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Default="00540C99">
      <w:pPr>
        <w:pStyle w:val="Heading1"/>
        <w:spacing w:line="276" w:lineRule="auto"/>
        <w:jc w:val="center"/>
      </w:pPr>
      <w:bookmarkStart w:id="0" w:name="h.7rrffdr7tv84"/>
      <w:bookmarkStart w:id="1" w:name="_Toc300061432"/>
      <w:bookmarkEnd w:id="0"/>
      <w:r>
        <w:t xml:space="preserve">Windows Embedded </w:t>
      </w:r>
      <w:r w:rsidR="001611F7">
        <w:t>Compact</w:t>
      </w:r>
      <w:r>
        <w:t xml:space="preserve"> 7 </w:t>
      </w:r>
      <w:r w:rsidR="001611F7">
        <w:t xml:space="preserve">Custom </w:t>
      </w:r>
      <w:r>
        <w:t xml:space="preserve">LTC3589 Driver </w:t>
      </w:r>
      <w:r w:rsidR="001611F7">
        <w:t>Integration</w:t>
      </w:r>
      <w:bookmarkEnd w:id="1"/>
    </w:p>
    <w:p w:rsidR="004E256E" w:rsidRDefault="004E256E" w:rsidP="004E256E"/>
    <w:p w:rsidR="004E256E" w:rsidRDefault="004E256E" w:rsidP="004E256E"/>
    <w:p w:rsidR="004E256E" w:rsidRDefault="004E256E" w:rsidP="004E256E"/>
    <w:p w:rsidR="004E256E" w:rsidRDefault="004E256E" w:rsidP="004E256E"/>
    <w:p w:rsidR="004E256E" w:rsidRPr="004E256E" w:rsidRDefault="004E256E" w:rsidP="004E256E"/>
    <w:p w:rsidR="00A77B3E" w:rsidRDefault="00A77B3E">
      <w:pPr>
        <w:jc w:val="center"/>
      </w:pPr>
    </w:p>
    <w:p w:rsidR="00A77B3E" w:rsidRDefault="00A77B3E"/>
    <w:sdt>
      <w:sdtPr>
        <w:rPr>
          <w:rFonts w:ascii="Arial" w:eastAsia="Arial" w:hAnsi="Arial" w:cs="Arial"/>
          <w:b w:val="0"/>
          <w:bCs w:val="0"/>
          <w:color w:val="000000"/>
          <w:sz w:val="22"/>
          <w:szCs w:val="22"/>
          <w:lang w:eastAsia="en-US"/>
        </w:rPr>
        <w:id w:val="-93150924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972E96" w:rsidRDefault="00972E96">
          <w:pPr>
            <w:pStyle w:val="TOCHeading"/>
          </w:pPr>
          <w:r>
            <w:t>Contents</w:t>
          </w:r>
        </w:p>
        <w:p w:rsidR="00491B6D" w:rsidRDefault="000673E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 w:rsidR="00972E96">
            <w:instrText xml:space="preserve"> TOC \o "1-3" \h \z \u </w:instrText>
          </w:r>
          <w:r>
            <w:fldChar w:fldCharType="separate"/>
          </w:r>
          <w:hyperlink w:anchor="_Toc300061432" w:history="1">
            <w:r w:rsidR="00491B6D" w:rsidRPr="0050740A">
              <w:rPr>
                <w:rStyle w:val="Hyperlink"/>
                <w:noProof/>
              </w:rPr>
              <w:t>Windows Embedded Compact 7 Custom LTC3589 Driver Integration</w:t>
            </w:r>
            <w:r w:rsidR="00491B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3" w:history="1">
            <w:r w:rsidR="00491B6D" w:rsidRPr="0050740A">
              <w:rPr>
                <w:rStyle w:val="Hyperlink"/>
                <w:noProof/>
              </w:rPr>
              <w:t>Introduction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_Toc300061433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2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4" w:history="1">
            <w:r w:rsidR="00491B6D" w:rsidRPr="0050740A">
              <w:rPr>
                <w:rStyle w:val="Hyperlink"/>
                <w:noProof/>
              </w:rPr>
              <w:t>Software Prerequisites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_Toc300061434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2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5" w:history="1">
            <w:r w:rsidR="00491B6D" w:rsidRPr="0050740A">
              <w:rPr>
                <w:rStyle w:val="Hyperlink"/>
                <w:noProof/>
              </w:rPr>
              <w:t>Installing the BSP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_Toc300061435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2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6" w:history="1">
            <w:r w:rsidR="00491B6D" w:rsidRPr="0050740A">
              <w:rPr>
                <w:rStyle w:val="Hyperlink"/>
                <w:noProof/>
              </w:rPr>
              <w:t>Installing the Source Files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_Toc300061436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3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7" w:history="1">
            <w:r w:rsidR="00491B6D" w:rsidRPr="0050740A">
              <w:rPr>
                <w:rStyle w:val="Hyperlink"/>
                <w:noProof/>
              </w:rPr>
              <w:t>Selecting the LTC3589 Catalog Item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_Toc300061437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3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8" w:history="1">
            <w:r w:rsidR="00491B6D" w:rsidRPr="0050740A">
              <w:rPr>
                <w:rStyle w:val="Hyperlink"/>
                <w:noProof/>
              </w:rPr>
              <w:t>Viewing the Driver Sources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_Toc300061438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4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39" w:history="1">
            <w:r w:rsidR="00491B6D" w:rsidRPr="0050740A">
              <w:rPr>
                <w:rStyle w:val="Hyperlink"/>
                <w:noProof/>
              </w:rPr>
              <w:t>Modify the Driver to support iMX53-ARD Rev.B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_Toc300061439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5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0" w:history="1">
            <w:r w:rsidR="00491B6D" w:rsidRPr="0050740A">
              <w:rPr>
                <w:rStyle w:val="Hyperlink"/>
                <w:noProof/>
              </w:rPr>
              <w:t>Building the Driver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_Toc300061440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5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1" w:history="1">
            <w:r w:rsidR="00491B6D" w:rsidRPr="0050740A">
              <w:rPr>
                <w:rStyle w:val="Hyperlink"/>
                <w:noProof/>
              </w:rPr>
              <w:t>Hardware Setup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_Toc300061441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6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2" w:history="1">
            <w:r w:rsidR="00491B6D" w:rsidRPr="0050740A">
              <w:rPr>
                <w:rStyle w:val="Hyperlink"/>
                <w:noProof/>
              </w:rPr>
              <w:t>Boot Pins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_Toc300061442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7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3" w:history="1">
            <w:r w:rsidR="00491B6D" w:rsidRPr="0050740A">
              <w:rPr>
                <w:rStyle w:val="Hyperlink"/>
                <w:noProof/>
              </w:rPr>
              <w:t>VGA Setup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_Toc300061443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7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4" w:history="1">
            <w:r w:rsidR="00491B6D" w:rsidRPr="0050740A">
              <w:rPr>
                <w:rStyle w:val="Hyperlink"/>
                <w:noProof/>
              </w:rPr>
              <w:t>USB RNDIS Setup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_Toc300061444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8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5" w:history="1">
            <w:r w:rsidR="00491B6D" w:rsidRPr="0050740A">
              <w:rPr>
                <w:rStyle w:val="Hyperlink"/>
                <w:noProof/>
              </w:rPr>
              <w:t>Serial Debug UART Setup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_Toc300061445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9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491B6D" w:rsidRDefault="00C067F3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00061446" w:history="1">
            <w:r w:rsidR="00491B6D" w:rsidRPr="0050740A">
              <w:rPr>
                <w:rStyle w:val="Hyperlink"/>
                <w:noProof/>
              </w:rPr>
              <w:t>Flash the iMX53-ARD Rev.B board</w:t>
            </w:r>
            <w:r w:rsidR="00491B6D">
              <w:rPr>
                <w:noProof/>
                <w:webHidden/>
              </w:rPr>
              <w:tab/>
            </w:r>
            <w:r w:rsidR="000673EC">
              <w:rPr>
                <w:noProof/>
                <w:webHidden/>
              </w:rPr>
              <w:fldChar w:fldCharType="begin"/>
            </w:r>
            <w:r w:rsidR="00491B6D">
              <w:rPr>
                <w:noProof/>
                <w:webHidden/>
              </w:rPr>
              <w:instrText xml:space="preserve"> PAGEREF _Toc300061446 \h </w:instrText>
            </w:r>
            <w:r w:rsidR="000673EC">
              <w:rPr>
                <w:noProof/>
                <w:webHidden/>
              </w:rPr>
            </w:r>
            <w:r w:rsidR="000673EC">
              <w:rPr>
                <w:noProof/>
                <w:webHidden/>
              </w:rPr>
              <w:fldChar w:fldCharType="separate"/>
            </w:r>
            <w:r w:rsidR="00491B6D">
              <w:rPr>
                <w:noProof/>
                <w:webHidden/>
              </w:rPr>
              <w:t>9</w:t>
            </w:r>
            <w:r w:rsidR="000673EC">
              <w:rPr>
                <w:noProof/>
                <w:webHidden/>
              </w:rPr>
              <w:fldChar w:fldCharType="end"/>
            </w:r>
          </w:hyperlink>
        </w:p>
        <w:p w:rsidR="00972E96" w:rsidRDefault="000673EC">
          <w:r>
            <w:rPr>
              <w:b/>
              <w:bCs/>
              <w:noProof/>
            </w:rPr>
            <w:fldChar w:fldCharType="end"/>
          </w:r>
        </w:p>
      </w:sdtContent>
    </w:sdt>
    <w:p w:rsidR="00A77B3E" w:rsidRDefault="00A77B3E">
      <w:pPr>
        <w:ind w:left="720"/>
        <w:rPr>
          <w:color w:val="000099"/>
          <w:u w:val="single"/>
        </w:rPr>
      </w:pPr>
    </w:p>
    <w:p w:rsidR="00A77B3E" w:rsidRDefault="00A77B3E"/>
    <w:p w:rsidR="00A77B3E" w:rsidRDefault="00A77B3E"/>
    <w:p w:rsidR="00A77B3E" w:rsidRDefault="00A77B3E"/>
    <w:p w:rsidR="004E256E" w:rsidRDefault="004E256E">
      <w:pPr>
        <w:pStyle w:val="Heading2"/>
        <w:spacing w:line="276" w:lineRule="auto"/>
      </w:pPr>
      <w:bookmarkStart w:id="2" w:name="h.8jsyvxu1k8r7"/>
      <w:bookmarkEnd w:id="2"/>
    </w:p>
    <w:p w:rsidR="004E256E" w:rsidRDefault="004E256E">
      <w:pPr>
        <w:pStyle w:val="Heading2"/>
        <w:spacing w:line="276" w:lineRule="auto"/>
      </w:pPr>
    </w:p>
    <w:p w:rsidR="004E256E" w:rsidRDefault="004E256E">
      <w:pPr>
        <w:pStyle w:val="Heading2"/>
        <w:spacing w:line="276" w:lineRule="auto"/>
      </w:pPr>
    </w:p>
    <w:p w:rsidR="00A77B3E" w:rsidRDefault="00540C99">
      <w:pPr>
        <w:pStyle w:val="Heading2"/>
        <w:spacing w:line="276" w:lineRule="auto"/>
      </w:pPr>
      <w:bookmarkStart w:id="3" w:name="_Toc300061433"/>
      <w:r>
        <w:t>Introduction</w:t>
      </w:r>
      <w:bookmarkEnd w:id="3"/>
    </w:p>
    <w:p w:rsidR="00E7160D" w:rsidRDefault="001611F7">
      <w:r>
        <w:t>This</w:t>
      </w:r>
      <w:r w:rsidR="00540C99">
        <w:t xml:space="preserve"> guide is intended as a </w:t>
      </w:r>
      <w:r>
        <w:t xml:space="preserve">reference for porting the existing LTC3589 PMIC driver and CTK suite to </w:t>
      </w:r>
      <w:proofErr w:type="spellStart"/>
      <w:r>
        <w:t>Freescale’s</w:t>
      </w:r>
      <w:proofErr w:type="spellEnd"/>
      <w:r>
        <w:t xml:space="preserve"> 11.05 Windows Embedded Compact 7 BSP release. For instructions on how to run the CTK suite or utilize the driver’s capabilities, please refer to the </w:t>
      </w:r>
      <w:r w:rsidR="00E7160D">
        <w:t>following documents:</w:t>
      </w:r>
    </w:p>
    <w:p w:rsidR="00E7160D" w:rsidRDefault="001611F7" w:rsidP="00E7160D">
      <w:pPr>
        <w:pStyle w:val="ListParagraph"/>
        <w:numPr>
          <w:ilvl w:val="0"/>
          <w:numId w:val="9"/>
        </w:numPr>
      </w:pPr>
      <w:r w:rsidRPr="001611F7">
        <w:t>Adeneo_Auto_CE7_LinearTech_Qualification_Test_Plan.pdf</w:t>
      </w:r>
    </w:p>
    <w:p w:rsidR="00E7160D" w:rsidRDefault="00E7160D" w:rsidP="00E7160D">
      <w:pPr>
        <w:pStyle w:val="ListParagraph"/>
        <w:numPr>
          <w:ilvl w:val="0"/>
          <w:numId w:val="9"/>
        </w:numPr>
      </w:pPr>
      <w:r w:rsidRPr="00E7160D">
        <w:t>Adeneo_Auto_CE7_LinearTech_PC_Setup.pdf</w:t>
      </w:r>
    </w:p>
    <w:p w:rsidR="00A77B3E" w:rsidRDefault="00E7160D" w:rsidP="00E7160D">
      <w:pPr>
        <w:pStyle w:val="ListParagraph"/>
        <w:numPr>
          <w:ilvl w:val="0"/>
          <w:numId w:val="9"/>
        </w:numPr>
      </w:pPr>
      <w:r w:rsidRPr="00E7160D">
        <w:t>WEA7_LTC3589 User Guide.pdf</w:t>
      </w:r>
      <w:r w:rsidR="001611F7">
        <w:t xml:space="preserve"> </w:t>
      </w:r>
    </w:p>
    <w:p w:rsidR="00E7160D" w:rsidRDefault="00E7160D">
      <w:pPr>
        <w:pStyle w:val="Heading2"/>
        <w:spacing w:line="276" w:lineRule="auto"/>
      </w:pPr>
      <w:bookmarkStart w:id="4" w:name="h.orlwi9dm12ew"/>
      <w:bookmarkStart w:id="5" w:name="_Toc300061434"/>
      <w:bookmarkEnd w:id="4"/>
      <w:r>
        <w:t>Software Prerequisites</w:t>
      </w:r>
      <w:bookmarkEnd w:id="5"/>
    </w:p>
    <w:p w:rsidR="00E7160D" w:rsidRDefault="00E7160D" w:rsidP="00E7160D">
      <w:pPr>
        <w:pStyle w:val="ListParagraph"/>
        <w:numPr>
          <w:ilvl w:val="0"/>
          <w:numId w:val="11"/>
        </w:numPr>
      </w:pPr>
      <w:r>
        <w:t>Visual Studio 2008</w:t>
      </w:r>
    </w:p>
    <w:p w:rsidR="00E7160D" w:rsidRDefault="00E7160D" w:rsidP="00E7160D">
      <w:pPr>
        <w:pStyle w:val="ListParagraph"/>
        <w:numPr>
          <w:ilvl w:val="0"/>
          <w:numId w:val="11"/>
        </w:numPr>
      </w:pPr>
      <w:r>
        <w:t>Windows Embedded Compact 7 installed on a Windows 7 Machine</w:t>
      </w:r>
    </w:p>
    <w:p w:rsidR="00E7160D" w:rsidRDefault="00E7160D" w:rsidP="00E7160D">
      <w:pPr>
        <w:pStyle w:val="ListParagraph"/>
        <w:numPr>
          <w:ilvl w:val="1"/>
          <w:numId w:val="11"/>
        </w:numPr>
      </w:pPr>
      <w:r>
        <w:t>Includes Compact Test Kit(CTK), Platform Builder Plugin for VS2008</w:t>
      </w:r>
    </w:p>
    <w:p w:rsidR="00E7160D" w:rsidRPr="00E7160D" w:rsidRDefault="00E7160D" w:rsidP="00E7160D">
      <w:pPr>
        <w:pStyle w:val="ListParagraph"/>
        <w:numPr>
          <w:ilvl w:val="0"/>
          <w:numId w:val="11"/>
        </w:numPr>
      </w:pPr>
      <w:proofErr w:type="spellStart"/>
      <w:r>
        <w:t>Adeneo</w:t>
      </w:r>
      <w:proofErr w:type="spellEnd"/>
      <w:r>
        <w:t xml:space="preserve">/Linear LTC3589 Custom driver sources and </w:t>
      </w:r>
      <w:r w:rsidR="00CD0233">
        <w:t>Custom CTK Test</w:t>
      </w:r>
    </w:p>
    <w:p w:rsidR="00A77B3E" w:rsidRDefault="00E7160D">
      <w:pPr>
        <w:pStyle w:val="Heading2"/>
        <w:spacing w:line="276" w:lineRule="auto"/>
      </w:pPr>
      <w:bookmarkStart w:id="6" w:name="_Toc300061435"/>
      <w:r>
        <w:t>Installing the BSP</w:t>
      </w:r>
      <w:bookmarkEnd w:id="6"/>
    </w:p>
    <w:p w:rsidR="00A77B3E" w:rsidRDefault="00E7160D" w:rsidP="00E7160D">
      <w:pPr>
        <w:pStyle w:val="ListParagraph"/>
        <w:numPr>
          <w:ilvl w:val="0"/>
          <w:numId w:val="10"/>
        </w:numPr>
      </w:pPr>
      <w:r>
        <w:t xml:space="preserve">Download </w:t>
      </w:r>
      <w:proofErr w:type="spellStart"/>
      <w:r>
        <w:t>Freescale’s</w:t>
      </w:r>
      <w:proofErr w:type="spellEnd"/>
      <w:r>
        <w:t xml:space="preserve"> 11.05 release for WEC7 BSP from their website (listed under Board Support Packages):</w:t>
      </w:r>
    </w:p>
    <w:p w:rsidR="00E7160D" w:rsidRDefault="00C067F3" w:rsidP="00E7160D">
      <w:pPr>
        <w:pStyle w:val="ListParagraph"/>
        <w:numPr>
          <w:ilvl w:val="1"/>
          <w:numId w:val="10"/>
        </w:numPr>
      </w:pPr>
      <w:hyperlink r:id="rId7" w:history="1">
        <w:r w:rsidR="00E7160D" w:rsidRPr="00E7160D">
          <w:rPr>
            <w:rStyle w:val="Hyperlink"/>
          </w:rPr>
          <w:t>IMX53_WCE700_1105_BSP_SOURCE</w:t>
        </w:r>
      </w:hyperlink>
    </w:p>
    <w:p w:rsidR="00E7160D" w:rsidRDefault="00E7160D" w:rsidP="00E7160D">
      <w:pPr>
        <w:pStyle w:val="ListParagraph"/>
        <w:numPr>
          <w:ilvl w:val="0"/>
          <w:numId w:val="10"/>
        </w:numPr>
      </w:pPr>
      <w:r>
        <w:t>Extract the zip file and run the .</w:t>
      </w:r>
      <w:proofErr w:type="spellStart"/>
      <w:r>
        <w:t>msi</w:t>
      </w:r>
      <w:proofErr w:type="spellEnd"/>
      <w:r>
        <w:t xml:space="preserve"> installer.</w:t>
      </w:r>
    </w:p>
    <w:p w:rsidR="00CD0233" w:rsidRDefault="00CD0233" w:rsidP="00CD0233">
      <w:pPr>
        <w:pStyle w:val="ListParagraph"/>
        <w:numPr>
          <w:ilvl w:val="0"/>
          <w:numId w:val="10"/>
        </w:numPr>
      </w:pPr>
      <w:r>
        <w:t xml:space="preserve">Open the </w:t>
      </w:r>
      <w:r w:rsidRPr="00CD0233">
        <w:rPr>
          <w:b/>
        </w:rPr>
        <w:t>$(_WINCEROOT)\OSDesigns\iMX53_ARD_Mobility\iMX53_ARD_Mobility.sln</w:t>
      </w:r>
      <w:r>
        <w:t xml:space="preserve"> file. This will open the Platform Builder in VS2008</w:t>
      </w:r>
    </w:p>
    <w:p w:rsidR="00774984" w:rsidRDefault="00774984" w:rsidP="00CD0233">
      <w:pPr>
        <w:pStyle w:val="ListParagraph"/>
        <w:numPr>
          <w:ilvl w:val="0"/>
          <w:numId w:val="10"/>
        </w:numPr>
      </w:pPr>
      <w:r>
        <w:t xml:space="preserve">Select the </w:t>
      </w:r>
      <w:proofErr w:type="spellStart"/>
      <w:r w:rsidRPr="00774984">
        <w:rPr>
          <w:b/>
        </w:rPr>
        <w:t>Freescale</w:t>
      </w:r>
      <w:proofErr w:type="spellEnd"/>
      <w:r w:rsidRPr="00774984">
        <w:rPr>
          <w:b/>
        </w:rPr>
        <w:t xml:space="preserve"> i_MX53 ARD ARMV7 Release</w:t>
      </w:r>
      <w:r>
        <w:t xml:space="preserve"> build configuration.</w:t>
      </w:r>
    </w:p>
    <w:p w:rsidR="00CD0233" w:rsidRDefault="00CD0233" w:rsidP="00CD0233">
      <w:pPr>
        <w:pStyle w:val="ListParagraph"/>
        <w:numPr>
          <w:ilvl w:val="0"/>
          <w:numId w:val="10"/>
        </w:numPr>
      </w:pPr>
      <w:r>
        <w:t>Modify the following BSP files:</w:t>
      </w:r>
    </w:p>
    <w:p w:rsidR="00CD0233" w:rsidRDefault="00CD0233" w:rsidP="00CD0233">
      <w:pPr>
        <w:pStyle w:val="ListParagraph"/>
        <w:numPr>
          <w:ilvl w:val="1"/>
          <w:numId w:val="10"/>
        </w:numPr>
      </w:pPr>
      <w:r w:rsidRPr="00CD0233">
        <w:t>C:\WINCE700\platform\iMX53_ARD\SRC\BOOTLOADER\EBOOT</w:t>
      </w:r>
      <w:r>
        <w:t>\ivt_init.s</w:t>
      </w:r>
    </w:p>
    <w:p w:rsidR="00CD0233" w:rsidRDefault="00CD0233" w:rsidP="00CD0233"/>
    <w:p w:rsidR="00CD0233" w:rsidRPr="00CD0233" w:rsidRDefault="00CD0233" w:rsidP="00CD0233">
      <w:pPr>
        <w:ind w:left="1080"/>
        <w:rPr>
          <w:rStyle w:val="SubtleEmphasis"/>
        </w:rPr>
      </w:pPr>
      <w:r w:rsidRPr="00CD0233">
        <w:rPr>
          <w:rStyle w:val="SubtleEmphasis"/>
        </w:rPr>
        <w:t>220c220</w:t>
      </w:r>
    </w:p>
    <w:p w:rsidR="00CD0233" w:rsidRPr="00CD0233" w:rsidRDefault="00CD0233" w:rsidP="00CD0233">
      <w:pPr>
        <w:ind w:left="1080"/>
        <w:rPr>
          <w:rStyle w:val="SubtleEmphasis"/>
        </w:rPr>
      </w:pPr>
      <w:r w:rsidRPr="00CD0233">
        <w:rPr>
          <w:rStyle w:val="SubtleEmphasis"/>
        </w:rPr>
        <w:t xml:space="preserve">&lt;     </w:t>
      </w:r>
      <w:proofErr w:type="spellStart"/>
      <w:proofErr w:type="gramStart"/>
      <w:r w:rsidRPr="00CD0233">
        <w:rPr>
          <w:rStyle w:val="SubtleEmphasis"/>
        </w:rPr>
        <w:t>cmp</w:t>
      </w:r>
      <w:proofErr w:type="spellEnd"/>
      <w:proofErr w:type="gramEnd"/>
      <w:r w:rsidRPr="00CD0233">
        <w:rPr>
          <w:rStyle w:val="SubtleEmphasis"/>
        </w:rPr>
        <w:t xml:space="preserve">     r1, #BOARD_REV_ARD_REVB</w:t>
      </w:r>
    </w:p>
    <w:p w:rsidR="00CD0233" w:rsidRPr="00CD0233" w:rsidRDefault="00CD0233" w:rsidP="00CD0233">
      <w:pPr>
        <w:ind w:left="1080"/>
        <w:rPr>
          <w:rStyle w:val="SubtleEmphasis"/>
        </w:rPr>
      </w:pPr>
      <w:r w:rsidRPr="00CD0233">
        <w:rPr>
          <w:rStyle w:val="SubtleEmphasis"/>
        </w:rPr>
        <w:t>---</w:t>
      </w:r>
    </w:p>
    <w:p w:rsidR="00CD0233" w:rsidRPr="00CD0233" w:rsidRDefault="00CD0233" w:rsidP="00CD0233">
      <w:pPr>
        <w:ind w:left="1080"/>
        <w:rPr>
          <w:rStyle w:val="SubtleEmphasis"/>
        </w:rPr>
      </w:pPr>
      <w:r w:rsidRPr="00CD0233">
        <w:rPr>
          <w:rStyle w:val="SubtleEmphasis"/>
        </w:rPr>
        <w:t xml:space="preserve">&gt;     </w:t>
      </w:r>
      <w:proofErr w:type="spellStart"/>
      <w:proofErr w:type="gramStart"/>
      <w:r w:rsidRPr="00CD0233">
        <w:rPr>
          <w:rStyle w:val="SubtleEmphasis"/>
        </w:rPr>
        <w:t>cmp</w:t>
      </w:r>
      <w:proofErr w:type="spellEnd"/>
      <w:proofErr w:type="gramEnd"/>
      <w:r w:rsidRPr="00CD0233">
        <w:rPr>
          <w:rStyle w:val="SubtleEmphasis"/>
        </w:rPr>
        <w:t xml:space="preserve">     r1, r1</w:t>
      </w:r>
    </w:p>
    <w:p w:rsidR="00CD0233" w:rsidRDefault="00CD0233" w:rsidP="00CD0233"/>
    <w:p w:rsidR="0091785A" w:rsidRPr="0091785A" w:rsidRDefault="0091785A" w:rsidP="0091785A">
      <w:pPr>
        <w:pStyle w:val="ListParagraph"/>
        <w:numPr>
          <w:ilvl w:val="1"/>
          <w:numId w:val="10"/>
        </w:numPr>
      </w:pPr>
      <w:r>
        <w:t xml:space="preserve">To setup the DVFC plug-in for the LTC3589 PMIC copy the file: </w:t>
      </w:r>
      <w:r w:rsidRPr="0091785A">
        <w:rPr>
          <w:b/>
        </w:rPr>
        <w:t>DriverSources\platform\iMX53_ARD\SRC\DRIVERS\DVFC\LTC3589\voltctrl.c</w:t>
      </w:r>
      <w:r>
        <w:rPr>
          <w:b/>
        </w:rPr>
        <w:t xml:space="preserve"> </w:t>
      </w:r>
      <w:r>
        <w:t xml:space="preserve">to </w:t>
      </w:r>
      <w:r w:rsidRPr="0091785A">
        <w:rPr>
          <w:b/>
        </w:rPr>
        <w:lastRenderedPageBreak/>
        <w:t>$(_WINCEROOT)\platform\iMX53_ARD\SRC\DRIVERS\DVFC\LTC3589/voltctrl.c</w:t>
      </w:r>
    </w:p>
    <w:p w:rsidR="0067432D" w:rsidRDefault="0067432D" w:rsidP="0091785A">
      <w:pPr>
        <w:pStyle w:val="ListParagraph"/>
        <w:numPr>
          <w:ilvl w:val="0"/>
          <w:numId w:val="10"/>
        </w:numPr>
      </w:pPr>
      <w:r>
        <w:t xml:space="preserve">Modify the environment variables for the </w:t>
      </w:r>
      <w:proofErr w:type="spellStart"/>
      <w:r>
        <w:t>OSDesign</w:t>
      </w:r>
      <w:proofErr w:type="spellEnd"/>
      <w:r>
        <w:t xml:space="preserve"> by:</w:t>
      </w:r>
    </w:p>
    <w:p w:rsidR="00CD0233" w:rsidRDefault="00F44A8C" w:rsidP="0067432D">
      <w:pPr>
        <w:pStyle w:val="ListParagraph"/>
        <w:numPr>
          <w:ilvl w:val="2"/>
          <w:numId w:val="10"/>
        </w:numPr>
      </w:pPr>
      <w:r>
        <w:t>R</w:t>
      </w:r>
      <w:r w:rsidR="0067432D">
        <w:t xml:space="preserve">ight-clicking on the </w:t>
      </w:r>
      <w:r>
        <w:t>iMX53_</w:t>
      </w:r>
      <w:r w:rsidR="0067432D">
        <w:t>ARD_Mobility project and selecting Properties.</w:t>
      </w:r>
    </w:p>
    <w:p w:rsidR="0067432D" w:rsidRDefault="0067432D" w:rsidP="0067432D">
      <w:pPr>
        <w:jc w:val="center"/>
      </w:pPr>
      <w:r>
        <w:rPr>
          <w:noProof/>
        </w:rPr>
        <w:drawing>
          <wp:inline distT="0" distB="0" distL="0" distR="0">
            <wp:extent cx="3895725" cy="4776266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t="3134" r="76603" b="45869"/>
                    <a:stretch/>
                  </pic:blipFill>
                  <pic:spPr bwMode="auto">
                    <a:xfrm>
                      <a:off x="0" y="0"/>
                      <a:ext cx="3895725" cy="4776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432D" w:rsidRPr="006B0D3B" w:rsidRDefault="0067432D" w:rsidP="0067432D">
      <w:pPr>
        <w:pStyle w:val="ListParagraph"/>
        <w:numPr>
          <w:ilvl w:val="2"/>
          <w:numId w:val="10"/>
        </w:numPr>
      </w:pPr>
      <w:r>
        <w:t xml:space="preserve">Under </w:t>
      </w:r>
      <w:r>
        <w:rPr>
          <w:b/>
        </w:rPr>
        <w:t xml:space="preserve">Configuration </w:t>
      </w:r>
      <w:r>
        <w:t xml:space="preserve"> select </w:t>
      </w:r>
      <w:r>
        <w:rPr>
          <w:b/>
        </w:rPr>
        <w:t>Environment</w:t>
      </w:r>
    </w:p>
    <w:p w:rsidR="006B0D3B" w:rsidRPr="008219CD" w:rsidRDefault="006B0D3B" w:rsidP="0067432D">
      <w:pPr>
        <w:pStyle w:val="ListParagraph"/>
        <w:numPr>
          <w:ilvl w:val="2"/>
          <w:numId w:val="10"/>
        </w:numPr>
      </w:pPr>
      <w:r>
        <w:t xml:space="preserve">Add an environment variable called: </w:t>
      </w:r>
      <w:r>
        <w:rPr>
          <w:b/>
        </w:rPr>
        <w:t>BSP_NOPMIC</w:t>
      </w:r>
      <w:r>
        <w:t xml:space="preserve"> and set it to </w:t>
      </w:r>
      <w:r>
        <w:rPr>
          <w:b/>
        </w:rPr>
        <w:t>1</w:t>
      </w:r>
    </w:p>
    <w:p w:rsidR="008219CD" w:rsidRDefault="008219CD" w:rsidP="008219CD">
      <w:pPr>
        <w:pStyle w:val="ListParagraph"/>
        <w:numPr>
          <w:ilvl w:val="0"/>
          <w:numId w:val="10"/>
        </w:numPr>
      </w:pPr>
      <w:r>
        <w:t xml:space="preserve">Copy </w:t>
      </w:r>
      <w:r>
        <w:rPr>
          <w:b/>
        </w:rPr>
        <w:t xml:space="preserve">ltc3589_ioctl.h </w:t>
      </w:r>
      <w:r>
        <w:t xml:space="preserve">and </w:t>
      </w:r>
      <w:r>
        <w:rPr>
          <w:b/>
        </w:rPr>
        <w:t>ltc3589_lla.h</w:t>
      </w:r>
      <w:r>
        <w:t xml:space="preserve"> to the location at:</w:t>
      </w:r>
    </w:p>
    <w:p w:rsidR="008219CD" w:rsidRPr="008219CD" w:rsidRDefault="008219CD" w:rsidP="008219CD">
      <w:pPr>
        <w:pStyle w:val="ListParagraph"/>
        <w:numPr>
          <w:ilvl w:val="1"/>
          <w:numId w:val="10"/>
        </w:numPr>
      </w:pPr>
      <w:r>
        <w:rPr>
          <w:b/>
        </w:rPr>
        <w:t>$(_WINCEROOT)\</w:t>
      </w:r>
      <w:proofErr w:type="spellStart"/>
      <w:r>
        <w:rPr>
          <w:b/>
        </w:rPr>
        <w:t>platfrom</w:t>
      </w:r>
      <w:proofErr w:type="spellEnd"/>
      <w:r>
        <w:rPr>
          <w:b/>
        </w:rPr>
        <w:t>\common\</w:t>
      </w:r>
      <w:proofErr w:type="spellStart"/>
      <w:r>
        <w:rPr>
          <w:b/>
        </w:rPr>
        <w:t>src</w:t>
      </w:r>
      <w:proofErr w:type="spellEnd"/>
      <w:r>
        <w:rPr>
          <w:b/>
        </w:rPr>
        <w:t>\</w:t>
      </w:r>
      <w:proofErr w:type="spellStart"/>
      <w:r>
        <w:rPr>
          <w:b/>
        </w:rPr>
        <w:t>soc</w:t>
      </w:r>
      <w:proofErr w:type="spellEnd"/>
      <w:r>
        <w:rPr>
          <w:b/>
        </w:rPr>
        <w:t>\COMMON_FSL_V3\</w:t>
      </w:r>
      <w:proofErr w:type="spellStart"/>
      <w:r>
        <w:rPr>
          <w:b/>
        </w:rPr>
        <w:t>inc</w:t>
      </w:r>
      <w:proofErr w:type="spellEnd"/>
      <w:r>
        <w:rPr>
          <w:b/>
        </w:rPr>
        <w:t>\.</w:t>
      </w:r>
    </w:p>
    <w:p w:rsidR="002F3831" w:rsidRDefault="008219CD" w:rsidP="002F3831">
      <w:pPr>
        <w:pStyle w:val="ListParagraph"/>
        <w:numPr>
          <w:ilvl w:val="0"/>
          <w:numId w:val="10"/>
        </w:numPr>
        <w:rPr>
          <w:b/>
        </w:rPr>
      </w:pPr>
      <w:r>
        <w:t xml:space="preserve">Modify the </w:t>
      </w:r>
      <w:r w:rsidR="002F3831">
        <w:rPr>
          <w:b/>
        </w:rPr>
        <w:t xml:space="preserve">tve.cpp </w:t>
      </w:r>
      <w:r w:rsidR="002F3831">
        <w:t xml:space="preserve">file with the changes described in the </w:t>
      </w:r>
      <w:proofErr w:type="spellStart"/>
      <w:r w:rsidR="002F3831">
        <w:t>tve.patch</w:t>
      </w:r>
      <w:proofErr w:type="spellEnd"/>
      <w:r w:rsidR="002F3831">
        <w:t xml:space="preserve"> file. The tve.cpp file is located at: </w:t>
      </w:r>
      <w:r w:rsidR="002F3831" w:rsidRPr="002F3831">
        <w:rPr>
          <w:b/>
        </w:rPr>
        <w:t>$(_WINCEROOT)\platform\iMX53_ARD\SRC\DRIVERS\IPUV3\DISPLAY\</w:t>
      </w:r>
    </w:p>
    <w:p w:rsidR="00E86EE7" w:rsidRPr="002F3831" w:rsidRDefault="00E86EE7" w:rsidP="00E86EE7">
      <w:pPr>
        <w:pStyle w:val="ListParagraph"/>
        <w:numPr>
          <w:ilvl w:val="0"/>
          <w:numId w:val="10"/>
        </w:numPr>
        <w:rPr>
          <w:b/>
        </w:rPr>
      </w:pPr>
      <w:r>
        <w:t xml:space="preserve">Modify the </w:t>
      </w:r>
      <w:r>
        <w:rPr>
          <w:b/>
        </w:rPr>
        <w:t xml:space="preserve">bspesdhc.cpp </w:t>
      </w:r>
      <w:r>
        <w:t xml:space="preserve">file with the changes described in the </w:t>
      </w:r>
      <w:proofErr w:type="spellStart"/>
      <w:r>
        <w:t>bspesdhc.patch</w:t>
      </w:r>
      <w:proofErr w:type="spellEnd"/>
      <w:r>
        <w:t xml:space="preserve"> file. The bspesdhc.cpp file is located at: </w:t>
      </w:r>
      <w:r w:rsidRPr="002F3831">
        <w:rPr>
          <w:b/>
        </w:rPr>
        <w:t>$(_WINCEROOT)</w:t>
      </w:r>
      <w:r w:rsidRPr="00E86EE7">
        <w:rPr>
          <w:b/>
        </w:rPr>
        <w:t>\platform\iMX53_ARD\SRC\DRIVERS\ESDHC</w:t>
      </w:r>
      <w:r>
        <w:rPr>
          <w:b/>
        </w:rPr>
        <w:t>\</w:t>
      </w:r>
    </w:p>
    <w:p w:rsidR="00E86EE7" w:rsidRPr="002F3831" w:rsidRDefault="00E86EE7" w:rsidP="00E86EE7">
      <w:pPr>
        <w:pStyle w:val="ListParagraph"/>
        <w:numPr>
          <w:ilvl w:val="0"/>
          <w:numId w:val="10"/>
        </w:numPr>
        <w:rPr>
          <w:b/>
        </w:rPr>
      </w:pPr>
      <w:r>
        <w:t xml:space="preserve">Modify the </w:t>
      </w:r>
      <w:r>
        <w:rPr>
          <w:b/>
        </w:rPr>
        <w:t xml:space="preserve">pmicutils.cpp </w:t>
      </w:r>
      <w:r>
        <w:t xml:space="preserve">file with the changes described in the </w:t>
      </w:r>
      <w:proofErr w:type="spellStart"/>
      <w:r>
        <w:t>pmicutils.patch</w:t>
      </w:r>
      <w:proofErr w:type="spellEnd"/>
      <w:r>
        <w:t xml:space="preserve"> file. The pmicutils.cpp file is located at: </w:t>
      </w:r>
      <w:r w:rsidRPr="002F3831">
        <w:rPr>
          <w:b/>
        </w:rPr>
        <w:t>$(_WINCEROOT)</w:t>
      </w:r>
      <w:r w:rsidRPr="00E86EE7">
        <w:rPr>
          <w:b/>
        </w:rPr>
        <w:t>\platform\iMX53_ARD\SRC\COMMON\PMICUTILS\LTC3589</w:t>
      </w:r>
    </w:p>
    <w:p w:rsidR="00E86EE7" w:rsidRPr="002F3831" w:rsidRDefault="00E86EE7" w:rsidP="00E86EE7">
      <w:pPr>
        <w:pStyle w:val="ListParagraph"/>
        <w:numPr>
          <w:ilvl w:val="0"/>
          <w:numId w:val="10"/>
        </w:numPr>
        <w:rPr>
          <w:b/>
        </w:rPr>
      </w:pPr>
      <w:r>
        <w:lastRenderedPageBreak/>
        <w:t xml:space="preserve">Modify the </w:t>
      </w:r>
      <w:r>
        <w:rPr>
          <w:b/>
        </w:rPr>
        <w:t xml:space="preserve">vga.cpp </w:t>
      </w:r>
      <w:r>
        <w:t xml:space="preserve">file with the changes described in the </w:t>
      </w:r>
      <w:proofErr w:type="spellStart"/>
      <w:r>
        <w:t>vga.patch</w:t>
      </w:r>
      <w:proofErr w:type="spellEnd"/>
      <w:r>
        <w:t xml:space="preserve"> file. The vga.cpp file is located at: </w:t>
      </w:r>
      <w:r w:rsidRPr="002F3831">
        <w:rPr>
          <w:b/>
        </w:rPr>
        <w:t>$(_WINCEROOT)</w:t>
      </w:r>
      <w:r w:rsidRPr="00E86EE7">
        <w:rPr>
          <w:b/>
        </w:rPr>
        <w:t>\platform\iMX53_ARD\SRC\DRIVERS\IPUV3\DISPLAY</w:t>
      </w:r>
    </w:p>
    <w:p w:rsidR="00E86EE7" w:rsidRPr="002F3831" w:rsidRDefault="00E86EE7" w:rsidP="00E86EE7">
      <w:pPr>
        <w:pStyle w:val="ListParagraph"/>
        <w:numPr>
          <w:ilvl w:val="0"/>
          <w:numId w:val="10"/>
        </w:numPr>
        <w:rPr>
          <w:b/>
        </w:rPr>
      </w:pPr>
      <w:r>
        <w:t xml:space="preserve">Modify the </w:t>
      </w:r>
      <w:r>
        <w:rPr>
          <w:b/>
        </w:rPr>
        <w:t xml:space="preserve">tve.cpp </w:t>
      </w:r>
      <w:r>
        <w:t xml:space="preserve">file with the changes described in the </w:t>
      </w:r>
      <w:proofErr w:type="spellStart"/>
      <w:r>
        <w:t>tve.patch</w:t>
      </w:r>
      <w:proofErr w:type="spellEnd"/>
      <w:r>
        <w:t xml:space="preserve"> file. The tve.cpp file is located at: </w:t>
      </w:r>
      <w:r w:rsidRPr="002F3831">
        <w:rPr>
          <w:b/>
        </w:rPr>
        <w:t>$(_WINCEROOT)</w:t>
      </w:r>
      <w:r w:rsidRPr="00E86EE7">
        <w:rPr>
          <w:b/>
        </w:rPr>
        <w:t>\platform\iMX53_ARD\SRC\DRIVERS\IPUV3\DISPLAY</w:t>
      </w:r>
    </w:p>
    <w:p w:rsidR="004A76B5" w:rsidRPr="002F3831" w:rsidRDefault="004A76B5" w:rsidP="004A76B5">
      <w:pPr>
        <w:pStyle w:val="ListParagraph"/>
        <w:numPr>
          <w:ilvl w:val="0"/>
          <w:numId w:val="10"/>
        </w:numPr>
        <w:rPr>
          <w:b/>
        </w:rPr>
      </w:pPr>
      <w:r>
        <w:t xml:space="preserve">Modify the </w:t>
      </w:r>
      <w:proofErr w:type="spellStart"/>
      <w:r>
        <w:rPr>
          <w:b/>
        </w:rPr>
        <w:t>dirs</w:t>
      </w:r>
      <w:proofErr w:type="spellEnd"/>
      <w:r>
        <w:rPr>
          <w:b/>
        </w:rPr>
        <w:t xml:space="preserve"> </w:t>
      </w:r>
      <w:r>
        <w:t xml:space="preserve">file with the changes described in the </w:t>
      </w:r>
      <w:proofErr w:type="spellStart"/>
      <w:r>
        <w:t>dirs.patch</w:t>
      </w:r>
      <w:proofErr w:type="spellEnd"/>
      <w:r>
        <w:t xml:space="preserve"> file. The </w:t>
      </w:r>
      <w:proofErr w:type="spellStart"/>
      <w:r>
        <w:t>dirs</w:t>
      </w:r>
      <w:proofErr w:type="spellEnd"/>
      <w:r>
        <w:t xml:space="preserve"> file is located at: </w:t>
      </w:r>
      <w:r w:rsidRPr="002F3831">
        <w:rPr>
          <w:b/>
        </w:rPr>
        <w:t>$(_WINCEROOT</w:t>
      </w:r>
      <w:r>
        <w:rPr>
          <w:b/>
        </w:rPr>
        <w:t>)</w:t>
      </w:r>
      <w:r w:rsidRPr="004A76B5">
        <w:t xml:space="preserve"> </w:t>
      </w:r>
      <w:r w:rsidRPr="004A76B5">
        <w:rPr>
          <w:b/>
        </w:rPr>
        <w:t>\platform\common\</w:t>
      </w:r>
      <w:proofErr w:type="spellStart"/>
      <w:r w:rsidRPr="004A76B5">
        <w:rPr>
          <w:b/>
        </w:rPr>
        <w:t>src</w:t>
      </w:r>
      <w:proofErr w:type="spellEnd"/>
      <w:r w:rsidRPr="004A76B5">
        <w:rPr>
          <w:b/>
        </w:rPr>
        <w:t>\</w:t>
      </w:r>
      <w:proofErr w:type="spellStart"/>
      <w:r w:rsidRPr="004A76B5">
        <w:rPr>
          <w:b/>
        </w:rPr>
        <w:t>soc</w:t>
      </w:r>
      <w:proofErr w:type="spellEnd"/>
      <w:r w:rsidRPr="004A76B5">
        <w:rPr>
          <w:b/>
        </w:rPr>
        <w:t>\COMMON_FSL_V3\PMIC</w:t>
      </w:r>
    </w:p>
    <w:p w:rsidR="00730E95" w:rsidRPr="002F3831" w:rsidRDefault="00730E95" w:rsidP="00730E95">
      <w:pPr>
        <w:pStyle w:val="ListParagraph"/>
        <w:numPr>
          <w:ilvl w:val="0"/>
          <w:numId w:val="10"/>
        </w:numPr>
        <w:rPr>
          <w:b/>
        </w:rPr>
      </w:pPr>
      <w:r>
        <w:t xml:space="preserve">Modify the </w:t>
      </w:r>
      <w:r>
        <w:rPr>
          <w:b/>
        </w:rPr>
        <w:t xml:space="preserve">sources </w:t>
      </w:r>
      <w:r>
        <w:t xml:space="preserve">file with the changes described in the </w:t>
      </w:r>
      <w:proofErr w:type="spellStart"/>
      <w:r>
        <w:t>dirs.patch</w:t>
      </w:r>
      <w:proofErr w:type="spellEnd"/>
      <w:r>
        <w:t xml:space="preserve"> file. The sources file is located at: </w:t>
      </w:r>
      <w:r w:rsidRPr="002F3831">
        <w:rPr>
          <w:b/>
        </w:rPr>
        <w:t>$(_WINCEROOT</w:t>
      </w:r>
      <w:r>
        <w:rPr>
          <w:b/>
        </w:rPr>
        <w:t>)</w:t>
      </w:r>
      <w:r w:rsidRPr="004A76B5">
        <w:t xml:space="preserve"> </w:t>
      </w:r>
      <w:r w:rsidRPr="004A76B5">
        <w:rPr>
          <w:b/>
        </w:rPr>
        <w:t>\</w:t>
      </w:r>
      <w:r w:rsidRPr="00730E95">
        <w:rPr>
          <w:b/>
        </w:rPr>
        <w:t>platform\iMX53_ARD\SRC\DRIVERS\IPUV3\DLL</w:t>
      </w:r>
    </w:p>
    <w:p w:rsidR="00E86EE7" w:rsidRPr="002F3831" w:rsidRDefault="00F11B59" w:rsidP="002F3831">
      <w:pPr>
        <w:pStyle w:val="ListParagraph"/>
        <w:numPr>
          <w:ilvl w:val="0"/>
          <w:numId w:val="10"/>
        </w:numPr>
        <w:rPr>
          <w:b/>
        </w:rPr>
      </w:pPr>
      <w:r>
        <w:t xml:space="preserve">Remove the Atheros </w:t>
      </w:r>
      <w:proofErr w:type="spellStart"/>
      <w:r>
        <w:t>WiFi</w:t>
      </w:r>
      <w:proofErr w:type="spellEnd"/>
      <w:r>
        <w:t xml:space="preserve"> Driver</w:t>
      </w:r>
      <w:r w:rsidR="00333DDF">
        <w:t xml:space="preserve"> from the </w:t>
      </w:r>
      <w:proofErr w:type="spellStart"/>
      <w:r w:rsidR="00333DDF">
        <w:t>wifi</w:t>
      </w:r>
      <w:proofErr w:type="spellEnd"/>
      <w:r w:rsidR="00333DDF">
        <w:t xml:space="preserve"> catalog item.</w:t>
      </w:r>
    </w:p>
    <w:p w:rsidR="00A77B3E" w:rsidRDefault="00540C99">
      <w:pPr>
        <w:pStyle w:val="Heading3"/>
        <w:spacing w:line="276" w:lineRule="auto"/>
      </w:pPr>
      <w:bookmarkStart w:id="7" w:name="h.ubf11hxdefx8"/>
      <w:bookmarkStart w:id="8" w:name="_Toc300061436"/>
      <w:bookmarkEnd w:id="7"/>
      <w:r>
        <w:t>Installing the Source Files</w:t>
      </w:r>
      <w:bookmarkEnd w:id="8"/>
    </w:p>
    <w:p w:rsidR="00A77B3E" w:rsidRDefault="00540C99">
      <w:proofErr w:type="gramStart"/>
      <w:r>
        <w:t xml:space="preserve">Copy the </w:t>
      </w:r>
      <w:r>
        <w:rPr>
          <w:b/>
          <w:bCs/>
        </w:rPr>
        <w:t>/3rdParty</w:t>
      </w:r>
      <w:r>
        <w:t xml:space="preserve"> folder to your $(_WINCEROOT) location on your hard drive.</w:t>
      </w:r>
      <w:proofErr w:type="gramEnd"/>
    </w:p>
    <w:p w:rsidR="00A77B3E" w:rsidRDefault="00540C99">
      <w:pPr>
        <w:pStyle w:val="Heading3"/>
        <w:spacing w:line="276" w:lineRule="auto"/>
      </w:pPr>
      <w:bookmarkStart w:id="9" w:name="h.c5adozt71n9v"/>
      <w:bookmarkStart w:id="10" w:name="_Toc300061437"/>
      <w:bookmarkEnd w:id="9"/>
      <w:r>
        <w:t>Selecting the LTC3589 Catalog Item</w:t>
      </w:r>
      <w:bookmarkEnd w:id="10"/>
    </w:p>
    <w:p w:rsidR="00A77B3E" w:rsidRDefault="00540C99">
      <w:r>
        <w:t xml:space="preserve">The LTC3589 PMIC Driver catalog item will show up under Third Party in the catalog viewer. Select the item to include the driver in your </w:t>
      </w:r>
      <w:proofErr w:type="spellStart"/>
      <w:r>
        <w:t>OSDesign</w:t>
      </w:r>
      <w:proofErr w:type="spellEnd"/>
      <w:r>
        <w:t>.</w:t>
      </w:r>
    </w:p>
    <w:p w:rsidR="00A77B3E" w:rsidRDefault="00540C99">
      <w:pPr>
        <w:jc w:val="center"/>
      </w:pPr>
      <w:r>
        <w:rPr>
          <w:noProof/>
        </w:rPr>
        <w:lastRenderedPageBreak/>
        <w:drawing>
          <wp:inline distT="0" distB="0" distL="0" distR="0">
            <wp:extent cx="308610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B3E" w:rsidRDefault="00A77B3E"/>
    <w:p w:rsidR="00A77B3E" w:rsidRDefault="00540C99">
      <w:pPr>
        <w:pStyle w:val="Heading3"/>
        <w:spacing w:line="276" w:lineRule="auto"/>
      </w:pPr>
      <w:bookmarkStart w:id="11" w:name="h.9auscvqnl7el"/>
      <w:bookmarkStart w:id="12" w:name="_Toc300061438"/>
      <w:bookmarkEnd w:id="11"/>
      <w:r>
        <w:t>Viewing the Driver Sources</w:t>
      </w:r>
      <w:bookmarkEnd w:id="12"/>
    </w:p>
    <w:p w:rsidR="00A77B3E" w:rsidRDefault="00540C99">
      <w:r>
        <w:t xml:space="preserve">The LTC3589 3rd party driver will be added to your </w:t>
      </w:r>
      <w:proofErr w:type="spellStart"/>
      <w:r>
        <w:t>OSDesign</w:t>
      </w:r>
      <w:proofErr w:type="spellEnd"/>
      <w:r>
        <w:t xml:space="preserve"> and appear under the Subprojects section as “ltc3589”. </w:t>
      </w:r>
    </w:p>
    <w:p w:rsidR="00A77B3E" w:rsidRDefault="00540C99">
      <w:pPr>
        <w:jc w:val="center"/>
      </w:pPr>
      <w:r>
        <w:rPr>
          <w:noProof/>
        </w:rPr>
        <w:lastRenderedPageBreak/>
        <w:drawing>
          <wp:inline distT="0" distB="0" distL="0" distR="0">
            <wp:extent cx="3962400" cy="34956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D3B" w:rsidRDefault="006B0D3B">
      <w:pPr>
        <w:pStyle w:val="Heading3"/>
        <w:spacing w:line="276" w:lineRule="auto"/>
      </w:pPr>
      <w:bookmarkStart w:id="13" w:name="h.elwiq31hpdpc"/>
      <w:bookmarkStart w:id="14" w:name="_Toc300061439"/>
      <w:bookmarkEnd w:id="13"/>
      <w:r>
        <w:t xml:space="preserve">Modify the Driver to support iMX53-ARD </w:t>
      </w:r>
      <w:proofErr w:type="spellStart"/>
      <w:r>
        <w:t>Rev.B</w:t>
      </w:r>
      <w:bookmarkEnd w:id="14"/>
      <w:proofErr w:type="spellEnd"/>
    </w:p>
    <w:p w:rsidR="006B0D3B" w:rsidRDefault="006B0D3B" w:rsidP="006B0D3B">
      <w:pPr>
        <w:pStyle w:val="ListParagraph"/>
        <w:numPr>
          <w:ilvl w:val="0"/>
          <w:numId w:val="13"/>
        </w:numPr>
      </w:pPr>
      <w:r>
        <w:t xml:space="preserve">Open the file </w:t>
      </w:r>
      <w:r>
        <w:rPr>
          <w:b/>
        </w:rPr>
        <w:t>ltc3589_board.h</w:t>
      </w:r>
    </w:p>
    <w:p w:rsidR="006B0D3B" w:rsidRDefault="006B0D3B" w:rsidP="006B0D3B">
      <w:pPr>
        <w:pStyle w:val="ListParagraph"/>
        <w:numPr>
          <w:ilvl w:val="1"/>
          <w:numId w:val="13"/>
        </w:numPr>
      </w:pPr>
      <w:r>
        <w:t>Modify the following line:</w:t>
      </w:r>
    </w:p>
    <w:p w:rsidR="006B0D3B" w:rsidRDefault="006B0D3B" w:rsidP="006B0D3B">
      <w:pPr>
        <w:pStyle w:val="ListParagraph"/>
        <w:ind w:left="1440"/>
        <w:rPr>
          <w:rFonts w:ascii="Courier New" w:eastAsia="Times New Roman" w:hAnsi="Courier New" w:cs="Courier New"/>
          <w:noProof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0000FF"/>
          <w:sz w:val="20"/>
          <w:szCs w:val="20"/>
        </w:rPr>
        <w:t>#define</w:t>
      </w:r>
      <w:r>
        <w:rPr>
          <w:rFonts w:ascii="Courier New" w:eastAsia="Times New Roman" w:hAnsi="Courier New" w:cs="Courier New"/>
          <w:noProof/>
          <w:color w:val="auto"/>
          <w:sz w:val="20"/>
          <w:szCs w:val="20"/>
        </w:rPr>
        <w:t xml:space="preserve"> LTC3589_SW1_R2</w:t>
      </w:r>
      <w:r>
        <w:rPr>
          <w:rFonts w:ascii="Courier New" w:eastAsia="Times New Roman" w:hAnsi="Courier New" w:cs="Courier New"/>
          <w:noProof/>
          <w:color w:val="auto"/>
          <w:sz w:val="20"/>
          <w:szCs w:val="20"/>
        </w:rPr>
        <w:tab/>
      </w:r>
      <w:r>
        <w:rPr>
          <w:rFonts w:ascii="Courier New" w:eastAsia="Times New Roman" w:hAnsi="Courier New" w:cs="Courier New"/>
          <w:noProof/>
          <w:color w:val="auto"/>
          <w:sz w:val="20"/>
          <w:szCs w:val="20"/>
        </w:rPr>
        <w:tab/>
      </w:r>
      <w:r>
        <w:rPr>
          <w:rFonts w:ascii="Courier New" w:eastAsia="Times New Roman" w:hAnsi="Courier New" w:cs="Courier New"/>
          <w:noProof/>
          <w:color w:val="auto"/>
          <w:sz w:val="20"/>
          <w:szCs w:val="20"/>
        </w:rPr>
        <w:tab/>
        <w:t>158</w:t>
      </w:r>
    </w:p>
    <w:p w:rsidR="006B0D3B" w:rsidRDefault="006B0D3B" w:rsidP="006B0D3B">
      <w:pPr>
        <w:pStyle w:val="ListParagraph"/>
        <w:numPr>
          <w:ilvl w:val="0"/>
          <w:numId w:val="13"/>
        </w:numPr>
      </w:pPr>
      <w:r>
        <w:t xml:space="preserve">Open the file </w:t>
      </w:r>
      <w:r w:rsidRPr="006B0D3B">
        <w:rPr>
          <w:b/>
        </w:rPr>
        <w:t>BOARD/sources</w:t>
      </w:r>
    </w:p>
    <w:p w:rsidR="006B0D3B" w:rsidRDefault="006B0D3B" w:rsidP="006B0D3B">
      <w:pPr>
        <w:pStyle w:val="ListParagraph"/>
        <w:numPr>
          <w:ilvl w:val="1"/>
          <w:numId w:val="13"/>
        </w:numPr>
      </w:pPr>
      <w:r>
        <w:t>Modify the following line:</w:t>
      </w:r>
    </w:p>
    <w:p w:rsidR="006B0D3B" w:rsidRDefault="006B0D3B" w:rsidP="006B0D3B">
      <w:pPr>
        <w:pStyle w:val="ListParagraph"/>
        <w:ind w:left="1440"/>
        <w:rPr>
          <w:rFonts w:ascii="Courier New" w:eastAsia="Times New Roman" w:hAnsi="Courier New" w:cs="Courier New"/>
          <w:noProof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noProof/>
          <w:color w:val="auto"/>
          <w:sz w:val="20"/>
          <w:szCs w:val="20"/>
        </w:rPr>
        <w:t>$(_WINCEROOT)\platform\common\src\soc\MX53_FSL_V3\INC; \</w:t>
      </w:r>
    </w:p>
    <w:p w:rsidR="006B0D3B" w:rsidRPr="006B0D3B" w:rsidRDefault="006B0D3B" w:rsidP="006B0D3B">
      <w:pPr>
        <w:pStyle w:val="ListParagraph"/>
        <w:numPr>
          <w:ilvl w:val="0"/>
          <w:numId w:val="13"/>
        </w:numPr>
      </w:pPr>
      <w:r>
        <w:t xml:space="preserve">Open the file </w:t>
      </w:r>
      <w:r>
        <w:rPr>
          <w:b/>
        </w:rPr>
        <w:t>ltc3589.reg</w:t>
      </w:r>
    </w:p>
    <w:p w:rsidR="006B0D3B" w:rsidRDefault="006B0D3B" w:rsidP="006B0D3B">
      <w:pPr>
        <w:pStyle w:val="ListParagraph"/>
        <w:numPr>
          <w:ilvl w:val="1"/>
          <w:numId w:val="13"/>
        </w:numPr>
      </w:pPr>
      <w:r>
        <w:t>Comment out the following line:</w:t>
      </w:r>
    </w:p>
    <w:p w:rsidR="0091785A" w:rsidRPr="0091785A" w:rsidRDefault="006B0D3B" w:rsidP="0091785A">
      <w:pPr>
        <w:ind w:left="1080"/>
        <w:rPr>
          <w:rFonts w:ascii="Courier New" w:eastAsia="Times New Roman" w:hAnsi="Courier New" w:cs="Courier New"/>
          <w:noProof/>
          <w:color w:val="008000"/>
          <w:sz w:val="20"/>
          <w:szCs w:val="20"/>
        </w:rPr>
      </w:pPr>
      <w:r w:rsidRPr="006B0D3B">
        <w:rPr>
          <w:rFonts w:ascii="Courier New" w:eastAsia="Times New Roman" w:hAnsi="Courier New" w:cs="Courier New"/>
          <w:noProof/>
          <w:color w:val="auto"/>
          <w:sz w:val="20"/>
          <w:szCs w:val="20"/>
        </w:rPr>
        <w:t xml:space="preserve">   </w:t>
      </w:r>
      <w:r w:rsidRPr="006B0D3B">
        <w:rPr>
          <w:rFonts w:ascii="Courier New" w:eastAsia="Times New Roman" w:hAnsi="Courier New" w:cs="Courier New"/>
          <w:noProof/>
          <w:color w:val="008000"/>
          <w:sz w:val="20"/>
          <w:szCs w:val="20"/>
        </w:rPr>
        <w:t xml:space="preserve">;"Flags"=dword:1000  ; DEVFLAGS_BOOTPHASE_1  </w:t>
      </w:r>
    </w:p>
    <w:p w:rsidR="00A77B3E" w:rsidRDefault="00540C99">
      <w:pPr>
        <w:pStyle w:val="Heading3"/>
        <w:spacing w:line="276" w:lineRule="auto"/>
      </w:pPr>
      <w:bookmarkStart w:id="15" w:name="_Toc300061440"/>
      <w:r>
        <w:t>Building the Driver</w:t>
      </w:r>
      <w:bookmarkEnd w:id="15"/>
    </w:p>
    <w:p w:rsidR="006B0D3B" w:rsidRDefault="00540C99" w:rsidP="006B0D3B">
      <w:r>
        <w:t>The driver will automatically be built when you</w:t>
      </w:r>
      <w:r w:rsidR="006B0D3B">
        <w:t xml:space="preserve"> build the OS Design by doing:</w:t>
      </w:r>
    </w:p>
    <w:p w:rsidR="00A77B3E" w:rsidRDefault="006B0D3B" w:rsidP="006B0D3B">
      <w:r>
        <w:rPr>
          <w:b/>
        </w:rPr>
        <w:t>Build-&gt;Advanced Build Commands-&gt;</w:t>
      </w:r>
      <w:proofErr w:type="spellStart"/>
      <w:r>
        <w:rPr>
          <w:b/>
        </w:rPr>
        <w:t>Sysgen</w:t>
      </w:r>
      <w:proofErr w:type="spellEnd"/>
    </w:p>
    <w:p w:rsidR="00A77B3E" w:rsidRDefault="00A77B3E">
      <w:bookmarkStart w:id="16" w:name="h.pfviaj7ctm4u"/>
      <w:bookmarkStart w:id="17" w:name="id.j5p0iogj807b"/>
      <w:bookmarkStart w:id="18" w:name="h.gv5at5uwtnn0"/>
      <w:bookmarkEnd w:id="16"/>
      <w:bookmarkEnd w:id="17"/>
      <w:bookmarkEnd w:id="18"/>
    </w:p>
    <w:p w:rsidR="008A1167" w:rsidRDefault="008A1167" w:rsidP="008A1167">
      <w:pPr>
        <w:pStyle w:val="Heading1"/>
      </w:pPr>
    </w:p>
    <w:p w:rsidR="008A1167" w:rsidRDefault="008A1167" w:rsidP="008A1167">
      <w:pPr>
        <w:pStyle w:val="Heading1"/>
      </w:pPr>
    </w:p>
    <w:p w:rsidR="008A1167" w:rsidRDefault="008A1167" w:rsidP="004719A5">
      <w:pPr>
        <w:pStyle w:val="Heading2"/>
      </w:pPr>
      <w:bookmarkStart w:id="19" w:name="_Toc300061441"/>
      <w:r>
        <w:lastRenderedPageBreak/>
        <w:t>Hardware Setup</w:t>
      </w:r>
      <w:bookmarkEnd w:id="19"/>
    </w:p>
    <w:p w:rsidR="008A1167" w:rsidRDefault="008A1167" w:rsidP="008A1167">
      <w:pPr>
        <w:rPr>
          <w:sz w:val="27"/>
          <w:szCs w:val="27"/>
        </w:rPr>
      </w:pPr>
      <w:r>
        <w:t>After flashing the SD card with the binaries:</w:t>
      </w:r>
    </w:p>
    <w:p w:rsidR="008A1167" w:rsidRDefault="008A1167" w:rsidP="008A1167">
      <w:pPr>
        <w:numPr>
          <w:ilvl w:val="0"/>
          <w:numId w:val="17"/>
        </w:numPr>
        <w:spacing w:before="100" w:beforeAutospacing="1" w:after="100" w:afterAutospacing="1" w:line="240" w:lineRule="auto"/>
        <w:textAlignment w:val="baseline"/>
      </w:pPr>
      <w:r>
        <w:t xml:space="preserve">Insert the SD Card in the CPU board’s </w:t>
      </w:r>
      <w:proofErr w:type="spellStart"/>
      <w:r>
        <w:t>sd</w:t>
      </w:r>
      <w:proofErr w:type="spellEnd"/>
      <w:r>
        <w:t xml:space="preserve"> card slot </w:t>
      </w:r>
    </w:p>
    <w:p w:rsidR="008A1167" w:rsidRDefault="008A1167" w:rsidP="008A1167">
      <w:pPr>
        <w:numPr>
          <w:ilvl w:val="0"/>
          <w:numId w:val="17"/>
        </w:numPr>
        <w:spacing w:before="100" w:beforeAutospacing="1" w:after="100" w:afterAutospacing="1" w:line="240" w:lineRule="auto"/>
        <w:textAlignment w:val="baseline"/>
      </w:pPr>
      <w:r>
        <w:t>Connect a Serial Cable from the PC to the CPU board connector.</w:t>
      </w:r>
    </w:p>
    <w:p w:rsidR="008A1167" w:rsidRDefault="008A1167" w:rsidP="008A1167">
      <w:pPr>
        <w:numPr>
          <w:ilvl w:val="0"/>
          <w:numId w:val="17"/>
        </w:numPr>
        <w:spacing w:before="100" w:beforeAutospacing="1" w:after="100" w:afterAutospacing="1" w:line="240" w:lineRule="auto"/>
        <w:textAlignment w:val="baseline"/>
      </w:pPr>
      <w:r>
        <w:t>Insert the 12V power supply into the J1 connector.</w:t>
      </w:r>
      <w:r>
        <w:rPr>
          <w:noProof/>
        </w:rPr>
        <w:drawing>
          <wp:inline distT="0" distB="0" distL="0" distR="0">
            <wp:extent cx="4572000" cy="6096000"/>
            <wp:effectExtent l="0" t="0" r="0" b="0"/>
            <wp:docPr id="13" name="Picture 13" descr="https://lh6.googleusercontent.com/dwq6__hMfgeeLz4NqomdQHjK47oRyUZRqIWMUq8Dy4KTlRKs2fo4ng79l9PZ_apNiq3H0UByRcSxVk9o8qFGXhHF4mJy35PlUqxESFZql-8iz8DQ6f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dwq6__hMfgeeLz4NqomdQHjK47oRyUZRqIWMUq8Dy4KTlRKs2fo4ng79l9PZ_apNiq3H0UByRcSxVk9o8qFGXhHF4mJy35PlUqxESFZql-8iz8DQ6f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167" w:rsidRDefault="008A1167" w:rsidP="008A1167">
      <w:pPr>
        <w:numPr>
          <w:ilvl w:val="0"/>
          <w:numId w:val="18"/>
        </w:numPr>
        <w:spacing w:before="100" w:beforeAutospacing="1" w:after="100" w:afterAutospacing="1" w:line="240" w:lineRule="auto"/>
        <w:textAlignment w:val="baseline"/>
      </w:pPr>
      <w:r>
        <w:t>Set the boot pins for booting from SD (described below)</w:t>
      </w:r>
    </w:p>
    <w:p w:rsidR="008A1167" w:rsidRDefault="008A1167" w:rsidP="008A1167">
      <w:pPr>
        <w:rPr>
          <w:rFonts w:ascii="Times New Roman" w:hAnsi="Times New Roman" w:cs="Times New Roman"/>
          <w:sz w:val="27"/>
          <w:szCs w:val="27"/>
        </w:rPr>
      </w:pPr>
    </w:p>
    <w:p w:rsidR="008A1167" w:rsidRDefault="008A1167" w:rsidP="004719A5">
      <w:pPr>
        <w:pStyle w:val="Heading3"/>
      </w:pPr>
      <w:bookmarkStart w:id="20" w:name="_Toc300061442"/>
      <w:r>
        <w:lastRenderedPageBreak/>
        <w:t>Boot Pins</w:t>
      </w:r>
      <w:bookmarkEnd w:id="20"/>
    </w:p>
    <w:p w:rsidR="008A1167" w:rsidRDefault="008A1167" w:rsidP="008A1167">
      <w:pPr>
        <w:rPr>
          <w:sz w:val="27"/>
          <w:szCs w:val="27"/>
        </w:rPr>
      </w:pPr>
      <w:r>
        <w:t>Set the boot pins as follows:</w:t>
      </w:r>
    </w:p>
    <w:p w:rsidR="008A1167" w:rsidRDefault="008A1167" w:rsidP="008A1167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</w:pPr>
      <w:r>
        <w:t>3, 9 = ON</w:t>
      </w:r>
    </w:p>
    <w:p w:rsidR="008A1167" w:rsidRDefault="008A1167" w:rsidP="008A1167">
      <w:pPr>
        <w:numPr>
          <w:ilvl w:val="0"/>
          <w:numId w:val="19"/>
        </w:numPr>
        <w:spacing w:before="100" w:beforeAutospacing="1" w:after="100" w:afterAutospacing="1" w:line="240" w:lineRule="auto"/>
        <w:textAlignment w:val="baseline"/>
      </w:pPr>
      <w:r>
        <w:t>1,2,4,5,6,7,8,0 = OFF</w:t>
      </w:r>
      <w:r>
        <w:rPr>
          <w:noProof/>
        </w:rPr>
        <w:drawing>
          <wp:inline distT="0" distB="0" distL="0" distR="0">
            <wp:extent cx="4572000" cy="6096000"/>
            <wp:effectExtent l="0" t="0" r="0" b="0"/>
            <wp:docPr id="12" name="Picture 12" descr="https://lh5.googleusercontent.com/EGyo6EoiqI5ypr0b47XIg9gTLqJ06o2sfbyTCnOe-58BhR3eGIQAwxTJpZDnyEWPbxGBpIbH__sUznvmf3RnzpUTcymc52ScohmEtv4egqOYGZ4hs9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5.googleusercontent.com/EGyo6EoiqI5ypr0b47XIg9gTLqJ06o2sfbyTCnOe-58BhR3eGIQAwxTJpZDnyEWPbxGBpIbH__sUznvmf3RnzpUTcymc52ScohmEtv4egqOYGZ4hs9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167" w:rsidRDefault="008A1167" w:rsidP="008A1167">
      <w:pPr>
        <w:rPr>
          <w:rFonts w:ascii="Times New Roman" w:hAnsi="Times New Roman" w:cs="Times New Roman"/>
          <w:sz w:val="27"/>
          <w:szCs w:val="27"/>
        </w:rPr>
      </w:pPr>
    </w:p>
    <w:p w:rsidR="008A1167" w:rsidRDefault="008A1167" w:rsidP="004719A5">
      <w:pPr>
        <w:pStyle w:val="Heading3"/>
      </w:pPr>
      <w:bookmarkStart w:id="21" w:name="_Toc300061443"/>
      <w:r>
        <w:t>VGA Setup</w:t>
      </w:r>
      <w:bookmarkEnd w:id="21"/>
    </w:p>
    <w:p w:rsidR="008A1167" w:rsidRDefault="008A1167" w:rsidP="008A1167">
      <w:pPr>
        <w:rPr>
          <w:sz w:val="27"/>
          <w:szCs w:val="27"/>
        </w:rPr>
      </w:pPr>
      <w:r>
        <w:lastRenderedPageBreak/>
        <w:t xml:space="preserve">The Jumpers on the board must be set properly. For </w:t>
      </w:r>
      <w:proofErr w:type="spellStart"/>
      <w:r>
        <w:t>RevB</w:t>
      </w:r>
      <w:proofErr w:type="spellEnd"/>
      <w:r>
        <w:t xml:space="preserve"> HW set J14 = 1-2 and J16 = 1-2</w:t>
      </w:r>
      <w:r>
        <w:rPr>
          <w:sz w:val="27"/>
          <w:szCs w:val="27"/>
        </w:rPr>
        <w:br/>
      </w:r>
      <w:r>
        <w:rPr>
          <w:noProof/>
          <w:sz w:val="27"/>
          <w:szCs w:val="27"/>
        </w:rPr>
        <w:drawing>
          <wp:inline distT="0" distB="0" distL="0" distR="0">
            <wp:extent cx="5934075" cy="1247775"/>
            <wp:effectExtent l="0" t="0" r="9525" b="9525"/>
            <wp:docPr id="11" name="Picture 11" descr="https://lh3.googleusercontent.com/70Z6kHzfOK4NTsa7bai98pli2ODwdM460Gf7varxpkz1NJEdhRmn36Lt0oyWvuylQvrATQ8FqXPuHewLZKJyyc9urJrm7g_Xiih1q7K_37v9UB0Mo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70Z6kHzfOK4NTsa7bai98pli2ODwdM460Gf7varxpkz1NJEdhRmn36Lt0oyWvuylQvrATQ8FqXPuHewLZKJyyc9urJrm7g_Xiih1q7K_37v9UB0Mop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7"/>
          <w:szCs w:val="27"/>
        </w:rPr>
        <w:drawing>
          <wp:inline distT="0" distB="0" distL="0" distR="0">
            <wp:extent cx="4572000" cy="6096000"/>
            <wp:effectExtent l="0" t="0" r="0" b="0"/>
            <wp:docPr id="10" name="Picture 10" descr="https://lh3.googleusercontent.com/mWrwIRNdOT_PGs6zPU9NipgFy2ZcQsGqOzPRyHOlpOb_Uvr6yQEDHTH73hw6zBmBLK3q_0Ox6cukKxA5-RbYlauUGiWnLPl2679rLffa0FfMcMtk4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mWrwIRNdOT_PGs6zPU9NipgFy2ZcQsGqOzPRyHOlpOb_Uvr6yQEDHTH73hw6zBmBLK3q_0Ox6cukKxA5-RbYlauUGiWnLPl2679rLffa0FfMcMtk44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7"/>
          <w:szCs w:val="27"/>
        </w:rPr>
        <w:br/>
      </w:r>
    </w:p>
    <w:p w:rsidR="003A2CA7" w:rsidRDefault="00A71226" w:rsidP="004719A5">
      <w:pPr>
        <w:pStyle w:val="Heading3"/>
      </w:pPr>
      <w:bookmarkStart w:id="22" w:name="_Toc300061444"/>
      <w:r>
        <w:t>USB RNDIS Setup</w:t>
      </w:r>
      <w:bookmarkEnd w:id="22"/>
    </w:p>
    <w:p w:rsidR="00A71226" w:rsidRDefault="00A71226">
      <w:r>
        <w:lastRenderedPageBreak/>
        <w:t>Connect the USB micro cable from your Host PC to the CPU board. The connector is next to the SD Card connector.</w:t>
      </w:r>
    </w:p>
    <w:p w:rsidR="004719A5" w:rsidRDefault="004719A5"/>
    <w:p w:rsidR="004719A5" w:rsidRDefault="004719A5" w:rsidP="004719A5">
      <w:pPr>
        <w:pStyle w:val="Heading3"/>
      </w:pPr>
      <w:bookmarkStart w:id="23" w:name="_Toc300061445"/>
      <w:r>
        <w:t>Serial Debug UART Setup</w:t>
      </w:r>
      <w:bookmarkEnd w:id="23"/>
    </w:p>
    <w:p w:rsidR="004719A5" w:rsidRDefault="004719A5">
      <w:r>
        <w:t>Connect a serial cable from your PC to the CPU board. Configure your PC with a COM terminal at 115200 BAUD 8N1, no hardware flow control.</w:t>
      </w:r>
    </w:p>
    <w:p w:rsidR="00951E40" w:rsidRPr="00DF5AB0" w:rsidRDefault="00951E40" w:rsidP="00951E40">
      <w:pPr>
        <w:pStyle w:val="Heading2"/>
      </w:pPr>
      <w:bookmarkStart w:id="24" w:name="h.cpbxrdaz5cl8"/>
      <w:bookmarkStart w:id="25" w:name="h.efymlfm9kg4q"/>
      <w:bookmarkStart w:id="26" w:name="_Toc298162532"/>
      <w:bookmarkStart w:id="27" w:name="_Toc300061446"/>
      <w:bookmarkEnd w:id="24"/>
      <w:bookmarkEnd w:id="25"/>
      <w:r>
        <w:t xml:space="preserve">Flash the iMX53-ARD </w:t>
      </w:r>
      <w:proofErr w:type="spellStart"/>
      <w:r>
        <w:t>Rev.B</w:t>
      </w:r>
      <w:proofErr w:type="spellEnd"/>
      <w:r>
        <w:t xml:space="preserve"> board</w:t>
      </w:r>
      <w:bookmarkEnd w:id="26"/>
      <w:bookmarkEnd w:id="27"/>
      <w:r w:rsidRPr="00DF5AB0">
        <w:t xml:space="preserve"> </w:t>
      </w:r>
    </w:p>
    <w:p w:rsidR="00EE1315" w:rsidRDefault="00EE1315" w:rsidP="00AA173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Open a command prompt at the location: $(_WINCEROOT)</w:t>
      </w:r>
      <w:r w:rsidRPr="00EE1315">
        <w:rPr>
          <w:rFonts w:eastAsiaTheme="minorHAnsi"/>
        </w:rPr>
        <w:t>\support\TOOL\COMMON\CFIMAGER</w:t>
      </w:r>
      <w:r>
        <w:rPr>
          <w:rFonts w:eastAsiaTheme="minorHAnsi"/>
        </w:rPr>
        <w:t>\</w:t>
      </w:r>
    </w:p>
    <w:p w:rsidR="00EE1315" w:rsidRDefault="00EE1315" w:rsidP="00AA173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 xml:space="preserve">Copy the </w:t>
      </w:r>
      <w:r w:rsidRPr="00EE1315">
        <w:rPr>
          <w:rFonts w:eastAsiaTheme="minorHAnsi"/>
          <w:b/>
        </w:rPr>
        <w:t>NK.nb0</w:t>
      </w:r>
      <w:r>
        <w:rPr>
          <w:rFonts w:eastAsiaTheme="minorHAnsi"/>
        </w:rPr>
        <w:t xml:space="preserve"> and </w:t>
      </w:r>
      <w:r w:rsidRPr="00EE1315">
        <w:rPr>
          <w:rFonts w:eastAsiaTheme="minorHAnsi"/>
          <w:b/>
        </w:rPr>
        <w:t>eboot.nb0</w:t>
      </w:r>
      <w:r>
        <w:rPr>
          <w:rFonts w:eastAsiaTheme="minorHAnsi"/>
        </w:rPr>
        <w:t xml:space="preserve"> files from the release directory (</w:t>
      </w:r>
      <w:r w:rsidRPr="00EE1315">
        <w:rPr>
          <w:rFonts w:eastAsiaTheme="minorHAnsi"/>
          <w:b/>
        </w:rPr>
        <w:t>$(_WINCEROOT)\osdesigns\iMX53_ARD_Mobility\RelDir\Freescale_i_MX53_ARD_ARMV7_Release\</w:t>
      </w:r>
      <w:r w:rsidRPr="00EE1315">
        <w:rPr>
          <w:rFonts w:eastAsiaTheme="minorHAnsi"/>
        </w:rPr>
        <w:t>)</w:t>
      </w:r>
      <w:r>
        <w:rPr>
          <w:rFonts w:eastAsiaTheme="minorHAnsi"/>
        </w:rPr>
        <w:t xml:space="preserve"> to this location.</w:t>
      </w:r>
    </w:p>
    <w:p w:rsidR="00EE1315" w:rsidRPr="00EE1315" w:rsidRDefault="00EE1315" w:rsidP="00EE131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1E7606">
        <w:rPr>
          <w:rFonts w:eastAsiaTheme="minorHAnsi"/>
        </w:rPr>
        <w:t>To flash the OS image, use the following command:</w:t>
      </w:r>
    </w:p>
    <w:p w:rsidR="00AA1739" w:rsidRPr="0096643A" w:rsidRDefault="00AA1739" w:rsidP="00AA1739">
      <w:pPr>
        <w:autoSpaceDE w:val="0"/>
        <w:autoSpaceDN w:val="0"/>
        <w:adjustRightInd w:val="0"/>
        <w:rPr>
          <w:rFonts w:eastAsiaTheme="minorHAnsi"/>
          <w:b/>
        </w:rPr>
      </w:pPr>
      <w:proofErr w:type="spellStart"/>
      <w:proofErr w:type="gramStart"/>
      <w:r w:rsidRPr="0096643A">
        <w:rPr>
          <w:rFonts w:eastAsiaTheme="minorHAnsi"/>
          <w:b/>
        </w:rPr>
        <w:t>cfimager</w:t>
      </w:r>
      <w:proofErr w:type="spellEnd"/>
      <w:proofErr w:type="gramEnd"/>
      <w:r w:rsidRPr="0096643A">
        <w:rPr>
          <w:rFonts w:eastAsiaTheme="minorHAnsi"/>
          <w:b/>
        </w:rPr>
        <w:t xml:space="preserve"> -f nk.nb0 -d &lt;card reader drive letter without colon&gt; -imx53</w:t>
      </w:r>
      <w:r>
        <w:rPr>
          <w:rFonts w:eastAsiaTheme="minorHAnsi"/>
          <w:b/>
        </w:rPr>
        <w:t xml:space="preserve"> -a</w:t>
      </w:r>
    </w:p>
    <w:p w:rsidR="00EE1315" w:rsidRPr="001E7606" w:rsidRDefault="00EE1315" w:rsidP="00951E40">
      <w:pPr>
        <w:autoSpaceDE w:val="0"/>
        <w:autoSpaceDN w:val="0"/>
        <w:adjustRightInd w:val="0"/>
        <w:ind w:firstLine="720"/>
        <w:rPr>
          <w:rFonts w:eastAsiaTheme="minorHAnsi"/>
          <w:b/>
        </w:rPr>
      </w:pPr>
    </w:p>
    <w:p w:rsidR="00951E40" w:rsidRPr="001E7606" w:rsidRDefault="00951E40" w:rsidP="00951E4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1E7606">
        <w:rPr>
          <w:rFonts w:eastAsiaTheme="minorHAnsi"/>
        </w:rPr>
        <w:t xml:space="preserve">To flash the </w:t>
      </w:r>
      <w:proofErr w:type="spellStart"/>
      <w:r w:rsidRPr="001E7606">
        <w:rPr>
          <w:rFonts w:eastAsiaTheme="minorHAnsi"/>
        </w:rPr>
        <w:t>bootloader</w:t>
      </w:r>
      <w:proofErr w:type="spellEnd"/>
      <w:r w:rsidRPr="001E7606">
        <w:rPr>
          <w:rFonts w:eastAsiaTheme="minorHAnsi"/>
        </w:rPr>
        <w:t>, use the following command:</w:t>
      </w:r>
    </w:p>
    <w:p w:rsidR="00951E40" w:rsidRPr="0096643A" w:rsidRDefault="00951E40" w:rsidP="00951E40">
      <w:pPr>
        <w:autoSpaceDE w:val="0"/>
        <w:autoSpaceDN w:val="0"/>
        <w:adjustRightInd w:val="0"/>
        <w:rPr>
          <w:rFonts w:eastAsiaTheme="minorHAnsi"/>
          <w:b/>
        </w:rPr>
      </w:pPr>
      <w:proofErr w:type="spellStart"/>
      <w:proofErr w:type="gramStart"/>
      <w:r w:rsidRPr="0096643A">
        <w:rPr>
          <w:rFonts w:eastAsiaTheme="minorHAnsi"/>
          <w:b/>
        </w:rPr>
        <w:t>cfimager</w:t>
      </w:r>
      <w:proofErr w:type="spellEnd"/>
      <w:proofErr w:type="gramEnd"/>
      <w:r w:rsidRPr="0096643A">
        <w:rPr>
          <w:rFonts w:eastAsiaTheme="minorHAnsi"/>
          <w:b/>
        </w:rPr>
        <w:t xml:space="preserve"> -f eboot.nb0 -d &lt;card reader drive</w:t>
      </w:r>
      <w:r w:rsidR="00AA1739">
        <w:rPr>
          <w:rFonts w:eastAsiaTheme="minorHAnsi"/>
          <w:b/>
        </w:rPr>
        <w:t xml:space="preserve"> letter without colon&gt; -imx53</w:t>
      </w:r>
    </w:p>
    <w:p w:rsidR="00AA1739" w:rsidRDefault="00AA1739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When it is complete with flashing, remove the SD Card and place it in the SD card connector on the iMX53-ARD CPU board.</w:t>
      </w:r>
    </w:p>
    <w:p w:rsidR="00AA1739" w:rsidRDefault="00AA1739" w:rsidP="00AA1739">
      <w:pPr>
        <w:autoSpaceDE w:val="0"/>
        <w:autoSpaceDN w:val="0"/>
        <w:adjustRightInd w:val="0"/>
        <w:rPr>
          <w:rFonts w:eastAsiaTheme="minorHAnsi"/>
          <w:b/>
        </w:rPr>
      </w:pPr>
    </w:p>
    <w:p w:rsidR="00AA1739" w:rsidRPr="00AA1739" w:rsidRDefault="00AA1739" w:rsidP="00AA1739">
      <w:pPr>
        <w:autoSpaceDE w:val="0"/>
        <w:autoSpaceDN w:val="0"/>
        <w:adjustRightInd w:val="0"/>
        <w:rPr>
          <w:rFonts w:eastAsiaTheme="minorHAnsi"/>
          <w:b/>
        </w:rPr>
      </w:pPr>
      <w:r w:rsidRPr="00AA1739">
        <w:rPr>
          <w:rFonts w:eastAsiaTheme="minorHAnsi"/>
          <w:b/>
        </w:rPr>
        <w:t>On the Device:</w:t>
      </w:r>
    </w:p>
    <w:p w:rsidR="007C0495" w:rsidRPr="007C0495" w:rsidRDefault="007C0495" w:rsidP="007C0495">
      <w:pPr>
        <w:autoSpaceDE w:val="0"/>
        <w:autoSpaceDN w:val="0"/>
        <w:adjustRightInd w:val="0"/>
        <w:spacing w:line="240" w:lineRule="auto"/>
        <w:rPr>
          <w:rFonts w:eastAsiaTheme="minorHAnsi"/>
        </w:rPr>
      </w:pPr>
      <w:r>
        <w:rPr>
          <w:rFonts w:eastAsiaTheme="minorHAnsi"/>
        </w:rPr>
        <w:t xml:space="preserve">Note: </w:t>
      </w:r>
      <w:r w:rsidRPr="007C0495">
        <w:rPr>
          <w:rFonts w:eastAsiaTheme="minorHAnsi"/>
        </w:rPr>
        <w:t xml:space="preserve">The following steps require opening a serial terminal on your PC to communicate to the </w:t>
      </w:r>
      <w:r>
        <w:rPr>
          <w:rFonts w:eastAsiaTheme="minorHAnsi"/>
        </w:rPr>
        <w:t>device via Debug UART.</w:t>
      </w:r>
    </w:p>
    <w:p w:rsidR="00951E40" w:rsidRPr="001E7606" w:rsidRDefault="00951E40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1E7606">
        <w:rPr>
          <w:rFonts w:eastAsiaTheme="minorHAnsi"/>
        </w:rPr>
        <w:t xml:space="preserve">Once the image loads press [SPACE] to pause the </w:t>
      </w:r>
      <w:proofErr w:type="spellStart"/>
      <w:r w:rsidRPr="001E7606">
        <w:rPr>
          <w:rFonts w:eastAsiaTheme="minorHAnsi"/>
        </w:rPr>
        <w:t>bootloader</w:t>
      </w:r>
      <w:proofErr w:type="spellEnd"/>
      <w:r w:rsidRPr="001E7606">
        <w:rPr>
          <w:rFonts w:eastAsiaTheme="minorHAnsi"/>
        </w:rPr>
        <w:t>.</w:t>
      </w:r>
    </w:p>
    <w:p w:rsidR="00951E40" w:rsidRDefault="00951E40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1E7606">
        <w:rPr>
          <w:rFonts w:eastAsiaTheme="minorHAnsi"/>
        </w:rPr>
        <w:t>Press [5] until the boot device is "</w:t>
      </w:r>
      <w:r w:rsidR="00BE7826">
        <w:rPr>
          <w:rFonts w:eastAsiaTheme="minorHAnsi"/>
        </w:rPr>
        <w:t>none</w:t>
      </w:r>
      <w:r w:rsidRPr="001E7606">
        <w:rPr>
          <w:rFonts w:eastAsiaTheme="minorHAnsi"/>
        </w:rPr>
        <w:t>"</w:t>
      </w:r>
    </w:p>
    <w:p w:rsidR="00951E40" w:rsidRPr="001E7606" w:rsidRDefault="00951E40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1E7606">
        <w:rPr>
          <w:rFonts w:eastAsiaTheme="minorHAnsi"/>
        </w:rPr>
        <w:t>Ensure KITL Enable Mode = Enable</w:t>
      </w:r>
    </w:p>
    <w:p w:rsidR="00951E40" w:rsidRDefault="00951E40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Set the MAC Address</w:t>
      </w:r>
    </w:p>
    <w:p w:rsidR="00AA1739" w:rsidRDefault="00AA1739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Press [3] to disable DHCP</w:t>
      </w:r>
    </w:p>
    <w:p w:rsidR="00AA1739" w:rsidRDefault="00AA1739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Press [0] to give a static IP Address</w:t>
      </w:r>
    </w:p>
    <w:p w:rsidR="00AA1739" w:rsidRPr="00AA1739" w:rsidRDefault="00AA1739" w:rsidP="00AA173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Press [E] to s</w:t>
      </w:r>
      <w:r w:rsidRPr="00AA1739">
        <w:rPr>
          <w:rFonts w:eastAsiaTheme="minorHAnsi"/>
        </w:rPr>
        <w:t xml:space="preserve">et the Ethernet device to </w:t>
      </w:r>
      <w:r w:rsidRPr="00AA1739">
        <w:rPr>
          <w:rFonts w:eastAsiaTheme="minorHAnsi"/>
          <w:b/>
        </w:rPr>
        <w:t>USB RNDIS</w:t>
      </w:r>
      <w:r w:rsidRPr="00AA1739">
        <w:rPr>
          <w:rFonts w:eastAsiaTheme="minorHAnsi"/>
        </w:rPr>
        <w:t xml:space="preserve"> </w:t>
      </w:r>
    </w:p>
    <w:p w:rsidR="00951E40" w:rsidRPr="00AA1739" w:rsidRDefault="00951E40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AA1739">
        <w:rPr>
          <w:rFonts w:eastAsiaTheme="minorHAnsi"/>
        </w:rPr>
        <w:t>Press [S] to save the settings</w:t>
      </w:r>
    </w:p>
    <w:p w:rsidR="00951E40" w:rsidRPr="001E7606" w:rsidRDefault="00951E40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</w:pPr>
      <w:r>
        <w:rPr>
          <w:rFonts w:eastAsiaTheme="minorHAnsi"/>
        </w:rPr>
        <w:t>Press [D] to s</w:t>
      </w:r>
      <w:r w:rsidRPr="001E7606">
        <w:t>elect Download Image Now</w:t>
      </w:r>
    </w:p>
    <w:p w:rsidR="00951E40" w:rsidRDefault="00951E40" w:rsidP="00951E40">
      <w:pPr>
        <w:autoSpaceDE w:val="0"/>
        <w:autoSpaceDN w:val="0"/>
        <w:adjustRightInd w:val="0"/>
        <w:ind w:firstLine="720"/>
      </w:pPr>
    </w:p>
    <w:p w:rsidR="00951E40" w:rsidRPr="001E7606" w:rsidRDefault="00951E40" w:rsidP="00AA1739">
      <w:pPr>
        <w:autoSpaceDE w:val="0"/>
        <w:autoSpaceDN w:val="0"/>
        <w:adjustRightInd w:val="0"/>
        <w:rPr>
          <w:b/>
        </w:rPr>
      </w:pPr>
      <w:r w:rsidRPr="001E7606">
        <w:rPr>
          <w:b/>
        </w:rPr>
        <w:t>On the PC:</w:t>
      </w:r>
    </w:p>
    <w:p w:rsidR="00AA1739" w:rsidRDefault="00AA1739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You will need to install the USB RNDIS device driver on your Windows 7 PC. When the device is not found select to install the driver yourself and point to:</w:t>
      </w:r>
    </w:p>
    <w:p w:rsidR="00AA1739" w:rsidRPr="00AA1739" w:rsidRDefault="00AA1739" w:rsidP="00AA173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  <w:b/>
        </w:rPr>
      </w:pPr>
      <w:r w:rsidRPr="00AA1739">
        <w:rPr>
          <w:rFonts w:eastAsiaTheme="minorHAnsi"/>
          <w:b/>
        </w:rPr>
        <w:t>$(_WINCEROOT)\</w:t>
      </w:r>
      <w:r w:rsidRPr="00AA1739">
        <w:rPr>
          <w:b/>
        </w:rPr>
        <w:t xml:space="preserve"> </w:t>
      </w:r>
      <w:r w:rsidRPr="00AA1739">
        <w:rPr>
          <w:rFonts w:eastAsiaTheme="minorHAnsi"/>
          <w:b/>
        </w:rPr>
        <w:t>platform\common\</w:t>
      </w:r>
      <w:proofErr w:type="spellStart"/>
      <w:r w:rsidRPr="00AA1739">
        <w:rPr>
          <w:rFonts w:eastAsiaTheme="minorHAnsi"/>
          <w:b/>
        </w:rPr>
        <w:t>src</w:t>
      </w:r>
      <w:proofErr w:type="spellEnd"/>
      <w:r w:rsidRPr="00AA1739">
        <w:rPr>
          <w:rFonts w:eastAsiaTheme="minorHAnsi"/>
          <w:b/>
        </w:rPr>
        <w:t>\common\</w:t>
      </w:r>
      <w:proofErr w:type="spellStart"/>
      <w:r w:rsidRPr="00AA1739">
        <w:rPr>
          <w:rFonts w:eastAsiaTheme="minorHAnsi"/>
          <w:b/>
        </w:rPr>
        <w:t>kitldrv</w:t>
      </w:r>
      <w:proofErr w:type="spellEnd"/>
      <w:r w:rsidRPr="00AA1739">
        <w:rPr>
          <w:rFonts w:eastAsiaTheme="minorHAnsi"/>
          <w:b/>
        </w:rPr>
        <w:t>\</w:t>
      </w:r>
      <w:proofErr w:type="spellStart"/>
      <w:r w:rsidRPr="00AA1739">
        <w:rPr>
          <w:rFonts w:eastAsiaTheme="minorHAnsi"/>
          <w:b/>
        </w:rPr>
        <w:t>usbdbg</w:t>
      </w:r>
      <w:proofErr w:type="spellEnd"/>
    </w:p>
    <w:p w:rsidR="00AA1739" w:rsidRDefault="00AA1739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In your network configuration give your USB RNDIS connection a static IP address. Make sure to set it on the same subnet as the IP address you set on the device.</w:t>
      </w:r>
    </w:p>
    <w:p w:rsidR="00AA1739" w:rsidRDefault="00AA1739" w:rsidP="00951E4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In</w:t>
      </w:r>
      <w:r w:rsidR="006F6080">
        <w:rPr>
          <w:rFonts w:eastAsiaTheme="minorHAnsi"/>
        </w:rPr>
        <w:t xml:space="preserve"> </w:t>
      </w:r>
      <w:r w:rsidR="006F6080" w:rsidRPr="006F6080">
        <w:rPr>
          <w:rFonts w:eastAsiaTheme="minorHAnsi"/>
          <w:b/>
        </w:rPr>
        <w:t>VS2008</w:t>
      </w:r>
      <w:r w:rsidRPr="006F6080">
        <w:rPr>
          <w:rFonts w:eastAsiaTheme="minorHAnsi"/>
          <w:b/>
        </w:rPr>
        <w:t xml:space="preserve"> Platform Builder</w:t>
      </w:r>
      <w:r w:rsidR="006F6080" w:rsidRPr="006F6080">
        <w:rPr>
          <w:rFonts w:eastAsiaTheme="minorHAnsi"/>
          <w:b/>
        </w:rPr>
        <w:t xml:space="preserve"> Plug-in</w:t>
      </w:r>
      <w:r>
        <w:rPr>
          <w:rFonts w:eastAsiaTheme="minorHAnsi"/>
        </w:rPr>
        <w:t>:</w:t>
      </w:r>
    </w:p>
    <w:p w:rsidR="00C067F3" w:rsidRDefault="00C067F3" w:rsidP="00AA173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 xml:space="preserve">Open your current iMX53-ARD project or Open the prebuilt </w:t>
      </w:r>
      <w:proofErr w:type="spellStart"/>
      <w:r>
        <w:rPr>
          <w:rFonts w:eastAsiaTheme="minorHAnsi"/>
        </w:rPr>
        <w:t>NK.bin</w:t>
      </w:r>
      <w:proofErr w:type="spellEnd"/>
      <w:r>
        <w:rPr>
          <w:rFonts w:eastAsiaTheme="minorHAnsi"/>
        </w:rPr>
        <w:t xml:space="preserve"> as a project.</w:t>
      </w:r>
    </w:p>
    <w:p w:rsidR="00C067F3" w:rsidRDefault="00C067F3" w:rsidP="00AA173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Select the connectivity options to setup a connection via RNDIS.</w:t>
      </w:r>
      <w:bookmarkStart w:id="28" w:name="_GoBack"/>
      <w:bookmarkEnd w:id="28"/>
    </w:p>
    <w:p w:rsidR="00951E40" w:rsidRDefault="00951E40" w:rsidP="00AA173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lastRenderedPageBreak/>
        <w:t>Select the device when it pops up in the Settings window.</w:t>
      </w:r>
    </w:p>
    <w:p w:rsidR="00951E40" w:rsidRDefault="00951E40" w:rsidP="00AA173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>
        <w:rPr>
          <w:rFonts w:eastAsiaTheme="minorHAnsi"/>
        </w:rPr>
        <w:t>The device IP address should now be captured. Reset the device and close the Target Device Connectivity Options window on the PC.</w:t>
      </w:r>
    </w:p>
    <w:p w:rsidR="00951E40" w:rsidRPr="007F3C99" w:rsidRDefault="00951E40" w:rsidP="00AA1739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line="240" w:lineRule="auto"/>
        <w:contextualSpacing w:val="0"/>
        <w:rPr>
          <w:rFonts w:eastAsiaTheme="minorHAnsi"/>
        </w:rPr>
      </w:pPr>
      <w:r w:rsidRPr="007F3C99">
        <w:rPr>
          <w:rFonts w:eastAsiaTheme="minorHAnsi"/>
        </w:rPr>
        <w:t xml:space="preserve">When the </w:t>
      </w:r>
      <w:r>
        <w:rPr>
          <w:rFonts w:eastAsiaTheme="minorHAnsi"/>
        </w:rPr>
        <w:t xml:space="preserve">device resets, on your PC select </w:t>
      </w:r>
      <w:r>
        <w:rPr>
          <w:rFonts w:eastAsiaTheme="minorHAnsi"/>
          <w:b/>
        </w:rPr>
        <w:t>Target-&gt;Attach Device</w:t>
      </w:r>
    </w:p>
    <w:p w:rsidR="00A77B3E" w:rsidRDefault="00A77B3E" w:rsidP="00951E40"/>
    <w:p w:rsidR="00AA1739" w:rsidRDefault="00AA1739" w:rsidP="00AA1739">
      <w:r>
        <w:t>Follow the instructions in these documents to execute the Custom Tests for the LTC3589 PMIC.</w:t>
      </w:r>
    </w:p>
    <w:p w:rsidR="00AA1739" w:rsidRPr="00AA1739" w:rsidRDefault="00AA1739" w:rsidP="00AA1739">
      <w:pPr>
        <w:pStyle w:val="ListParagraph"/>
        <w:numPr>
          <w:ilvl w:val="0"/>
          <w:numId w:val="9"/>
        </w:numPr>
        <w:rPr>
          <w:b/>
        </w:rPr>
      </w:pPr>
      <w:r w:rsidRPr="00AA1739">
        <w:rPr>
          <w:b/>
        </w:rPr>
        <w:t>Adeneo_Auto_CE7_LinearTech_Qualification_Test_Plan.pdf</w:t>
      </w:r>
    </w:p>
    <w:p w:rsidR="00AA1739" w:rsidRPr="00AA1739" w:rsidRDefault="00AA1739" w:rsidP="00AA1739">
      <w:pPr>
        <w:pStyle w:val="ListParagraph"/>
        <w:numPr>
          <w:ilvl w:val="0"/>
          <w:numId w:val="9"/>
        </w:numPr>
        <w:rPr>
          <w:b/>
        </w:rPr>
      </w:pPr>
      <w:r w:rsidRPr="00AA1739">
        <w:rPr>
          <w:b/>
        </w:rPr>
        <w:t>Adeneo_Auto_CE7_LinearTech_PC_Setup.pdf</w:t>
      </w:r>
    </w:p>
    <w:p w:rsidR="00AA1739" w:rsidRDefault="00AA1739" w:rsidP="00951E40"/>
    <w:sectPr w:rsidR="00AA1739" w:rsidSect="00067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E834C32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6E7E50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18CCAA6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6048127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BECE642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C99AD47A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E7A8A92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5DA049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5FA21EE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 w:tplc="542ED49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669A9740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D63E8D8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6E089A8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1234B63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70B65F9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EA6EFE0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044ED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A60A404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3"/>
    <w:multiLevelType w:val="hybridMultilevel"/>
    <w:tmpl w:val="00000003"/>
    <w:lvl w:ilvl="0" w:tplc="8A2E8A24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848A89A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8C5AE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E9980E16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F6AA23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7268A02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7E5E52F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8060CD2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514A10A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4"/>
    <w:multiLevelType w:val="hybridMultilevel"/>
    <w:tmpl w:val="00000004"/>
    <w:lvl w:ilvl="0" w:tplc="4F2E18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392F3DE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2DA452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F38F67C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9D0445F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3ABA6306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6338C57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4EB66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D5384DA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>
    <w:nsid w:val="00000005"/>
    <w:multiLevelType w:val="hybridMultilevel"/>
    <w:tmpl w:val="00000005"/>
    <w:lvl w:ilvl="0" w:tplc="E62A87BC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1D0AD3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4E101EB6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B4EC6C7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3C0AB906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B4A4AB0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2E9A456A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43E87A5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A436319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5">
    <w:nsid w:val="00000006"/>
    <w:multiLevelType w:val="hybridMultilevel"/>
    <w:tmpl w:val="00000006"/>
    <w:lvl w:ilvl="0" w:tplc="566002B6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5762A08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0C9ACA9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BC488B7E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529A58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B59A6E1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9C409BA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7820089A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E26669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6">
    <w:nsid w:val="00000007"/>
    <w:multiLevelType w:val="hybridMultilevel"/>
    <w:tmpl w:val="00000007"/>
    <w:lvl w:ilvl="0" w:tplc="58CE6D2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55093BA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9D8021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5F76A7E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533EC150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99FC021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E2D0FD4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92B0D8F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DED41E9A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7">
    <w:nsid w:val="00000008"/>
    <w:multiLevelType w:val="hybridMultilevel"/>
    <w:tmpl w:val="00000008"/>
    <w:lvl w:ilvl="0" w:tplc="0CC42C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0845DCA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87D43E1C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CCCE1EA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E6ED5D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E362CB1E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05A6EB8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C2489C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33EA079C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8">
    <w:nsid w:val="0D355A5B"/>
    <w:multiLevelType w:val="multilevel"/>
    <w:tmpl w:val="561E4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C746B5"/>
    <w:multiLevelType w:val="multilevel"/>
    <w:tmpl w:val="A482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A8201A"/>
    <w:multiLevelType w:val="hybridMultilevel"/>
    <w:tmpl w:val="88C8D8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E069C4"/>
    <w:multiLevelType w:val="hybridMultilevel"/>
    <w:tmpl w:val="F7A05B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9555D2A"/>
    <w:multiLevelType w:val="multilevel"/>
    <w:tmpl w:val="C20A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0D08D5"/>
    <w:multiLevelType w:val="hybridMultilevel"/>
    <w:tmpl w:val="F3B85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6516D8"/>
    <w:multiLevelType w:val="hybridMultilevel"/>
    <w:tmpl w:val="5F584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692990"/>
    <w:multiLevelType w:val="hybridMultilevel"/>
    <w:tmpl w:val="791CCC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18049A9"/>
    <w:multiLevelType w:val="hybridMultilevel"/>
    <w:tmpl w:val="56A67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92076"/>
    <w:multiLevelType w:val="hybridMultilevel"/>
    <w:tmpl w:val="B7B4F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05AD3"/>
    <w:multiLevelType w:val="hybridMultilevel"/>
    <w:tmpl w:val="35C8B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7"/>
  </w:num>
  <w:num w:numId="11">
    <w:abstractNumId w:val="16"/>
  </w:num>
  <w:num w:numId="12">
    <w:abstractNumId w:val="10"/>
  </w:num>
  <w:num w:numId="13">
    <w:abstractNumId w:val="14"/>
  </w:num>
  <w:num w:numId="14">
    <w:abstractNumId w:val="11"/>
  </w:num>
  <w:num w:numId="15">
    <w:abstractNumId w:val="15"/>
  </w:num>
  <w:num w:numId="16">
    <w:abstractNumId w:val="18"/>
  </w:num>
  <w:num w:numId="17">
    <w:abstractNumId w:val="8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A77B3E"/>
    <w:rsid w:val="000673EC"/>
    <w:rsid w:val="001611F7"/>
    <w:rsid w:val="00267673"/>
    <w:rsid w:val="002F3831"/>
    <w:rsid w:val="00333DDF"/>
    <w:rsid w:val="003A2CA7"/>
    <w:rsid w:val="004719A5"/>
    <w:rsid w:val="00491B6D"/>
    <w:rsid w:val="004A76B5"/>
    <w:rsid w:val="004E256E"/>
    <w:rsid w:val="00540C99"/>
    <w:rsid w:val="0067432D"/>
    <w:rsid w:val="006B0D3B"/>
    <w:rsid w:val="006F6080"/>
    <w:rsid w:val="00730E95"/>
    <w:rsid w:val="00774984"/>
    <w:rsid w:val="007C0495"/>
    <w:rsid w:val="008219CD"/>
    <w:rsid w:val="008A1167"/>
    <w:rsid w:val="0091785A"/>
    <w:rsid w:val="00951E40"/>
    <w:rsid w:val="00972E96"/>
    <w:rsid w:val="00A71226"/>
    <w:rsid w:val="00A77B3E"/>
    <w:rsid w:val="00AA1739"/>
    <w:rsid w:val="00BE7826"/>
    <w:rsid w:val="00C067F3"/>
    <w:rsid w:val="00CD0233"/>
    <w:rsid w:val="00E7160D"/>
    <w:rsid w:val="00E86EE7"/>
    <w:rsid w:val="00EE1315"/>
    <w:rsid w:val="00F11B59"/>
    <w:rsid w:val="00F44A8C"/>
    <w:rsid w:val="00FC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73E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60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716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7160D"/>
    <w:rPr>
      <w:color w:val="800080" w:themeColor="followedHyperlink"/>
      <w:u w:val="single"/>
    </w:rPr>
  </w:style>
  <w:style w:type="character" w:styleId="SubtleEmphasis">
    <w:name w:val="Subtle Emphasis"/>
    <w:basedOn w:val="DefaultParagraphFont"/>
    <w:uiPriority w:val="19"/>
    <w:qFormat/>
    <w:rsid w:val="00CD0233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rsid w:val="006743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432D"/>
    <w:rPr>
      <w:rFonts w:ascii="Tahoma" w:eastAsia="Arial" w:hAnsi="Tahoma" w:cs="Tahoma"/>
      <w:color w:val="000000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2E96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972E96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972E9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972E96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60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716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E7160D"/>
    <w:rPr>
      <w:color w:val="800080" w:themeColor="followedHyperlink"/>
      <w:u w:val="single"/>
    </w:rPr>
  </w:style>
  <w:style w:type="character" w:styleId="SubtleEmphasis">
    <w:name w:val="Subtle Emphasis"/>
    <w:basedOn w:val="DefaultParagraphFont"/>
    <w:uiPriority w:val="19"/>
    <w:qFormat/>
    <w:rsid w:val="00CD0233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rsid w:val="006743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432D"/>
    <w:rPr>
      <w:rFonts w:ascii="Tahoma" w:eastAsia="Arial" w:hAnsi="Tahoma" w:cs="Tahoma"/>
      <w:color w:val="000000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2E96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972E96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972E9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rsid w:val="00972E9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://www.freescale.com/webapp/sps/site/prod_summary.jsp?code=RDIMX53SABRETAB&amp;fpsp=1&amp;tab=Design_Tools_Tab" TargetMode="Externa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A2A1B-94A3-4F85-BD2E-EA778047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</dc:creator>
  <cp:lastModifiedBy>Jesse</cp:lastModifiedBy>
  <cp:revision>27</cp:revision>
  <cp:lastPrinted>2011-08-02T19:06:00Z</cp:lastPrinted>
  <dcterms:created xsi:type="dcterms:W3CDTF">2011-08-02T19:06:00Z</dcterms:created>
  <dcterms:modified xsi:type="dcterms:W3CDTF">2011-08-17T18:24:00Z</dcterms:modified>
</cp:coreProperties>
</file>