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5D75EF" w14:textId="7C87BE01" w:rsidR="00AF7A28" w:rsidRPr="007C0E45" w:rsidRDefault="00AF7A28" w:rsidP="00EC06C5">
      <w:pPr>
        <w:rPr>
          <w:rFonts w:ascii="Arial" w:hAnsi="Arial" w:cs="Arial"/>
          <w:b/>
          <w:bCs/>
          <w:sz w:val="22"/>
          <w:szCs w:val="22"/>
        </w:rPr>
      </w:pPr>
      <w:r w:rsidRPr="007C0E45">
        <w:rPr>
          <w:rFonts w:ascii="Arial" w:hAnsi="Arial" w:cs="Arial"/>
          <w:b/>
          <w:bCs/>
          <w:sz w:val="22"/>
          <w:szCs w:val="22"/>
        </w:rPr>
        <w:t>Document</w:t>
      </w:r>
      <w:r w:rsidR="00E10BDE" w:rsidRPr="007C0E45">
        <w:rPr>
          <w:rFonts w:ascii="Arial" w:hAnsi="Arial" w:cs="Arial"/>
          <w:b/>
          <w:bCs/>
          <w:sz w:val="22"/>
          <w:szCs w:val="22"/>
        </w:rPr>
        <w:t xml:space="preserve"> No.</w:t>
      </w:r>
      <w:r w:rsidR="00E10BDE" w:rsidRPr="007C0E45">
        <w:rPr>
          <w:rFonts w:ascii="Arial" w:hAnsi="Arial" w:cs="Arial"/>
          <w:b/>
          <w:bCs/>
          <w:sz w:val="22"/>
          <w:szCs w:val="22"/>
        </w:rPr>
        <w:tab/>
        <w:t>:</w:t>
      </w:r>
      <w:r w:rsidR="00E10BDE" w:rsidRPr="007C0E45">
        <w:rPr>
          <w:rFonts w:ascii="Arial" w:hAnsi="Arial" w:cs="Arial"/>
          <w:b/>
          <w:bCs/>
          <w:sz w:val="22"/>
          <w:szCs w:val="22"/>
        </w:rPr>
        <w:tab/>
      </w:r>
      <w:sdt>
        <w:sdtPr>
          <w:rPr>
            <w:rFonts w:ascii="Arial" w:hAnsi="Arial" w:cs="Arial"/>
            <w:b/>
            <w:bCs/>
            <w:sz w:val="22"/>
            <w:szCs w:val="22"/>
          </w:rPr>
          <w:alias w:val="Title"/>
          <w:tag w:val=""/>
          <w:id w:val="-257596159"/>
          <w:placeholder>
            <w:docPart w:val="E6F4D9FC7EEC4DE78234221FD03D2259"/>
          </w:placeholder>
          <w:dataBinding w:prefixMappings="xmlns:ns0='http://purl.org/dc/elements/1.1/' xmlns:ns1='http://schemas.openxmlformats.org/package/2006/metadata/core-properties' " w:xpath="/ns1:coreProperties[1]/ns0:title[1]" w:storeItemID="{6C3C8BC8-F283-45AE-878A-BAB7291924A1}"/>
          <w:text/>
        </w:sdtPr>
        <w:sdtContent>
          <w:r w:rsidR="00291886" w:rsidRPr="007C0E45">
            <w:rPr>
              <w:rFonts w:ascii="Arial" w:hAnsi="Arial" w:cs="Arial"/>
              <w:b/>
              <w:bCs/>
              <w:sz w:val="22"/>
              <w:szCs w:val="22"/>
            </w:rPr>
            <w:t>18-100211-01</w:t>
          </w:r>
        </w:sdtContent>
      </w:sdt>
    </w:p>
    <w:p w14:paraId="315D75F0" w14:textId="7DEEBE1F" w:rsidR="00AF7A28" w:rsidRPr="007C0E45" w:rsidRDefault="00AF7A28" w:rsidP="00E43DC1">
      <w:pPr>
        <w:rPr>
          <w:rFonts w:ascii="Arial" w:hAnsi="Arial" w:cs="Arial"/>
          <w:b/>
          <w:bCs/>
          <w:sz w:val="22"/>
          <w:szCs w:val="22"/>
        </w:rPr>
      </w:pPr>
      <w:r w:rsidRPr="007C0E45">
        <w:rPr>
          <w:rFonts w:ascii="Arial" w:hAnsi="Arial" w:cs="Arial"/>
          <w:b/>
          <w:bCs/>
          <w:sz w:val="22"/>
          <w:szCs w:val="22"/>
        </w:rPr>
        <w:t>Title</w:t>
      </w:r>
      <w:r w:rsidRPr="007C0E45">
        <w:rPr>
          <w:rFonts w:ascii="Arial" w:hAnsi="Arial" w:cs="Arial"/>
          <w:b/>
          <w:bCs/>
          <w:sz w:val="22"/>
          <w:szCs w:val="22"/>
        </w:rPr>
        <w:tab/>
      </w:r>
      <w:r w:rsidRPr="007C0E45">
        <w:rPr>
          <w:rFonts w:ascii="Arial" w:hAnsi="Arial" w:cs="Arial"/>
          <w:b/>
          <w:bCs/>
          <w:sz w:val="22"/>
          <w:szCs w:val="22"/>
        </w:rPr>
        <w:tab/>
      </w:r>
      <w:r w:rsidRPr="007C0E45">
        <w:rPr>
          <w:rFonts w:ascii="Arial" w:hAnsi="Arial" w:cs="Arial"/>
          <w:b/>
          <w:bCs/>
          <w:sz w:val="22"/>
          <w:szCs w:val="22"/>
        </w:rPr>
        <w:tab/>
        <w:t>:</w:t>
      </w:r>
      <w:r w:rsidR="00A3117F" w:rsidRPr="007C0E45">
        <w:rPr>
          <w:rFonts w:ascii="Arial" w:hAnsi="Arial" w:cs="Arial"/>
          <w:b/>
          <w:bCs/>
          <w:sz w:val="22"/>
          <w:szCs w:val="22"/>
        </w:rPr>
        <w:tab/>
      </w:r>
      <w:r w:rsidR="00291886" w:rsidRPr="007C0E45">
        <w:rPr>
          <w:rFonts w:ascii="Arial" w:hAnsi="Arial" w:cs="Arial"/>
          <w:b/>
          <w:bCs/>
          <w:sz w:val="22"/>
          <w:szCs w:val="22"/>
        </w:rPr>
        <w:t>EVAL-RHP50000-CSLZ</w:t>
      </w:r>
      <w:r w:rsidR="00B85DAF" w:rsidRPr="007C0E45">
        <w:rPr>
          <w:rFonts w:ascii="Arial" w:hAnsi="Arial" w:cs="Arial"/>
          <w:b/>
          <w:bCs/>
          <w:sz w:val="22"/>
          <w:szCs w:val="22"/>
        </w:rPr>
        <w:t xml:space="preserve"> </w:t>
      </w:r>
      <w:r w:rsidRPr="007C0E45">
        <w:rPr>
          <w:rFonts w:ascii="Arial" w:hAnsi="Arial" w:cs="Arial"/>
          <w:b/>
          <w:bCs/>
          <w:sz w:val="22"/>
          <w:szCs w:val="22"/>
        </w:rPr>
        <w:t>Test Procedure</w:t>
      </w:r>
    </w:p>
    <w:p w14:paraId="315D75F1" w14:textId="77777777" w:rsidR="00AF7A28" w:rsidRPr="007C0E45" w:rsidRDefault="00AF7A28" w:rsidP="00AF7A28">
      <w:pPr>
        <w:rPr>
          <w:rFonts w:ascii="Arial" w:hAnsi="Arial" w:cs="Arial"/>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03"/>
        <w:gridCol w:w="1591"/>
        <w:gridCol w:w="2508"/>
        <w:gridCol w:w="1474"/>
        <w:gridCol w:w="2254"/>
      </w:tblGrid>
      <w:tr w:rsidR="007C0E45" w:rsidRPr="007C0E45" w14:paraId="315D75F3" w14:textId="77777777" w:rsidTr="00317DF7">
        <w:tc>
          <w:tcPr>
            <w:tcW w:w="9576" w:type="dxa"/>
            <w:gridSpan w:val="5"/>
            <w:tcBorders>
              <w:top w:val="double" w:sz="4" w:space="0" w:color="auto"/>
              <w:left w:val="double" w:sz="4" w:space="0" w:color="auto"/>
              <w:bottom w:val="single" w:sz="6" w:space="0" w:color="auto"/>
              <w:right w:val="double" w:sz="4" w:space="0" w:color="auto"/>
            </w:tcBorders>
          </w:tcPr>
          <w:p w14:paraId="315D75F2" w14:textId="77777777" w:rsidR="00AF7A28" w:rsidRPr="007C0E45" w:rsidRDefault="00AF7A28" w:rsidP="00B24CEA">
            <w:pPr>
              <w:jc w:val="center"/>
              <w:rPr>
                <w:rFonts w:ascii="Arial" w:hAnsi="Arial" w:cs="Arial"/>
              </w:rPr>
            </w:pPr>
            <w:r w:rsidRPr="007C0E45">
              <w:rPr>
                <w:rFonts w:ascii="Arial" w:hAnsi="Arial" w:cs="Arial"/>
                <w:bCs/>
                <w:sz w:val="20"/>
                <w:szCs w:val="20"/>
              </w:rPr>
              <w:t>REVISION HISTORY</w:t>
            </w:r>
          </w:p>
        </w:tc>
      </w:tr>
      <w:tr w:rsidR="007C0E45" w:rsidRPr="007C0E45" w14:paraId="315D75F9" w14:textId="77777777" w:rsidTr="00317DF7">
        <w:tc>
          <w:tcPr>
            <w:tcW w:w="1527" w:type="dxa"/>
            <w:tcBorders>
              <w:top w:val="single" w:sz="6" w:space="0" w:color="auto"/>
              <w:left w:val="double" w:sz="4" w:space="0" w:color="auto"/>
              <w:bottom w:val="single" w:sz="6" w:space="0" w:color="auto"/>
              <w:right w:val="single" w:sz="6" w:space="0" w:color="auto"/>
            </w:tcBorders>
          </w:tcPr>
          <w:p w14:paraId="315D75F4" w14:textId="77777777" w:rsidR="00AF7A28" w:rsidRPr="007C0E45" w:rsidRDefault="00AF7A28" w:rsidP="00B24CEA">
            <w:pPr>
              <w:jc w:val="center"/>
              <w:rPr>
                <w:rFonts w:ascii="Arial" w:hAnsi="Arial" w:cs="Arial"/>
                <w:b/>
                <w:bCs/>
                <w:sz w:val="20"/>
                <w:szCs w:val="20"/>
              </w:rPr>
            </w:pPr>
            <w:r w:rsidRPr="007C0E45">
              <w:rPr>
                <w:rFonts w:ascii="Arial" w:hAnsi="Arial" w:cs="Arial"/>
                <w:b/>
                <w:bCs/>
                <w:sz w:val="20"/>
                <w:szCs w:val="20"/>
              </w:rPr>
              <w:t>Revision</w:t>
            </w:r>
          </w:p>
        </w:tc>
        <w:tc>
          <w:tcPr>
            <w:tcW w:w="1641" w:type="dxa"/>
            <w:tcBorders>
              <w:top w:val="single" w:sz="6" w:space="0" w:color="auto"/>
              <w:left w:val="single" w:sz="6" w:space="0" w:color="auto"/>
              <w:bottom w:val="single" w:sz="6" w:space="0" w:color="auto"/>
              <w:right w:val="single" w:sz="6" w:space="0" w:color="auto"/>
            </w:tcBorders>
          </w:tcPr>
          <w:p w14:paraId="315D75F5" w14:textId="77777777" w:rsidR="00AF7A28" w:rsidRPr="007C0E45" w:rsidRDefault="00AF7A28" w:rsidP="00B95D18">
            <w:pPr>
              <w:jc w:val="center"/>
              <w:rPr>
                <w:rFonts w:ascii="Arial" w:hAnsi="Arial" w:cs="Arial"/>
                <w:b/>
                <w:bCs/>
                <w:sz w:val="20"/>
                <w:szCs w:val="20"/>
              </w:rPr>
            </w:pPr>
            <w:r w:rsidRPr="007C0E45">
              <w:rPr>
                <w:rFonts w:ascii="Arial" w:hAnsi="Arial" w:cs="Arial"/>
                <w:b/>
                <w:bCs/>
                <w:sz w:val="20"/>
                <w:szCs w:val="20"/>
              </w:rPr>
              <w:t>EC</w:t>
            </w:r>
            <w:r w:rsidR="00B95D18" w:rsidRPr="007C0E45">
              <w:rPr>
                <w:rFonts w:ascii="Arial" w:hAnsi="Arial" w:cs="Arial"/>
                <w:b/>
                <w:bCs/>
                <w:sz w:val="20"/>
                <w:szCs w:val="20"/>
              </w:rPr>
              <w:t>R</w:t>
            </w:r>
            <w:r w:rsidRPr="007C0E45">
              <w:rPr>
                <w:rFonts w:ascii="Arial" w:hAnsi="Arial" w:cs="Arial"/>
                <w:b/>
                <w:bCs/>
                <w:sz w:val="20"/>
                <w:szCs w:val="20"/>
              </w:rPr>
              <w:t xml:space="preserve"> #</w:t>
            </w:r>
          </w:p>
        </w:tc>
        <w:tc>
          <w:tcPr>
            <w:tcW w:w="2571" w:type="dxa"/>
            <w:tcBorders>
              <w:top w:val="single" w:sz="6" w:space="0" w:color="auto"/>
              <w:left w:val="single" w:sz="6" w:space="0" w:color="auto"/>
              <w:bottom w:val="single" w:sz="6" w:space="0" w:color="auto"/>
              <w:right w:val="single" w:sz="6" w:space="0" w:color="auto"/>
            </w:tcBorders>
          </w:tcPr>
          <w:p w14:paraId="315D75F6" w14:textId="77777777" w:rsidR="00AF7A28" w:rsidRPr="007C0E45" w:rsidRDefault="00AF7A28" w:rsidP="00B24CEA">
            <w:pPr>
              <w:jc w:val="center"/>
              <w:rPr>
                <w:rFonts w:ascii="Arial" w:hAnsi="Arial" w:cs="Arial"/>
                <w:b/>
                <w:bCs/>
                <w:sz w:val="20"/>
                <w:szCs w:val="20"/>
              </w:rPr>
            </w:pPr>
            <w:r w:rsidRPr="007C0E45">
              <w:rPr>
                <w:rFonts w:ascii="Arial" w:hAnsi="Arial" w:cs="Arial"/>
                <w:b/>
                <w:bCs/>
                <w:sz w:val="20"/>
                <w:szCs w:val="20"/>
              </w:rPr>
              <w:t>Description of Change</w:t>
            </w:r>
          </w:p>
        </w:tc>
        <w:tc>
          <w:tcPr>
            <w:tcW w:w="1518" w:type="dxa"/>
            <w:tcBorders>
              <w:top w:val="single" w:sz="6" w:space="0" w:color="auto"/>
              <w:left w:val="single" w:sz="6" w:space="0" w:color="auto"/>
              <w:bottom w:val="single" w:sz="6" w:space="0" w:color="auto"/>
              <w:right w:val="single" w:sz="6" w:space="0" w:color="auto"/>
            </w:tcBorders>
          </w:tcPr>
          <w:p w14:paraId="315D75F7" w14:textId="77777777" w:rsidR="00AF7A28" w:rsidRPr="007C0E45" w:rsidRDefault="00AF7A28" w:rsidP="00B24CEA">
            <w:pPr>
              <w:jc w:val="center"/>
              <w:rPr>
                <w:rFonts w:ascii="Arial" w:hAnsi="Arial" w:cs="Arial"/>
                <w:b/>
                <w:bCs/>
                <w:sz w:val="20"/>
                <w:szCs w:val="20"/>
              </w:rPr>
            </w:pPr>
            <w:r w:rsidRPr="007C0E45">
              <w:rPr>
                <w:rFonts w:ascii="Arial" w:hAnsi="Arial" w:cs="Arial"/>
                <w:b/>
                <w:bCs/>
                <w:sz w:val="20"/>
                <w:szCs w:val="20"/>
              </w:rPr>
              <w:t>Date</w:t>
            </w:r>
          </w:p>
        </w:tc>
        <w:tc>
          <w:tcPr>
            <w:tcW w:w="2319" w:type="dxa"/>
            <w:tcBorders>
              <w:top w:val="single" w:sz="6" w:space="0" w:color="auto"/>
              <w:left w:val="single" w:sz="6" w:space="0" w:color="auto"/>
              <w:bottom w:val="single" w:sz="6" w:space="0" w:color="auto"/>
              <w:right w:val="double" w:sz="4" w:space="0" w:color="auto"/>
            </w:tcBorders>
          </w:tcPr>
          <w:p w14:paraId="315D75F8" w14:textId="77777777" w:rsidR="00AF7A28" w:rsidRPr="007C0E45" w:rsidRDefault="00AF7A28" w:rsidP="00B24CEA">
            <w:pPr>
              <w:jc w:val="center"/>
              <w:rPr>
                <w:rFonts w:ascii="Arial" w:hAnsi="Arial" w:cs="Arial"/>
                <w:b/>
                <w:bCs/>
                <w:sz w:val="20"/>
                <w:szCs w:val="20"/>
              </w:rPr>
            </w:pPr>
            <w:r w:rsidRPr="007C0E45">
              <w:rPr>
                <w:rFonts w:ascii="Arial" w:hAnsi="Arial" w:cs="Arial"/>
                <w:b/>
                <w:bCs/>
                <w:sz w:val="20"/>
                <w:szCs w:val="20"/>
              </w:rPr>
              <w:t>Author</w:t>
            </w:r>
          </w:p>
        </w:tc>
      </w:tr>
      <w:tr w:rsidR="007C0E45" w:rsidRPr="007C0E45" w14:paraId="315D75FF" w14:textId="77777777" w:rsidTr="00317DF7">
        <w:tc>
          <w:tcPr>
            <w:tcW w:w="1527" w:type="dxa"/>
            <w:tcBorders>
              <w:top w:val="single" w:sz="6" w:space="0" w:color="auto"/>
              <w:left w:val="double" w:sz="4" w:space="0" w:color="auto"/>
              <w:bottom w:val="single" w:sz="6" w:space="0" w:color="auto"/>
              <w:right w:val="single" w:sz="6" w:space="0" w:color="auto"/>
            </w:tcBorders>
          </w:tcPr>
          <w:p w14:paraId="315D75FA" w14:textId="77777777" w:rsidR="00AF7A28" w:rsidRPr="007C0E45" w:rsidRDefault="005C7F09" w:rsidP="00B24CEA">
            <w:pPr>
              <w:jc w:val="center"/>
              <w:rPr>
                <w:rFonts w:ascii="Arial" w:hAnsi="Arial" w:cs="Arial"/>
              </w:rPr>
            </w:pPr>
            <w:r w:rsidRPr="007C0E45">
              <w:rPr>
                <w:rFonts w:ascii="Arial" w:hAnsi="Arial" w:cs="Arial"/>
              </w:rPr>
              <w:t>0</w:t>
            </w:r>
          </w:p>
        </w:tc>
        <w:tc>
          <w:tcPr>
            <w:tcW w:w="1641" w:type="dxa"/>
            <w:tcBorders>
              <w:top w:val="single" w:sz="6" w:space="0" w:color="auto"/>
              <w:left w:val="single" w:sz="6" w:space="0" w:color="auto"/>
              <w:bottom w:val="single" w:sz="6" w:space="0" w:color="auto"/>
              <w:right w:val="single" w:sz="6" w:space="0" w:color="auto"/>
            </w:tcBorders>
          </w:tcPr>
          <w:p w14:paraId="315D75FB" w14:textId="77777777" w:rsidR="00AF7A28" w:rsidRPr="007C0E45" w:rsidRDefault="00AF7A28" w:rsidP="00B95D18">
            <w:pPr>
              <w:jc w:val="center"/>
              <w:rPr>
                <w:rFonts w:ascii="Arial" w:hAnsi="Arial" w:cs="Arial"/>
              </w:rPr>
            </w:pPr>
          </w:p>
        </w:tc>
        <w:tc>
          <w:tcPr>
            <w:tcW w:w="2571" w:type="dxa"/>
            <w:tcBorders>
              <w:top w:val="single" w:sz="6" w:space="0" w:color="auto"/>
              <w:left w:val="single" w:sz="6" w:space="0" w:color="auto"/>
              <w:bottom w:val="single" w:sz="6" w:space="0" w:color="auto"/>
              <w:right w:val="single" w:sz="6" w:space="0" w:color="auto"/>
            </w:tcBorders>
          </w:tcPr>
          <w:p w14:paraId="315D75FC" w14:textId="77777777" w:rsidR="00AF7A28" w:rsidRPr="007C0E45" w:rsidRDefault="00317DF7" w:rsidP="00B24CEA">
            <w:pPr>
              <w:jc w:val="center"/>
              <w:rPr>
                <w:rFonts w:ascii="Arial" w:hAnsi="Arial" w:cs="Arial"/>
                <w:sz w:val="20"/>
                <w:szCs w:val="20"/>
              </w:rPr>
            </w:pPr>
            <w:r w:rsidRPr="007C0E45">
              <w:rPr>
                <w:rFonts w:ascii="Arial" w:hAnsi="Arial" w:cs="Arial"/>
                <w:sz w:val="20"/>
                <w:szCs w:val="20"/>
              </w:rPr>
              <w:t>Initial Release</w:t>
            </w:r>
          </w:p>
        </w:tc>
        <w:tc>
          <w:tcPr>
            <w:tcW w:w="1518" w:type="dxa"/>
            <w:tcBorders>
              <w:top w:val="single" w:sz="6" w:space="0" w:color="auto"/>
              <w:left w:val="single" w:sz="6" w:space="0" w:color="auto"/>
              <w:bottom w:val="single" w:sz="6" w:space="0" w:color="auto"/>
              <w:right w:val="single" w:sz="6" w:space="0" w:color="auto"/>
            </w:tcBorders>
          </w:tcPr>
          <w:p w14:paraId="315D75FD" w14:textId="37D8BBE3" w:rsidR="00AF7A28" w:rsidRPr="007C0E45" w:rsidRDefault="00291886" w:rsidP="00C54648">
            <w:pPr>
              <w:jc w:val="center"/>
              <w:rPr>
                <w:rFonts w:ascii="Arial" w:hAnsi="Arial" w:cs="Arial"/>
              </w:rPr>
            </w:pPr>
            <w:r w:rsidRPr="007C0E45">
              <w:rPr>
                <w:rFonts w:ascii="Arial" w:hAnsi="Arial" w:cs="Arial"/>
              </w:rPr>
              <w:t>July 2025</w:t>
            </w:r>
          </w:p>
        </w:tc>
        <w:tc>
          <w:tcPr>
            <w:tcW w:w="2319" w:type="dxa"/>
            <w:tcBorders>
              <w:top w:val="single" w:sz="6" w:space="0" w:color="auto"/>
              <w:left w:val="single" w:sz="6" w:space="0" w:color="auto"/>
              <w:bottom w:val="single" w:sz="6" w:space="0" w:color="auto"/>
              <w:right w:val="double" w:sz="4" w:space="0" w:color="auto"/>
            </w:tcBorders>
          </w:tcPr>
          <w:p w14:paraId="315D75FE" w14:textId="61D70583" w:rsidR="00AF7A28" w:rsidRPr="007C0E45" w:rsidRDefault="00291886" w:rsidP="00B24CEA">
            <w:pPr>
              <w:jc w:val="center"/>
              <w:rPr>
                <w:rFonts w:ascii="Arial" w:hAnsi="Arial" w:cs="Arial"/>
              </w:rPr>
            </w:pPr>
            <w:r w:rsidRPr="007C0E45">
              <w:rPr>
                <w:rFonts w:ascii="Arial" w:hAnsi="Arial" w:cs="Arial"/>
              </w:rPr>
              <w:t>Jan Michael Gonzales</w:t>
            </w:r>
          </w:p>
        </w:tc>
      </w:tr>
      <w:tr w:rsidR="007C0E45" w:rsidRPr="007C0E45" w14:paraId="315D7606" w14:textId="77777777" w:rsidTr="00317DF7">
        <w:tc>
          <w:tcPr>
            <w:tcW w:w="1527" w:type="dxa"/>
            <w:tcBorders>
              <w:top w:val="single" w:sz="6" w:space="0" w:color="auto"/>
              <w:left w:val="double" w:sz="4" w:space="0" w:color="auto"/>
              <w:bottom w:val="single" w:sz="6" w:space="0" w:color="auto"/>
              <w:right w:val="single" w:sz="6" w:space="0" w:color="auto"/>
            </w:tcBorders>
          </w:tcPr>
          <w:p w14:paraId="315D7600" w14:textId="4A25031C" w:rsidR="00317DF7" w:rsidRPr="007C0E45" w:rsidRDefault="00317DF7" w:rsidP="00317DF7">
            <w:pPr>
              <w:jc w:val="center"/>
              <w:rPr>
                <w:rFonts w:ascii="Arial" w:hAnsi="Arial" w:cs="Arial"/>
              </w:rPr>
            </w:pPr>
          </w:p>
        </w:tc>
        <w:tc>
          <w:tcPr>
            <w:tcW w:w="1641" w:type="dxa"/>
            <w:tcBorders>
              <w:top w:val="single" w:sz="6" w:space="0" w:color="auto"/>
              <w:left w:val="single" w:sz="6" w:space="0" w:color="auto"/>
              <w:bottom w:val="single" w:sz="6" w:space="0" w:color="auto"/>
              <w:right w:val="single" w:sz="6" w:space="0" w:color="auto"/>
            </w:tcBorders>
          </w:tcPr>
          <w:p w14:paraId="315D7601" w14:textId="77777777" w:rsidR="00317DF7" w:rsidRPr="007C0E45" w:rsidRDefault="00317DF7" w:rsidP="00317DF7">
            <w:pPr>
              <w:jc w:val="center"/>
              <w:rPr>
                <w:rFonts w:ascii="Arial" w:hAnsi="Arial" w:cs="Arial"/>
              </w:rPr>
            </w:pPr>
          </w:p>
        </w:tc>
        <w:tc>
          <w:tcPr>
            <w:tcW w:w="2571" w:type="dxa"/>
            <w:tcBorders>
              <w:top w:val="single" w:sz="6" w:space="0" w:color="auto"/>
              <w:left w:val="single" w:sz="6" w:space="0" w:color="auto"/>
              <w:bottom w:val="single" w:sz="6" w:space="0" w:color="auto"/>
              <w:right w:val="single" w:sz="6" w:space="0" w:color="auto"/>
            </w:tcBorders>
          </w:tcPr>
          <w:p w14:paraId="315D7603" w14:textId="658B15FF" w:rsidR="00317DF7" w:rsidRPr="007C0E45" w:rsidRDefault="00317DF7" w:rsidP="00F53ED9">
            <w:pPr>
              <w:pStyle w:val="ListParagraph"/>
              <w:ind w:left="360"/>
              <w:rPr>
                <w:rFonts w:ascii="Arial" w:hAnsi="Arial" w:cs="Arial"/>
                <w:sz w:val="20"/>
                <w:szCs w:val="20"/>
              </w:rPr>
            </w:pPr>
          </w:p>
        </w:tc>
        <w:tc>
          <w:tcPr>
            <w:tcW w:w="1518" w:type="dxa"/>
            <w:tcBorders>
              <w:top w:val="single" w:sz="6" w:space="0" w:color="auto"/>
              <w:left w:val="single" w:sz="6" w:space="0" w:color="auto"/>
              <w:bottom w:val="single" w:sz="6" w:space="0" w:color="auto"/>
              <w:right w:val="single" w:sz="6" w:space="0" w:color="auto"/>
            </w:tcBorders>
          </w:tcPr>
          <w:p w14:paraId="315D7604" w14:textId="77777777" w:rsidR="00317DF7" w:rsidRPr="007C0E45" w:rsidRDefault="00317DF7" w:rsidP="00E43DC1">
            <w:pPr>
              <w:jc w:val="center"/>
              <w:rPr>
                <w:rFonts w:ascii="Arial" w:hAnsi="Arial" w:cs="Arial"/>
              </w:rPr>
            </w:pPr>
          </w:p>
        </w:tc>
        <w:tc>
          <w:tcPr>
            <w:tcW w:w="2319" w:type="dxa"/>
            <w:tcBorders>
              <w:top w:val="single" w:sz="6" w:space="0" w:color="auto"/>
              <w:left w:val="single" w:sz="6" w:space="0" w:color="auto"/>
              <w:bottom w:val="single" w:sz="6" w:space="0" w:color="auto"/>
              <w:right w:val="double" w:sz="4" w:space="0" w:color="auto"/>
            </w:tcBorders>
          </w:tcPr>
          <w:p w14:paraId="315D7605" w14:textId="23D7BBBE" w:rsidR="00317DF7" w:rsidRPr="007C0E45" w:rsidRDefault="00317DF7" w:rsidP="00317DF7">
            <w:pPr>
              <w:jc w:val="center"/>
              <w:rPr>
                <w:rFonts w:ascii="Arial" w:hAnsi="Arial" w:cs="Arial"/>
              </w:rPr>
            </w:pPr>
          </w:p>
        </w:tc>
      </w:tr>
      <w:tr w:rsidR="007C0E45" w:rsidRPr="007C0E45" w14:paraId="315D760C" w14:textId="77777777" w:rsidTr="00317DF7">
        <w:tc>
          <w:tcPr>
            <w:tcW w:w="1527" w:type="dxa"/>
            <w:tcBorders>
              <w:top w:val="single" w:sz="6" w:space="0" w:color="auto"/>
              <w:left w:val="double" w:sz="4" w:space="0" w:color="auto"/>
              <w:bottom w:val="double" w:sz="4" w:space="0" w:color="auto"/>
              <w:right w:val="single" w:sz="6" w:space="0" w:color="auto"/>
            </w:tcBorders>
          </w:tcPr>
          <w:p w14:paraId="315D7607" w14:textId="77777777" w:rsidR="00317DF7" w:rsidRPr="007C0E45" w:rsidRDefault="00317DF7" w:rsidP="00317DF7">
            <w:pPr>
              <w:jc w:val="center"/>
              <w:rPr>
                <w:rFonts w:ascii="Arial" w:hAnsi="Arial" w:cs="Arial"/>
              </w:rPr>
            </w:pPr>
          </w:p>
        </w:tc>
        <w:tc>
          <w:tcPr>
            <w:tcW w:w="1641" w:type="dxa"/>
            <w:tcBorders>
              <w:top w:val="single" w:sz="6" w:space="0" w:color="auto"/>
              <w:left w:val="single" w:sz="6" w:space="0" w:color="auto"/>
              <w:bottom w:val="double" w:sz="4" w:space="0" w:color="auto"/>
              <w:right w:val="single" w:sz="6" w:space="0" w:color="auto"/>
            </w:tcBorders>
          </w:tcPr>
          <w:p w14:paraId="315D7608" w14:textId="77777777" w:rsidR="00317DF7" w:rsidRPr="007C0E45" w:rsidRDefault="00317DF7" w:rsidP="00317DF7">
            <w:pPr>
              <w:jc w:val="center"/>
              <w:rPr>
                <w:rFonts w:ascii="Arial" w:hAnsi="Arial" w:cs="Arial"/>
              </w:rPr>
            </w:pPr>
          </w:p>
        </w:tc>
        <w:tc>
          <w:tcPr>
            <w:tcW w:w="2571" w:type="dxa"/>
            <w:tcBorders>
              <w:top w:val="single" w:sz="6" w:space="0" w:color="auto"/>
              <w:left w:val="single" w:sz="6" w:space="0" w:color="auto"/>
              <w:bottom w:val="double" w:sz="4" w:space="0" w:color="auto"/>
              <w:right w:val="single" w:sz="6" w:space="0" w:color="auto"/>
            </w:tcBorders>
          </w:tcPr>
          <w:p w14:paraId="315D7609" w14:textId="77777777" w:rsidR="00317DF7" w:rsidRPr="007C0E45" w:rsidRDefault="00317DF7" w:rsidP="00317DF7">
            <w:pPr>
              <w:jc w:val="center"/>
              <w:rPr>
                <w:rFonts w:ascii="Arial" w:hAnsi="Arial" w:cs="Arial"/>
              </w:rPr>
            </w:pPr>
          </w:p>
        </w:tc>
        <w:tc>
          <w:tcPr>
            <w:tcW w:w="1518" w:type="dxa"/>
            <w:tcBorders>
              <w:top w:val="single" w:sz="6" w:space="0" w:color="auto"/>
              <w:left w:val="single" w:sz="6" w:space="0" w:color="auto"/>
              <w:bottom w:val="double" w:sz="4" w:space="0" w:color="auto"/>
              <w:right w:val="single" w:sz="6" w:space="0" w:color="auto"/>
            </w:tcBorders>
          </w:tcPr>
          <w:p w14:paraId="315D760A" w14:textId="77777777" w:rsidR="00317DF7" w:rsidRPr="007C0E45" w:rsidRDefault="00317DF7" w:rsidP="00317DF7">
            <w:pPr>
              <w:jc w:val="center"/>
              <w:rPr>
                <w:rFonts w:ascii="Arial" w:hAnsi="Arial" w:cs="Arial"/>
              </w:rPr>
            </w:pPr>
          </w:p>
        </w:tc>
        <w:tc>
          <w:tcPr>
            <w:tcW w:w="2319" w:type="dxa"/>
            <w:tcBorders>
              <w:top w:val="single" w:sz="6" w:space="0" w:color="auto"/>
              <w:left w:val="single" w:sz="6" w:space="0" w:color="auto"/>
              <w:bottom w:val="double" w:sz="4" w:space="0" w:color="auto"/>
              <w:right w:val="double" w:sz="4" w:space="0" w:color="auto"/>
            </w:tcBorders>
          </w:tcPr>
          <w:p w14:paraId="315D760B" w14:textId="77777777" w:rsidR="00317DF7" w:rsidRPr="007C0E45" w:rsidRDefault="00317DF7" w:rsidP="00317DF7">
            <w:pPr>
              <w:jc w:val="center"/>
              <w:rPr>
                <w:rFonts w:ascii="Arial" w:hAnsi="Arial" w:cs="Arial"/>
              </w:rPr>
            </w:pPr>
          </w:p>
        </w:tc>
      </w:tr>
    </w:tbl>
    <w:p w14:paraId="315D760D" w14:textId="77777777" w:rsidR="00AF7A28" w:rsidRPr="007C0E45" w:rsidRDefault="00AF7A28" w:rsidP="00AF7A28">
      <w:pPr>
        <w:rPr>
          <w:rFonts w:ascii="Arial" w:hAnsi="Arial" w:cs="Arial"/>
        </w:rPr>
      </w:pP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48"/>
        <w:gridCol w:w="3870"/>
      </w:tblGrid>
      <w:tr w:rsidR="007C0E45" w:rsidRPr="007C0E45" w14:paraId="315D760F" w14:textId="77777777" w:rsidTr="00E10BDE">
        <w:trPr>
          <w:jc w:val="center"/>
        </w:trPr>
        <w:tc>
          <w:tcPr>
            <w:tcW w:w="6318" w:type="dxa"/>
            <w:gridSpan w:val="2"/>
            <w:tcBorders>
              <w:top w:val="double" w:sz="4" w:space="0" w:color="auto"/>
              <w:left w:val="double" w:sz="4" w:space="0" w:color="auto"/>
              <w:bottom w:val="single" w:sz="6" w:space="0" w:color="auto"/>
              <w:right w:val="double" w:sz="4" w:space="0" w:color="auto"/>
            </w:tcBorders>
          </w:tcPr>
          <w:p w14:paraId="315D760E" w14:textId="77777777" w:rsidR="00187BE9" w:rsidRPr="007C0E45" w:rsidRDefault="00187BE9" w:rsidP="00B24CEA">
            <w:pPr>
              <w:jc w:val="center"/>
              <w:rPr>
                <w:rFonts w:ascii="Arial" w:hAnsi="Arial" w:cs="Arial"/>
                <w:b/>
                <w:bCs/>
                <w:sz w:val="20"/>
                <w:szCs w:val="20"/>
              </w:rPr>
            </w:pPr>
            <w:r w:rsidRPr="007C0E45">
              <w:rPr>
                <w:rFonts w:ascii="Arial" w:hAnsi="Arial" w:cs="Arial"/>
                <w:b/>
                <w:bCs/>
                <w:sz w:val="20"/>
                <w:szCs w:val="20"/>
              </w:rPr>
              <w:t>Required Approvers</w:t>
            </w:r>
          </w:p>
        </w:tc>
      </w:tr>
      <w:tr w:rsidR="007C0E45" w:rsidRPr="007C0E45" w14:paraId="315D7612" w14:textId="77777777" w:rsidTr="009F750C">
        <w:trPr>
          <w:jc w:val="center"/>
        </w:trPr>
        <w:tc>
          <w:tcPr>
            <w:tcW w:w="2448" w:type="dxa"/>
            <w:tcBorders>
              <w:top w:val="single" w:sz="6" w:space="0" w:color="auto"/>
              <w:left w:val="double" w:sz="4" w:space="0" w:color="auto"/>
              <w:bottom w:val="single" w:sz="6" w:space="0" w:color="auto"/>
              <w:right w:val="single" w:sz="6" w:space="0" w:color="auto"/>
            </w:tcBorders>
          </w:tcPr>
          <w:p w14:paraId="315D7610" w14:textId="77777777" w:rsidR="00C0469C" w:rsidRPr="007C0E45" w:rsidRDefault="00C0469C" w:rsidP="00B24CEA">
            <w:pPr>
              <w:jc w:val="center"/>
              <w:rPr>
                <w:rFonts w:ascii="Arial" w:hAnsi="Arial" w:cs="Arial"/>
                <w:b/>
                <w:bCs/>
                <w:sz w:val="20"/>
                <w:szCs w:val="20"/>
              </w:rPr>
            </w:pPr>
            <w:r w:rsidRPr="007C0E45">
              <w:rPr>
                <w:rFonts w:ascii="Arial" w:hAnsi="Arial" w:cs="Arial"/>
                <w:b/>
                <w:bCs/>
                <w:sz w:val="20"/>
                <w:szCs w:val="20"/>
              </w:rPr>
              <w:t>Approver Roles</w:t>
            </w:r>
          </w:p>
        </w:tc>
        <w:tc>
          <w:tcPr>
            <w:tcW w:w="3870" w:type="dxa"/>
            <w:tcBorders>
              <w:top w:val="single" w:sz="6" w:space="0" w:color="auto"/>
              <w:left w:val="single" w:sz="6" w:space="0" w:color="auto"/>
              <w:bottom w:val="single" w:sz="6" w:space="0" w:color="auto"/>
              <w:right w:val="double" w:sz="4" w:space="0" w:color="auto"/>
            </w:tcBorders>
          </w:tcPr>
          <w:p w14:paraId="315D7611" w14:textId="77777777" w:rsidR="00C0469C" w:rsidRPr="007C0E45" w:rsidRDefault="00C0469C" w:rsidP="00B24CEA">
            <w:pPr>
              <w:jc w:val="center"/>
              <w:rPr>
                <w:rFonts w:ascii="Arial" w:hAnsi="Arial" w:cs="Arial"/>
                <w:b/>
                <w:bCs/>
                <w:sz w:val="20"/>
                <w:szCs w:val="20"/>
              </w:rPr>
            </w:pPr>
            <w:r w:rsidRPr="007C0E45">
              <w:rPr>
                <w:rFonts w:ascii="Arial" w:hAnsi="Arial" w:cs="Arial"/>
                <w:b/>
                <w:bCs/>
                <w:sz w:val="20"/>
                <w:szCs w:val="20"/>
              </w:rPr>
              <w:t>Approver Names</w:t>
            </w:r>
          </w:p>
        </w:tc>
      </w:tr>
      <w:tr w:rsidR="007C0E45" w:rsidRPr="007C0E45" w14:paraId="315D7615" w14:textId="77777777" w:rsidTr="009F750C">
        <w:trPr>
          <w:jc w:val="center"/>
        </w:trPr>
        <w:tc>
          <w:tcPr>
            <w:tcW w:w="2448" w:type="dxa"/>
            <w:tcBorders>
              <w:top w:val="single" w:sz="6" w:space="0" w:color="auto"/>
              <w:left w:val="double" w:sz="4" w:space="0" w:color="auto"/>
              <w:bottom w:val="single" w:sz="4" w:space="0" w:color="auto"/>
              <w:right w:val="single" w:sz="6" w:space="0" w:color="auto"/>
            </w:tcBorders>
          </w:tcPr>
          <w:p w14:paraId="315D7613" w14:textId="77777777" w:rsidR="00C0469C" w:rsidRPr="007C0E45" w:rsidRDefault="008D5071" w:rsidP="008D5071">
            <w:pPr>
              <w:jc w:val="center"/>
              <w:rPr>
                <w:rFonts w:ascii="Arial" w:hAnsi="Arial" w:cs="Arial"/>
                <w:sz w:val="20"/>
                <w:szCs w:val="20"/>
              </w:rPr>
            </w:pPr>
            <w:r w:rsidRPr="007C0E45">
              <w:rPr>
                <w:rFonts w:ascii="Arial" w:hAnsi="Arial" w:cs="Arial"/>
                <w:sz w:val="20"/>
                <w:szCs w:val="20"/>
              </w:rPr>
              <w:t>Apps</w:t>
            </w:r>
            <w:r w:rsidR="00C0469C" w:rsidRPr="007C0E45">
              <w:rPr>
                <w:rFonts w:ascii="Arial" w:hAnsi="Arial" w:cs="Arial"/>
                <w:sz w:val="20"/>
                <w:szCs w:val="20"/>
              </w:rPr>
              <w:t xml:space="preserve"> E</w:t>
            </w:r>
            <w:r w:rsidRPr="007C0E45">
              <w:rPr>
                <w:rFonts w:ascii="Arial" w:hAnsi="Arial" w:cs="Arial"/>
                <w:sz w:val="20"/>
                <w:szCs w:val="20"/>
              </w:rPr>
              <w:t>ngineer</w:t>
            </w:r>
          </w:p>
        </w:tc>
        <w:tc>
          <w:tcPr>
            <w:tcW w:w="3870" w:type="dxa"/>
            <w:tcBorders>
              <w:top w:val="single" w:sz="6" w:space="0" w:color="auto"/>
              <w:left w:val="single" w:sz="6" w:space="0" w:color="auto"/>
              <w:bottom w:val="single" w:sz="4" w:space="0" w:color="auto"/>
              <w:right w:val="double" w:sz="4" w:space="0" w:color="auto"/>
            </w:tcBorders>
          </w:tcPr>
          <w:p w14:paraId="315D7614" w14:textId="26D70D4E" w:rsidR="00C0469C" w:rsidRPr="007C0E45" w:rsidRDefault="00291886" w:rsidP="00B24CEA">
            <w:pPr>
              <w:jc w:val="center"/>
              <w:rPr>
                <w:rFonts w:ascii="Arial" w:hAnsi="Arial" w:cs="Arial"/>
                <w:sz w:val="20"/>
                <w:szCs w:val="20"/>
              </w:rPr>
            </w:pPr>
            <w:r w:rsidRPr="007C0E45">
              <w:rPr>
                <w:rFonts w:ascii="Arial" w:hAnsi="Arial" w:cs="Arial"/>
                <w:sz w:val="20"/>
                <w:szCs w:val="20"/>
              </w:rPr>
              <w:t>Jan Michael Gonzales</w:t>
            </w:r>
          </w:p>
        </w:tc>
      </w:tr>
      <w:tr w:rsidR="007C0E45" w:rsidRPr="007C0E45" w14:paraId="315D7618" w14:textId="77777777" w:rsidTr="009F750C">
        <w:trPr>
          <w:jc w:val="center"/>
        </w:trPr>
        <w:tc>
          <w:tcPr>
            <w:tcW w:w="2448" w:type="dxa"/>
            <w:tcBorders>
              <w:top w:val="single" w:sz="4" w:space="0" w:color="auto"/>
              <w:left w:val="double" w:sz="4" w:space="0" w:color="auto"/>
              <w:bottom w:val="single" w:sz="6" w:space="0" w:color="auto"/>
              <w:right w:val="single" w:sz="6" w:space="0" w:color="auto"/>
            </w:tcBorders>
          </w:tcPr>
          <w:p w14:paraId="315D7616" w14:textId="232642BA" w:rsidR="00C0469C" w:rsidRPr="007C0E45" w:rsidRDefault="00C0469C" w:rsidP="00B24CEA">
            <w:pPr>
              <w:jc w:val="center"/>
              <w:rPr>
                <w:rFonts w:ascii="Arial" w:hAnsi="Arial" w:cs="Arial"/>
                <w:sz w:val="20"/>
                <w:szCs w:val="20"/>
              </w:rPr>
            </w:pPr>
          </w:p>
        </w:tc>
        <w:tc>
          <w:tcPr>
            <w:tcW w:w="3870" w:type="dxa"/>
            <w:tcBorders>
              <w:top w:val="single" w:sz="4" w:space="0" w:color="auto"/>
              <w:left w:val="single" w:sz="6" w:space="0" w:color="auto"/>
              <w:bottom w:val="single" w:sz="6" w:space="0" w:color="auto"/>
              <w:right w:val="double" w:sz="4" w:space="0" w:color="auto"/>
            </w:tcBorders>
          </w:tcPr>
          <w:p w14:paraId="315D7617" w14:textId="7928EBEB" w:rsidR="00C0469C" w:rsidRPr="007C0E45" w:rsidRDefault="00C0469C" w:rsidP="00B24CEA">
            <w:pPr>
              <w:jc w:val="center"/>
              <w:rPr>
                <w:rFonts w:ascii="Arial" w:hAnsi="Arial" w:cs="Arial"/>
                <w:sz w:val="20"/>
                <w:szCs w:val="20"/>
              </w:rPr>
            </w:pPr>
          </w:p>
        </w:tc>
      </w:tr>
      <w:tr w:rsidR="007C0E45" w:rsidRPr="007C0E45" w14:paraId="315D761B"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315D7619" w14:textId="0DDAA7CD" w:rsidR="00C0469C" w:rsidRPr="007C0E45" w:rsidRDefault="00C0469C" w:rsidP="00B24CEA">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315D761A" w14:textId="31EF905B" w:rsidR="00C0469C" w:rsidRPr="007C0E45" w:rsidRDefault="00C0469C" w:rsidP="00B24CEA">
            <w:pPr>
              <w:jc w:val="center"/>
              <w:rPr>
                <w:rFonts w:ascii="Arial" w:hAnsi="Arial" w:cs="Arial"/>
                <w:sz w:val="20"/>
                <w:szCs w:val="20"/>
              </w:rPr>
            </w:pPr>
          </w:p>
        </w:tc>
      </w:tr>
      <w:tr w:rsidR="007C0E45" w:rsidRPr="007C0E45" w14:paraId="315D761E"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315D761C" w14:textId="77777777" w:rsidR="00C0469C" w:rsidRPr="007C0E45" w:rsidRDefault="00C0469C" w:rsidP="00B24CEA">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315D761D" w14:textId="77777777" w:rsidR="00C0469C" w:rsidRPr="007C0E45" w:rsidRDefault="00C0469C" w:rsidP="00B24CEA">
            <w:pPr>
              <w:jc w:val="center"/>
              <w:rPr>
                <w:rFonts w:ascii="Arial" w:hAnsi="Arial" w:cs="Arial"/>
                <w:sz w:val="20"/>
                <w:szCs w:val="20"/>
              </w:rPr>
            </w:pPr>
          </w:p>
        </w:tc>
      </w:tr>
      <w:tr w:rsidR="007C0E45" w:rsidRPr="007C0E45" w14:paraId="315D7621"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315D761F" w14:textId="77777777" w:rsidR="00C0469C" w:rsidRPr="007C0E45" w:rsidRDefault="00C0469C" w:rsidP="00B24CEA">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315D7620" w14:textId="77777777" w:rsidR="00C0469C" w:rsidRPr="007C0E45" w:rsidRDefault="00C0469C" w:rsidP="00B24CEA">
            <w:pPr>
              <w:jc w:val="center"/>
              <w:rPr>
                <w:rFonts w:ascii="Arial" w:hAnsi="Arial" w:cs="Arial"/>
                <w:sz w:val="20"/>
                <w:szCs w:val="20"/>
              </w:rPr>
            </w:pPr>
          </w:p>
        </w:tc>
      </w:tr>
      <w:tr w:rsidR="007C0E45" w:rsidRPr="007C0E45" w14:paraId="315D7624"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315D7622" w14:textId="77777777" w:rsidR="00C0469C" w:rsidRPr="007C0E45" w:rsidRDefault="00C0469C" w:rsidP="00B24CEA">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315D7623" w14:textId="77777777" w:rsidR="00C0469C" w:rsidRPr="007C0E45" w:rsidRDefault="00C0469C" w:rsidP="00B24CEA">
            <w:pPr>
              <w:jc w:val="center"/>
              <w:rPr>
                <w:rFonts w:ascii="Arial" w:hAnsi="Arial" w:cs="Arial"/>
                <w:sz w:val="20"/>
                <w:szCs w:val="20"/>
              </w:rPr>
            </w:pPr>
          </w:p>
        </w:tc>
      </w:tr>
      <w:tr w:rsidR="007C0E45" w:rsidRPr="007C0E45" w14:paraId="315D7627"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315D7625" w14:textId="77777777" w:rsidR="00C0469C" w:rsidRPr="007C0E45" w:rsidRDefault="00C0469C" w:rsidP="00B24CEA">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315D7626" w14:textId="77777777" w:rsidR="00C0469C" w:rsidRPr="007C0E45" w:rsidRDefault="00C0469C" w:rsidP="00B24CEA">
            <w:pPr>
              <w:jc w:val="center"/>
              <w:rPr>
                <w:rFonts w:ascii="Arial" w:hAnsi="Arial" w:cs="Arial"/>
                <w:sz w:val="20"/>
                <w:szCs w:val="20"/>
              </w:rPr>
            </w:pPr>
          </w:p>
        </w:tc>
      </w:tr>
      <w:tr w:rsidR="007C0E45" w:rsidRPr="007C0E45" w14:paraId="315D762A"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315D7628" w14:textId="77777777" w:rsidR="00C0469C" w:rsidRPr="007C0E45" w:rsidRDefault="00C0469C" w:rsidP="00B24CEA">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315D7629" w14:textId="77777777" w:rsidR="00C0469C" w:rsidRPr="007C0E45" w:rsidRDefault="00C0469C" w:rsidP="00B24CEA">
            <w:pPr>
              <w:jc w:val="center"/>
              <w:rPr>
                <w:rFonts w:ascii="Arial" w:hAnsi="Arial" w:cs="Arial"/>
                <w:sz w:val="20"/>
                <w:szCs w:val="20"/>
              </w:rPr>
            </w:pPr>
          </w:p>
        </w:tc>
      </w:tr>
      <w:tr w:rsidR="007C0E45" w:rsidRPr="007C0E45" w14:paraId="315D762D"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315D762B" w14:textId="77777777" w:rsidR="00C0469C" w:rsidRPr="007C0E45" w:rsidRDefault="00C0469C" w:rsidP="00B24CEA">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315D762C" w14:textId="77777777" w:rsidR="00C0469C" w:rsidRPr="007C0E45" w:rsidRDefault="00C0469C" w:rsidP="00B24CEA">
            <w:pPr>
              <w:jc w:val="center"/>
              <w:rPr>
                <w:rFonts w:ascii="Arial" w:hAnsi="Arial" w:cs="Arial"/>
                <w:sz w:val="20"/>
                <w:szCs w:val="20"/>
              </w:rPr>
            </w:pPr>
          </w:p>
        </w:tc>
      </w:tr>
      <w:tr w:rsidR="00C0469C" w:rsidRPr="007C0E45" w14:paraId="315D7630" w14:textId="77777777" w:rsidTr="00A80414">
        <w:trPr>
          <w:jc w:val="center"/>
        </w:trPr>
        <w:tc>
          <w:tcPr>
            <w:tcW w:w="2448" w:type="dxa"/>
            <w:tcBorders>
              <w:top w:val="single" w:sz="6" w:space="0" w:color="auto"/>
              <w:left w:val="double" w:sz="4" w:space="0" w:color="auto"/>
              <w:bottom w:val="double" w:sz="4" w:space="0" w:color="auto"/>
              <w:right w:val="single" w:sz="6" w:space="0" w:color="auto"/>
            </w:tcBorders>
          </w:tcPr>
          <w:p w14:paraId="315D762E" w14:textId="77777777" w:rsidR="00C0469C" w:rsidRPr="007C0E45" w:rsidRDefault="00C0469C" w:rsidP="00B24CEA">
            <w:pPr>
              <w:jc w:val="center"/>
              <w:rPr>
                <w:rFonts w:ascii="Arial" w:hAnsi="Arial" w:cs="Arial"/>
                <w:sz w:val="20"/>
                <w:szCs w:val="20"/>
              </w:rPr>
            </w:pPr>
          </w:p>
        </w:tc>
        <w:tc>
          <w:tcPr>
            <w:tcW w:w="3870" w:type="dxa"/>
            <w:tcBorders>
              <w:top w:val="single" w:sz="6" w:space="0" w:color="auto"/>
              <w:left w:val="single" w:sz="6" w:space="0" w:color="auto"/>
              <w:bottom w:val="double" w:sz="4" w:space="0" w:color="auto"/>
              <w:right w:val="double" w:sz="4" w:space="0" w:color="auto"/>
            </w:tcBorders>
          </w:tcPr>
          <w:p w14:paraId="315D762F" w14:textId="77777777" w:rsidR="00C0469C" w:rsidRPr="007C0E45" w:rsidRDefault="00C0469C" w:rsidP="00B24CEA">
            <w:pPr>
              <w:jc w:val="center"/>
              <w:rPr>
                <w:rFonts w:ascii="Arial" w:hAnsi="Arial" w:cs="Arial"/>
                <w:sz w:val="20"/>
                <w:szCs w:val="20"/>
              </w:rPr>
            </w:pPr>
          </w:p>
        </w:tc>
      </w:tr>
    </w:tbl>
    <w:p w14:paraId="315D7631" w14:textId="1C26A800" w:rsidR="00313B12" w:rsidRPr="007C0E45" w:rsidRDefault="00313B12" w:rsidP="00B24CEA">
      <w:pPr>
        <w:pStyle w:val="Heading2"/>
        <w:spacing w:before="240" w:beforeAutospacing="0" w:after="240" w:afterAutospacing="0"/>
        <w:rPr>
          <w:rFonts w:ascii="Minion Pro" w:hAnsi="Minion Pro"/>
          <w:b w:val="0"/>
          <w:bCs w:val="0"/>
          <w:kern w:val="18"/>
          <w:sz w:val="19"/>
          <w:szCs w:val="19"/>
          <w:lang w:bidi="ar-SA"/>
        </w:rPr>
      </w:pPr>
    </w:p>
    <w:p w14:paraId="1207C8E4" w14:textId="4FB291D8" w:rsidR="00B85DAF" w:rsidRPr="007C0E45" w:rsidRDefault="00B85DAF" w:rsidP="00B24CEA">
      <w:pPr>
        <w:pStyle w:val="Heading2"/>
        <w:spacing w:before="240" w:beforeAutospacing="0" w:after="240" w:afterAutospacing="0"/>
        <w:rPr>
          <w:rFonts w:ascii="Minion Pro" w:hAnsi="Minion Pro"/>
          <w:b w:val="0"/>
          <w:bCs w:val="0"/>
          <w:kern w:val="18"/>
          <w:sz w:val="19"/>
          <w:szCs w:val="19"/>
          <w:lang w:bidi="ar-SA"/>
        </w:rPr>
      </w:pPr>
    </w:p>
    <w:p w14:paraId="1091DC18" w14:textId="46B54947" w:rsidR="00B85DAF" w:rsidRPr="007C0E45" w:rsidRDefault="00B85DAF" w:rsidP="00B24CEA">
      <w:pPr>
        <w:pStyle w:val="Heading2"/>
        <w:spacing w:before="240" w:beforeAutospacing="0" w:after="240" w:afterAutospacing="0"/>
        <w:rPr>
          <w:rFonts w:ascii="Minion Pro" w:hAnsi="Minion Pro"/>
          <w:b w:val="0"/>
          <w:bCs w:val="0"/>
          <w:kern w:val="18"/>
          <w:sz w:val="19"/>
          <w:szCs w:val="19"/>
          <w:lang w:bidi="ar-SA"/>
        </w:rPr>
      </w:pPr>
    </w:p>
    <w:p w14:paraId="33C90A5A" w14:textId="429EE534" w:rsidR="00B85DAF" w:rsidRPr="007C0E45" w:rsidRDefault="00B85DAF" w:rsidP="00B24CEA">
      <w:pPr>
        <w:pStyle w:val="Heading2"/>
        <w:spacing w:before="240" w:beforeAutospacing="0" w:after="240" w:afterAutospacing="0"/>
        <w:rPr>
          <w:rFonts w:ascii="Minion Pro" w:hAnsi="Minion Pro"/>
          <w:b w:val="0"/>
          <w:bCs w:val="0"/>
          <w:kern w:val="18"/>
          <w:sz w:val="19"/>
          <w:szCs w:val="19"/>
          <w:lang w:bidi="ar-SA"/>
        </w:rPr>
      </w:pPr>
    </w:p>
    <w:p w14:paraId="64CBD2CE" w14:textId="186408DD" w:rsidR="00291886" w:rsidRPr="007C0E45" w:rsidRDefault="00291886">
      <w:pPr>
        <w:spacing w:before="0" w:after="200" w:line="276" w:lineRule="auto"/>
      </w:pPr>
      <w:r w:rsidRPr="007C0E45">
        <w:rPr>
          <w:b/>
          <w:bCs/>
        </w:rPr>
        <w:br w:type="page"/>
      </w:r>
    </w:p>
    <w:p w14:paraId="315D7632" w14:textId="77777777" w:rsidR="00B24CEA" w:rsidRPr="007C0E45" w:rsidRDefault="00B24CEA" w:rsidP="00B24CEA">
      <w:pPr>
        <w:pStyle w:val="Heading2"/>
        <w:spacing w:before="240" w:beforeAutospacing="0" w:after="240" w:afterAutospacing="0"/>
        <w:rPr>
          <w:rFonts w:ascii="Helvetica" w:hAnsi="Helvetica"/>
          <w:b w:val="0"/>
          <w:bCs w:val="0"/>
          <w:sz w:val="45"/>
          <w:szCs w:val="45"/>
        </w:rPr>
      </w:pPr>
      <w:r w:rsidRPr="007C0E45">
        <w:rPr>
          <w:rFonts w:ascii="Helvetica" w:hAnsi="Helvetica"/>
          <w:b w:val="0"/>
          <w:bCs w:val="0"/>
          <w:sz w:val="45"/>
          <w:szCs w:val="45"/>
        </w:rPr>
        <w:lastRenderedPageBreak/>
        <w:t>Overview</w:t>
      </w:r>
    </w:p>
    <w:p w14:paraId="315D7633" w14:textId="7F62DAEA" w:rsidR="00077E5C" w:rsidRPr="00D76E5E" w:rsidRDefault="00DA63D6" w:rsidP="00564D88">
      <w:pPr>
        <w:pStyle w:val="NormalWeb"/>
        <w:spacing w:before="240" w:beforeAutospacing="0" w:after="150" w:afterAutospacing="0" w:line="360" w:lineRule="auto"/>
        <w:rPr>
          <w:rFonts w:ascii="Helvetica" w:hAnsi="Helvetica"/>
        </w:rPr>
      </w:pPr>
      <w:r w:rsidRPr="00D76E5E">
        <w:rPr>
          <w:rFonts w:ascii="Helvetica" w:hAnsi="Helvetica"/>
        </w:rPr>
        <w:t xml:space="preserve">The production testing </w:t>
      </w:r>
      <w:r w:rsidR="005C7F09" w:rsidRPr="00D76E5E">
        <w:rPr>
          <w:rFonts w:ascii="Helvetica" w:hAnsi="Helvetica"/>
        </w:rPr>
        <w:t>for this eval</w:t>
      </w:r>
      <w:r w:rsidR="00D76E5E">
        <w:rPr>
          <w:rFonts w:ascii="Helvetica" w:hAnsi="Helvetica"/>
        </w:rPr>
        <w:t>uation</w:t>
      </w:r>
      <w:r w:rsidR="005C7F09" w:rsidRPr="00D76E5E">
        <w:rPr>
          <w:rFonts w:ascii="Helvetica" w:hAnsi="Helvetica"/>
        </w:rPr>
        <w:t xml:space="preserve"> board only requires basic electrical</w:t>
      </w:r>
      <w:r w:rsidR="00D76E5E">
        <w:rPr>
          <w:rFonts w:ascii="Helvetica" w:hAnsi="Helvetica"/>
        </w:rPr>
        <w:t xml:space="preserve"> </w:t>
      </w:r>
      <w:r w:rsidR="005C7F09" w:rsidRPr="00D76E5E">
        <w:rPr>
          <w:rFonts w:ascii="Helvetica" w:hAnsi="Helvetica"/>
        </w:rPr>
        <w:t>functionality check</w:t>
      </w:r>
      <w:r w:rsidRPr="00D76E5E">
        <w:rPr>
          <w:rFonts w:ascii="Helvetica" w:hAnsi="Helvetica"/>
        </w:rPr>
        <w:t>.</w:t>
      </w:r>
    </w:p>
    <w:p w14:paraId="3E15EED0" w14:textId="77777777" w:rsidR="00445E20" w:rsidRPr="007C0E45" w:rsidRDefault="00445E20" w:rsidP="00FB174B">
      <w:pPr>
        <w:pStyle w:val="NormalWeb"/>
        <w:spacing w:before="240" w:beforeAutospacing="0" w:after="150" w:afterAutospacing="0"/>
        <w:rPr>
          <w:rFonts w:ascii="Helvetica" w:hAnsi="Helvetica"/>
          <w:sz w:val="21"/>
          <w:szCs w:val="21"/>
        </w:rPr>
      </w:pPr>
    </w:p>
    <w:p w14:paraId="315D7634" w14:textId="644DA039" w:rsidR="007347DE" w:rsidRPr="007C0E45" w:rsidRDefault="007347DE" w:rsidP="007347DE">
      <w:pPr>
        <w:spacing w:before="240" w:after="240"/>
        <w:outlineLvl w:val="1"/>
        <w:rPr>
          <w:rFonts w:ascii="Helvetica" w:hAnsi="Helvetica"/>
          <w:kern w:val="0"/>
          <w:sz w:val="45"/>
          <w:szCs w:val="45"/>
          <w:lang w:bidi="he-IL"/>
        </w:rPr>
      </w:pPr>
      <w:r w:rsidRPr="007C0E45">
        <w:rPr>
          <w:rFonts w:ascii="Helvetica" w:hAnsi="Helvetica"/>
          <w:kern w:val="0"/>
          <w:sz w:val="45"/>
          <w:szCs w:val="45"/>
          <w:lang w:bidi="he-IL"/>
        </w:rPr>
        <w:t xml:space="preserve">Required </w:t>
      </w:r>
      <w:r w:rsidR="00291886" w:rsidRPr="007C0E45">
        <w:rPr>
          <w:rFonts w:ascii="Helvetica" w:hAnsi="Helvetica"/>
          <w:kern w:val="0"/>
          <w:sz w:val="45"/>
          <w:szCs w:val="45"/>
          <w:lang w:bidi="he-IL"/>
        </w:rPr>
        <w:t>H</w:t>
      </w:r>
      <w:r w:rsidRPr="007C0E45">
        <w:rPr>
          <w:rFonts w:ascii="Helvetica" w:hAnsi="Helvetica"/>
          <w:kern w:val="0"/>
          <w:sz w:val="45"/>
          <w:szCs w:val="45"/>
          <w:lang w:bidi="he-IL"/>
        </w:rPr>
        <w:t>ardware</w:t>
      </w:r>
    </w:p>
    <w:p w14:paraId="315D7635" w14:textId="555A2BBC" w:rsidR="002C761D" w:rsidRPr="00D76E5E" w:rsidRDefault="002C761D" w:rsidP="002C761D">
      <w:pPr>
        <w:pStyle w:val="NormalWeb"/>
        <w:spacing w:before="240" w:beforeAutospacing="0" w:after="150" w:afterAutospacing="0"/>
        <w:rPr>
          <w:rFonts w:ascii="Helvetica" w:hAnsi="Helvetica"/>
        </w:rPr>
      </w:pPr>
      <w:r w:rsidRPr="00D76E5E">
        <w:rPr>
          <w:rFonts w:ascii="Helvetica" w:hAnsi="Helvetica"/>
        </w:rPr>
        <w:t>Items needed for testing basic board functionality</w:t>
      </w:r>
      <w:r w:rsidR="00291886" w:rsidRPr="00D76E5E">
        <w:rPr>
          <w:rFonts w:ascii="Helvetica" w:hAnsi="Helvetica"/>
        </w:rPr>
        <w:t>:</w:t>
      </w:r>
    </w:p>
    <w:p w14:paraId="315D7636" w14:textId="246AFCA8" w:rsidR="002C761D" w:rsidRPr="00D76E5E" w:rsidRDefault="00291886" w:rsidP="002C761D">
      <w:pPr>
        <w:pStyle w:val="NormalWeb"/>
        <w:numPr>
          <w:ilvl w:val="0"/>
          <w:numId w:val="16"/>
        </w:numPr>
        <w:spacing w:before="240" w:beforeAutospacing="0" w:after="150" w:afterAutospacing="0"/>
        <w:rPr>
          <w:rFonts w:ascii="Helvetica" w:hAnsi="Helvetica"/>
        </w:rPr>
      </w:pPr>
      <w:r w:rsidRPr="00D76E5E">
        <w:rPr>
          <w:rFonts w:ascii="Helvetica" w:hAnsi="Helvetica"/>
        </w:rPr>
        <w:t xml:space="preserve">EVAL-RHP50000-CSLZ </w:t>
      </w:r>
      <w:r w:rsidR="00D044AF" w:rsidRPr="00D76E5E">
        <w:rPr>
          <w:rFonts w:ascii="Helvetica" w:hAnsi="Helvetica"/>
        </w:rPr>
        <w:t>Evaluation Board</w:t>
      </w:r>
    </w:p>
    <w:p w14:paraId="315D7637" w14:textId="246525E8" w:rsidR="002C761D" w:rsidRPr="00D76E5E" w:rsidRDefault="007E1DF8" w:rsidP="002C761D">
      <w:pPr>
        <w:pStyle w:val="NormalWeb"/>
        <w:numPr>
          <w:ilvl w:val="0"/>
          <w:numId w:val="16"/>
        </w:numPr>
        <w:spacing w:before="240" w:beforeAutospacing="0" w:after="150" w:afterAutospacing="0"/>
        <w:rPr>
          <w:rFonts w:ascii="Helvetica" w:hAnsi="Helvetica"/>
        </w:rPr>
      </w:pPr>
      <w:r w:rsidRPr="00D76E5E">
        <w:rPr>
          <w:rFonts w:ascii="Helvetica" w:hAnsi="Helvetica"/>
        </w:rPr>
        <w:t>DC Power Supply</w:t>
      </w:r>
      <w:r w:rsidR="00291886" w:rsidRPr="00D76E5E">
        <w:rPr>
          <w:rFonts w:ascii="Helvetica" w:hAnsi="Helvetica"/>
        </w:rPr>
        <w:t xml:space="preserve"> (preferably with remote</w:t>
      </w:r>
      <w:r w:rsidR="00B3643F" w:rsidRPr="00D76E5E">
        <w:rPr>
          <w:rFonts w:ascii="Helvetica" w:hAnsi="Helvetica"/>
        </w:rPr>
        <w:t xml:space="preserve"> voltage</w:t>
      </w:r>
      <w:r w:rsidR="00291886" w:rsidRPr="00D76E5E">
        <w:rPr>
          <w:rFonts w:ascii="Helvetica" w:hAnsi="Helvetica"/>
        </w:rPr>
        <w:t xml:space="preserve"> sensing)</w:t>
      </w:r>
      <w:r w:rsidR="007C0E45" w:rsidRPr="00D76E5E">
        <w:rPr>
          <w:rFonts w:ascii="Helvetica" w:hAnsi="Helvetica"/>
          <w:kern w:val="18"/>
          <w:lang w:bidi="ar-SA"/>
        </w:rPr>
        <w:t xml:space="preserve"> </w:t>
      </w:r>
      <w:r w:rsidR="007C0E45" w:rsidRPr="00D76E5E">
        <w:rPr>
          <w:rFonts w:ascii="Helvetica" w:hAnsi="Helvetica"/>
        </w:rPr>
        <w:t xml:space="preserve">with </w:t>
      </w:r>
      <w:r w:rsidR="007C0E45" w:rsidRPr="00D76E5E">
        <w:rPr>
          <w:rFonts w:ascii="Helvetica" w:hAnsi="Helvetica"/>
        </w:rPr>
        <w:t>7.0</w:t>
      </w:r>
      <w:r w:rsidR="007C0E45" w:rsidRPr="00D76E5E">
        <w:rPr>
          <w:rFonts w:ascii="Helvetica" w:hAnsi="Helvetica"/>
        </w:rPr>
        <w:t>A or greater capability</w:t>
      </w:r>
    </w:p>
    <w:p w14:paraId="315D7638" w14:textId="0D342E5B" w:rsidR="00920BA5" w:rsidRPr="00D76E5E" w:rsidRDefault="002679BF" w:rsidP="00920BA5">
      <w:pPr>
        <w:pStyle w:val="NormalWeb"/>
        <w:numPr>
          <w:ilvl w:val="0"/>
          <w:numId w:val="16"/>
        </w:numPr>
        <w:spacing w:before="240" w:beforeAutospacing="0" w:after="150" w:afterAutospacing="0"/>
        <w:rPr>
          <w:rFonts w:ascii="Helvetica" w:hAnsi="Helvetica"/>
        </w:rPr>
      </w:pPr>
      <w:r w:rsidRPr="00D76E5E">
        <w:rPr>
          <w:rFonts w:ascii="Helvetica" w:hAnsi="Helvetica"/>
        </w:rPr>
        <w:t>Electronic Load</w:t>
      </w:r>
      <w:r w:rsidR="00162945" w:rsidRPr="00D76E5E">
        <w:rPr>
          <w:rFonts w:ascii="Helvetica" w:hAnsi="Helvetica"/>
        </w:rPr>
        <w:t xml:space="preserve"> with 12.5A or greater capability</w:t>
      </w:r>
    </w:p>
    <w:p w14:paraId="315D7639" w14:textId="693466F9" w:rsidR="00920BA5" w:rsidRPr="00D76E5E" w:rsidRDefault="00131AF6" w:rsidP="00591239">
      <w:pPr>
        <w:pStyle w:val="NormalWeb"/>
        <w:numPr>
          <w:ilvl w:val="0"/>
          <w:numId w:val="16"/>
        </w:numPr>
        <w:spacing w:before="240" w:beforeAutospacing="0" w:after="150" w:afterAutospacing="0"/>
        <w:rPr>
          <w:rFonts w:ascii="Helvetica" w:hAnsi="Helvetica"/>
        </w:rPr>
      </w:pPr>
      <w:r w:rsidRPr="00D76E5E">
        <w:rPr>
          <w:rFonts w:ascii="Helvetica" w:hAnsi="Helvetica"/>
        </w:rPr>
        <w:t xml:space="preserve">Two (2) </w:t>
      </w:r>
      <w:r w:rsidR="00162945" w:rsidRPr="00D76E5E">
        <w:rPr>
          <w:rFonts w:ascii="Helvetica" w:hAnsi="Helvetica"/>
        </w:rPr>
        <w:t>Voltmeter</w:t>
      </w:r>
      <w:r w:rsidRPr="00D76E5E">
        <w:rPr>
          <w:rFonts w:ascii="Helvetica" w:hAnsi="Helvetica"/>
        </w:rPr>
        <w:t>s</w:t>
      </w:r>
    </w:p>
    <w:p w14:paraId="409B156E" w14:textId="079CA192" w:rsidR="00F21007" w:rsidRPr="007C0E45" w:rsidRDefault="00F21007" w:rsidP="00591239">
      <w:pPr>
        <w:pStyle w:val="NormalWeb"/>
        <w:numPr>
          <w:ilvl w:val="0"/>
          <w:numId w:val="16"/>
        </w:numPr>
        <w:spacing w:before="240" w:beforeAutospacing="0" w:after="150" w:afterAutospacing="0"/>
        <w:rPr>
          <w:rFonts w:ascii="Helvetica" w:hAnsi="Helvetica"/>
          <w:sz w:val="21"/>
          <w:szCs w:val="21"/>
        </w:rPr>
      </w:pPr>
      <w:r w:rsidRPr="00D76E5E">
        <w:rPr>
          <w:rFonts w:ascii="Helvetica" w:hAnsi="Helvetica"/>
        </w:rPr>
        <w:t>Appropriate connectors</w:t>
      </w:r>
    </w:p>
    <w:p w14:paraId="315D763C" w14:textId="35E83DC9" w:rsidR="009524B5" w:rsidRPr="007C0E45" w:rsidRDefault="009524B5" w:rsidP="009524B5">
      <w:pPr>
        <w:pStyle w:val="NormalWeb"/>
        <w:spacing w:before="240" w:beforeAutospacing="0" w:after="150" w:afterAutospacing="0"/>
        <w:rPr>
          <w:rFonts w:ascii="Helvetica" w:hAnsi="Helvetica"/>
          <w:sz w:val="21"/>
          <w:szCs w:val="21"/>
        </w:rPr>
      </w:pPr>
    </w:p>
    <w:p w14:paraId="550CA049" w14:textId="77777777" w:rsidR="00F21007" w:rsidRPr="007C0E45" w:rsidRDefault="00F21007">
      <w:pPr>
        <w:spacing w:before="0" w:after="200" w:line="276" w:lineRule="auto"/>
        <w:rPr>
          <w:rFonts w:ascii="Helvetica" w:hAnsi="Helvetica"/>
          <w:kern w:val="0"/>
          <w:sz w:val="45"/>
          <w:szCs w:val="45"/>
          <w:lang w:bidi="he-IL"/>
        </w:rPr>
      </w:pPr>
      <w:r w:rsidRPr="007C0E45">
        <w:rPr>
          <w:rFonts w:ascii="Helvetica" w:hAnsi="Helvetica"/>
          <w:kern w:val="0"/>
          <w:sz w:val="45"/>
          <w:szCs w:val="45"/>
          <w:lang w:bidi="he-IL"/>
        </w:rPr>
        <w:br w:type="page"/>
      </w:r>
    </w:p>
    <w:p w14:paraId="315D763E" w14:textId="334D3B59" w:rsidR="002C761D" w:rsidRPr="00564D88" w:rsidRDefault="00D76E5E" w:rsidP="00380132">
      <w:pPr>
        <w:spacing w:before="240" w:after="240"/>
        <w:outlineLvl w:val="1"/>
      </w:pPr>
      <w:r>
        <w:rPr>
          <w:rFonts w:ascii="Helvetica" w:hAnsi="Helvetica"/>
          <w:kern w:val="0"/>
          <w:sz w:val="45"/>
          <w:szCs w:val="45"/>
          <w:lang w:bidi="he-IL"/>
        </w:rPr>
        <w:lastRenderedPageBreak/>
        <w:t>Procedur</w:t>
      </w:r>
      <w:r w:rsidR="00564D88">
        <w:rPr>
          <w:rFonts w:ascii="Helvetica" w:hAnsi="Helvetica"/>
          <w:kern w:val="0"/>
          <w:sz w:val="45"/>
          <w:szCs w:val="45"/>
          <w:lang w:bidi="he-IL"/>
        </w:rPr>
        <w:t>e</w:t>
      </w:r>
    </w:p>
    <w:p w14:paraId="48B886F6" w14:textId="0500DCB9" w:rsidR="00393DD8" w:rsidRPr="00D76E5E" w:rsidRDefault="00F01D16" w:rsidP="00D76E5E">
      <w:pPr>
        <w:pStyle w:val="NormalWeb"/>
        <w:numPr>
          <w:ilvl w:val="0"/>
          <w:numId w:val="17"/>
        </w:numPr>
        <w:spacing w:before="120" w:beforeAutospacing="0" w:after="120" w:afterAutospacing="0"/>
        <w:rPr>
          <w:rFonts w:ascii="Helvetica" w:hAnsi="Helvetica"/>
        </w:rPr>
      </w:pPr>
      <w:r w:rsidRPr="00D76E5E">
        <w:rPr>
          <w:rFonts w:ascii="Helvetica" w:hAnsi="Helvetica"/>
        </w:rPr>
        <w:t xml:space="preserve">Configure </w:t>
      </w:r>
      <w:r w:rsidR="00063CBA" w:rsidRPr="00D76E5E">
        <w:rPr>
          <w:rFonts w:ascii="Helvetica" w:hAnsi="Helvetica"/>
        </w:rPr>
        <w:t>hardware setup</w:t>
      </w:r>
      <w:r w:rsidRPr="00D76E5E">
        <w:rPr>
          <w:rFonts w:ascii="Helvetica" w:hAnsi="Helvetica"/>
        </w:rPr>
        <w:t xml:space="preserve"> </w:t>
      </w:r>
      <w:r w:rsidR="00A7012C" w:rsidRPr="00D76E5E">
        <w:rPr>
          <w:rFonts w:ascii="Helvetica" w:hAnsi="Helvetica"/>
        </w:rPr>
        <w:t xml:space="preserve">as </w:t>
      </w:r>
      <w:r w:rsidR="00063CBA" w:rsidRPr="00D76E5E">
        <w:rPr>
          <w:rFonts w:ascii="Helvetica" w:hAnsi="Helvetica"/>
        </w:rPr>
        <w:t>illustrated</w:t>
      </w:r>
      <w:r w:rsidR="00EF3A24" w:rsidRPr="00D76E5E">
        <w:rPr>
          <w:rFonts w:ascii="Helvetica" w:hAnsi="Helvetica"/>
        </w:rPr>
        <w:t xml:space="preserve"> below</w:t>
      </w:r>
      <w:r w:rsidR="009D16C6" w:rsidRPr="00D76E5E">
        <w:rPr>
          <w:rFonts w:ascii="Helvetica" w:hAnsi="Helvetica"/>
        </w:rPr>
        <w:t>.</w:t>
      </w:r>
    </w:p>
    <w:p w14:paraId="517F1732" w14:textId="335733B8" w:rsidR="00E75067" w:rsidRPr="00D76E5E" w:rsidRDefault="00F110D9" w:rsidP="00D76E5E">
      <w:pPr>
        <w:pStyle w:val="NormalWeb"/>
        <w:tabs>
          <w:tab w:val="right" w:pos="9360"/>
        </w:tabs>
        <w:spacing w:before="120" w:beforeAutospacing="0" w:after="120" w:afterAutospacing="0"/>
        <w:ind w:left="720"/>
        <w:rPr>
          <w:rFonts w:ascii="Helvetica" w:hAnsi="Helvetica"/>
        </w:rPr>
      </w:pPr>
      <w:r w:rsidRPr="00D76E5E">
        <w:rPr>
          <w:rFonts w:ascii="Helvetica" w:hAnsi="Helvetica"/>
          <w:noProof/>
        </w:rPr>
        <w:drawing>
          <wp:inline distT="0" distB="0" distL="0" distR="0" wp14:anchorId="4B4C7270" wp14:editId="2F5258B0">
            <wp:extent cx="6019800" cy="3386138"/>
            <wp:effectExtent l="0" t="0" r="0" b="5080"/>
            <wp:docPr id="139477814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778149"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6024459" cy="3388759"/>
                    </a:xfrm>
                    <a:prstGeom prst="rect">
                      <a:avLst/>
                    </a:prstGeom>
                  </pic:spPr>
                </pic:pic>
              </a:graphicData>
            </a:graphic>
          </wp:inline>
        </w:drawing>
      </w:r>
    </w:p>
    <w:p w14:paraId="13A9B27B" w14:textId="46F33878" w:rsidR="00E75067" w:rsidRPr="00D76E5E" w:rsidRDefault="001853F2" w:rsidP="00D76E5E">
      <w:pPr>
        <w:pStyle w:val="ListParagraph"/>
        <w:numPr>
          <w:ilvl w:val="0"/>
          <w:numId w:val="17"/>
        </w:numPr>
        <w:spacing w:before="120" w:after="120"/>
        <w:contextualSpacing w:val="0"/>
        <w:outlineLvl w:val="1"/>
        <w:rPr>
          <w:rFonts w:ascii="Helvetica" w:hAnsi="Helvetica"/>
          <w:sz w:val="24"/>
          <w:szCs w:val="24"/>
        </w:rPr>
      </w:pPr>
      <w:r w:rsidRPr="00D76E5E">
        <w:rPr>
          <w:rFonts w:ascii="Helvetica" w:hAnsi="Helvetica"/>
          <w:sz w:val="24"/>
          <w:szCs w:val="24"/>
        </w:rPr>
        <w:t xml:space="preserve">Connect </w:t>
      </w:r>
      <w:r w:rsidR="00E01236" w:rsidRPr="00D76E5E">
        <w:rPr>
          <w:rFonts w:ascii="Helvetica" w:hAnsi="Helvetica"/>
          <w:sz w:val="24"/>
          <w:szCs w:val="24"/>
        </w:rPr>
        <w:t>DC Power Supply</w:t>
      </w:r>
      <w:r w:rsidR="00ED728E" w:rsidRPr="00D76E5E">
        <w:rPr>
          <w:rFonts w:ascii="Helvetica" w:hAnsi="Helvetica"/>
          <w:sz w:val="24"/>
          <w:szCs w:val="24"/>
        </w:rPr>
        <w:t xml:space="preserve"> </w:t>
      </w:r>
      <w:r w:rsidR="00F22C45" w:rsidRPr="00D76E5E">
        <w:rPr>
          <w:rFonts w:ascii="Helvetica" w:hAnsi="Helvetica"/>
          <w:sz w:val="24"/>
          <w:szCs w:val="24"/>
        </w:rPr>
        <w:t xml:space="preserve">to </w:t>
      </w:r>
      <w:r w:rsidR="00ED728E" w:rsidRPr="00D76E5E">
        <w:rPr>
          <w:rFonts w:ascii="Helvetica" w:hAnsi="Helvetica"/>
          <w:sz w:val="24"/>
          <w:szCs w:val="24"/>
        </w:rPr>
        <w:t>i</w:t>
      </w:r>
      <w:r w:rsidR="00F22C45" w:rsidRPr="00D76E5E">
        <w:rPr>
          <w:rFonts w:ascii="Helvetica" w:hAnsi="Helvetica"/>
          <w:sz w:val="24"/>
          <w:szCs w:val="24"/>
        </w:rPr>
        <w:t>nput</w:t>
      </w:r>
      <w:r w:rsidR="003015AC" w:rsidRPr="00D76E5E">
        <w:rPr>
          <w:rFonts w:ascii="Helvetica" w:hAnsi="Helvetica"/>
          <w:sz w:val="24"/>
          <w:szCs w:val="24"/>
        </w:rPr>
        <w:t xml:space="preserve"> connector</w:t>
      </w:r>
      <w:r w:rsidR="00E714E6" w:rsidRPr="00D76E5E">
        <w:rPr>
          <w:rFonts w:ascii="Helvetica" w:hAnsi="Helvetica"/>
          <w:sz w:val="24"/>
          <w:szCs w:val="24"/>
        </w:rPr>
        <w:t>s E6 and E9, respectively</w:t>
      </w:r>
      <w:r w:rsidR="00C324B7" w:rsidRPr="00D76E5E">
        <w:rPr>
          <w:rFonts w:ascii="Helvetica" w:hAnsi="Helvetica"/>
          <w:sz w:val="24"/>
          <w:szCs w:val="24"/>
        </w:rPr>
        <w:t>.</w:t>
      </w:r>
      <w:r w:rsidR="007527D7" w:rsidRPr="00D76E5E">
        <w:rPr>
          <w:rFonts w:ascii="Helvetica" w:hAnsi="Helvetica"/>
          <w:sz w:val="24"/>
          <w:szCs w:val="24"/>
        </w:rPr>
        <w:t xml:space="preserve"> If voltage remote sensing is available, connect it to test points E3 and E12, respectively.</w:t>
      </w:r>
    </w:p>
    <w:p w14:paraId="3D01BFD3" w14:textId="5B37A04B" w:rsidR="00C324B7" w:rsidRPr="00D76E5E" w:rsidRDefault="00C324B7" w:rsidP="00D76E5E">
      <w:pPr>
        <w:pStyle w:val="ListParagraph"/>
        <w:numPr>
          <w:ilvl w:val="0"/>
          <w:numId w:val="17"/>
        </w:numPr>
        <w:spacing w:before="120" w:after="120"/>
        <w:contextualSpacing w:val="0"/>
        <w:outlineLvl w:val="1"/>
        <w:rPr>
          <w:rFonts w:ascii="Helvetica" w:hAnsi="Helvetica"/>
          <w:sz w:val="24"/>
          <w:szCs w:val="24"/>
        </w:rPr>
      </w:pPr>
      <w:r w:rsidRPr="00D76E5E">
        <w:rPr>
          <w:rFonts w:ascii="Helvetica" w:hAnsi="Helvetica"/>
          <w:sz w:val="24"/>
          <w:szCs w:val="24"/>
        </w:rPr>
        <w:t xml:space="preserve">Connect Electronic Load to </w:t>
      </w:r>
      <w:r w:rsidR="00E714E6" w:rsidRPr="00D76E5E">
        <w:rPr>
          <w:rFonts w:ascii="Helvetica" w:hAnsi="Helvetica"/>
          <w:sz w:val="24"/>
          <w:szCs w:val="24"/>
        </w:rPr>
        <w:t>o</w:t>
      </w:r>
      <w:r w:rsidRPr="00D76E5E">
        <w:rPr>
          <w:rFonts w:ascii="Helvetica" w:hAnsi="Helvetica"/>
          <w:sz w:val="24"/>
          <w:szCs w:val="24"/>
        </w:rPr>
        <w:t>utput connector</w:t>
      </w:r>
      <w:r w:rsidR="00E714E6" w:rsidRPr="00D76E5E">
        <w:rPr>
          <w:rFonts w:ascii="Helvetica" w:hAnsi="Helvetica"/>
          <w:sz w:val="24"/>
          <w:szCs w:val="24"/>
        </w:rPr>
        <w:t>s E8 and E11, respectively,</w:t>
      </w:r>
      <w:r w:rsidRPr="00D76E5E">
        <w:rPr>
          <w:rFonts w:ascii="Helvetica" w:hAnsi="Helvetica"/>
          <w:sz w:val="24"/>
          <w:szCs w:val="24"/>
        </w:rPr>
        <w:t xml:space="preserve"> </w:t>
      </w:r>
      <w:r w:rsidR="00A27E51" w:rsidRPr="00D76E5E">
        <w:rPr>
          <w:rFonts w:ascii="Helvetica" w:hAnsi="Helvetica"/>
          <w:sz w:val="24"/>
          <w:szCs w:val="24"/>
        </w:rPr>
        <w:t>and set mode to CC (constant current).</w:t>
      </w:r>
    </w:p>
    <w:p w14:paraId="6608B944" w14:textId="2708F09B" w:rsidR="00A27E51" w:rsidRPr="00D76E5E" w:rsidRDefault="00CF7488" w:rsidP="00D76E5E">
      <w:pPr>
        <w:pStyle w:val="ListParagraph"/>
        <w:numPr>
          <w:ilvl w:val="0"/>
          <w:numId w:val="17"/>
        </w:numPr>
        <w:spacing w:before="120" w:after="120"/>
        <w:contextualSpacing w:val="0"/>
        <w:outlineLvl w:val="1"/>
        <w:rPr>
          <w:rFonts w:ascii="Helvetica" w:hAnsi="Helvetica"/>
          <w:sz w:val="24"/>
          <w:szCs w:val="24"/>
        </w:rPr>
      </w:pPr>
      <w:r w:rsidRPr="00D76E5E">
        <w:rPr>
          <w:rFonts w:ascii="Helvetica" w:hAnsi="Helvetica"/>
          <w:sz w:val="24"/>
          <w:szCs w:val="24"/>
        </w:rPr>
        <w:t xml:space="preserve">Connect </w:t>
      </w:r>
      <w:r w:rsidR="00E714E6" w:rsidRPr="00D76E5E">
        <w:rPr>
          <w:rFonts w:ascii="Helvetica" w:hAnsi="Helvetica"/>
          <w:sz w:val="24"/>
          <w:szCs w:val="24"/>
        </w:rPr>
        <w:t>voltmeter</w:t>
      </w:r>
      <w:r w:rsidR="00E226B8" w:rsidRPr="00D76E5E">
        <w:rPr>
          <w:rFonts w:ascii="Helvetica" w:hAnsi="Helvetica"/>
          <w:sz w:val="24"/>
          <w:szCs w:val="24"/>
        </w:rPr>
        <w:t xml:space="preserve"> </w:t>
      </w:r>
      <w:r w:rsidRPr="00D76E5E">
        <w:rPr>
          <w:rFonts w:ascii="Helvetica" w:hAnsi="Helvetica"/>
          <w:sz w:val="24"/>
          <w:szCs w:val="24"/>
        </w:rPr>
        <w:t xml:space="preserve">to </w:t>
      </w:r>
      <w:r w:rsidR="007527D7" w:rsidRPr="00D76E5E">
        <w:rPr>
          <w:rFonts w:ascii="Helvetica" w:hAnsi="Helvetica"/>
          <w:sz w:val="24"/>
          <w:szCs w:val="24"/>
        </w:rPr>
        <w:t>test points E5 and E14, respectively</w:t>
      </w:r>
      <w:r w:rsidR="00131AF6" w:rsidRPr="00D76E5E">
        <w:rPr>
          <w:rFonts w:ascii="Helvetica" w:hAnsi="Helvetica"/>
          <w:sz w:val="24"/>
          <w:szCs w:val="24"/>
        </w:rPr>
        <w:t>, for output voltage measurement.</w:t>
      </w:r>
    </w:p>
    <w:p w14:paraId="52BD44BF" w14:textId="00F60940" w:rsidR="00131AF6" w:rsidRPr="00D76E5E" w:rsidRDefault="00131AF6" w:rsidP="00D76E5E">
      <w:pPr>
        <w:pStyle w:val="ListParagraph"/>
        <w:numPr>
          <w:ilvl w:val="0"/>
          <w:numId w:val="17"/>
        </w:numPr>
        <w:spacing w:before="120" w:after="120"/>
        <w:contextualSpacing w:val="0"/>
        <w:outlineLvl w:val="1"/>
        <w:rPr>
          <w:rFonts w:ascii="Helvetica" w:hAnsi="Helvetica"/>
          <w:sz w:val="24"/>
          <w:szCs w:val="24"/>
        </w:rPr>
      </w:pPr>
      <w:r w:rsidRPr="00D76E5E">
        <w:rPr>
          <w:rFonts w:ascii="Helvetica" w:hAnsi="Helvetica"/>
          <w:sz w:val="24"/>
          <w:szCs w:val="24"/>
        </w:rPr>
        <w:t xml:space="preserve">Connect another voltmeter to </w:t>
      </w:r>
      <w:r w:rsidRPr="00D76E5E">
        <w:rPr>
          <w:rFonts w:ascii="Helvetica" w:hAnsi="Helvetica"/>
          <w:sz w:val="24"/>
          <w:szCs w:val="24"/>
        </w:rPr>
        <w:t>test points E</w:t>
      </w:r>
      <w:r w:rsidR="00564D88">
        <w:rPr>
          <w:rFonts w:ascii="Helvetica" w:hAnsi="Helvetica"/>
          <w:sz w:val="24"/>
          <w:szCs w:val="24"/>
        </w:rPr>
        <w:t>2</w:t>
      </w:r>
      <w:r w:rsidRPr="00D76E5E">
        <w:rPr>
          <w:rFonts w:ascii="Helvetica" w:hAnsi="Helvetica"/>
          <w:sz w:val="24"/>
          <w:szCs w:val="24"/>
        </w:rPr>
        <w:t xml:space="preserve"> and E1</w:t>
      </w:r>
      <w:r w:rsidR="00564D88">
        <w:rPr>
          <w:rFonts w:ascii="Helvetica" w:hAnsi="Helvetica"/>
          <w:sz w:val="24"/>
          <w:szCs w:val="24"/>
        </w:rPr>
        <w:t>7</w:t>
      </w:r>
      <w:r w:rsidRPr="00D76E5E">
        <w:rPr>
          <w:rFonts w:ascii="Helvetica" w:hAnsi="Helvetica"/>
          <w:sz w:val="24"/>
          <w:szCs w:val="24"/>
        </w:rPr>
        <w:t>, respectively</w:t>
      </w:r>
      <w:r w:rsidRPr="00D76E5E">
        <w:rPr>
          <w:rFonts w:ascii="Helvetica" w:hAnsi="Helvetica"/>
          <w:sz w:val="24"/>
          <w:szCs w:val="24"/>
        </w:rPr>
        <w:t>, for PGOOD voltage measurement.</w:t>
      </w:r>
    </w:p>
    <w:p w14:paraId="0E30F031" w14:textId="36ECF7CE" w:rsidR="00E226B8" w:rsidRPr="00D76E5E" w:rsidRDefault="00E226B8" w:rsidP="00D76E5E">
      <w:pPr>
        <w:pStyle w:val="ListParagraph"/>
        <w:numPr>
          <w:ilvl w:val="0"/>
          <w:numId w:val="17"/>
        </w:numPr>
        <w:spacing w:before="120" w:after="120"/>
        <w:contextualSpacing w:val="0"/>
        <w:outlineLvl w:val="1"/>
        <w:rPr>
          <w:rFonts w:ascii="Helvetica" w:hAnsi="Helvetica"/>
          <w:sz w:val="24"/>
          <w:szCs w:val="24"/>
        </w:rPr>
      </w:pPr>
      <w:r w:rsidRPr="00D76E5E">
        <w:rPr>
          <w:rFonts w:ascii="Helvetica" w:hAnsi="Helvetica"/>
          <w:sz w:val="24"/>
          <w:szCs w:val="24"/>
        </w:rPr>
        <w:t xml:space="preserve">Set DC Power </w:t>
      </w:r>
      <w:r w:rsidR="002D01F6" w:rsidRPr="00D76E5E">
        <w:rPr>
          <w:rFonts w:ascii="Helvetica" w:hAnsi="Helvetica"/>
          <w:sz w:val="24"/>
          <w:szCs w:val="24"/>
        </w:rPr>
        <w:t>S</w:t>
      </w:r>
      <w:r w:rsidRPr="00D76E5E">
        <w:rPr>
          <w:rFonts w:ascii="Helvetica" w:hAnsi="Helvetica"/>
          <w:sz w:val="24"/>
          <w:szCs w:val="24"/>
        </w:rPr>
        <w:t xml:space="preserve">upply </w:t>
      </w:r>
      <w:r w:rsidR="00D44FBF" w:rsidRPr="00D76E5E">
        <w:rPr>
          <w:rFonts w:ascii="Helvetica" w:hAnsi="Helvetica"/>
          <w:sz w:val="24"/>
          <w:szCs w:val="24"/>
        </w:rPr>
        <w:t xml:space="preserve">to </w:t>
      </w:r>
      <w:r w:rsidR="007527D7" w:rsidRPr="00D76E5E">
        <w:rPr>
          <w:rFonts w:ascii="Helvetica" w:hAnsi="Helvetica"/>
          <w:sz w:val="24"/>
          <w:szCs w:val="24"/>
        </w:rPr>
        <w:t xml:space="preserve">3.3 </w:t>
      </w:r>
      <w:r w:rsidR="00D44FBF" w:rsidRPr="00D76E5E">
        <w:rPr>
          <w:rFonts w:ascii="Helvetica" w:hAnsi="Helvetica"/>
          <w:sz w:val="24"/>
          <w:szCs w:val="24"/>
        </w:rPr>
        <w:t>V</w:t>
      </w:r>
      <w:r w:rsidR="007527D7" w:rsidRPr="00D76E5E">
        <w:rPr>
          <w:rFonts w:ascii="Helvetica" w:hAnsi="Helvetica"/>
          <w:sz w:val="24"/>
          <w:szCs w:val="24"/>
          <w:vertAlign w:val="subscript"/>
        </w:rPr>
        <w:t>DC</w:t>
      </w:r>
      <w:r w:rsidR="00D44FBF" w:rsidRPr="00D76E5E">
        <w:rPr>
          <w:rFonts w:ascii="Helvetica" w:hAnsi="Helvetica"/>
          <w:sz w:val="24"/>
          <w:szCs w:val="24"/>
        </w:rPr>
        <w:t xml:space="preserve"> and turn on.</w:t>
      </w:r>
    </w:p>
    <w:p w14:paraId="0DAE2C52" w14:textId="12EB9B13" w:rsidR="00D44FBF" w:rsidRPr="00D76E5E" w:rsidRDefault="00D44FBF" w:rsidP="00D76E5E">
      <w:pPr>
        <w:pStyle w:val="ListParagraph"/>
        <w:numPr>
          <w:ilvl w:val="0"/>
          <w:numId w:val="17"/>
        </w:numPr>
        <w:spacing w:before="120" w:after="120"/>
        <w:contextualSpacing w:val="0"/>
        <w:outlineLvl w:val="1"/>
        <w:rPr>
          <w:rFonts w:ascii="Helvetica" w:hAnsi="Helvetica"/>
          <w:sz w:val="24"/>
          <w:szCs w:val="24"/>
        </w:rPr>
      </w:pPr>
      <w:r w:rsidRPr="00D76E5E">
        <w:rPr>
          <w:rFonts w:ascii="Helvetica" w:hAnsi="Helvetica"/>
          <w:sz w:val="24"/>
          <w:szCs w:val="24"/>
        </w:rPr>
        <w:t xml:space="preserve">Set Electronic Load to </w:t>
      </w:r>
      <w:r w:rsidR="007527D7" w:rsidRPr="00D76E5E">
        <w:rPr>
          <w:rFonts w:ascii="Helvetica" w:hAnsi="Helvetica"/>
          <w:sz w:val="24"/>
          <w:szCs w:val="24"/>
        </w:rPr>
        <w:t>1.0 A l</w:t>
      </w:r>
      <w:r w:rsidR="00DD410F" w:rsidRPr="00D76E5E">
        <w:rPr>
          <w:rFonts w:ascii="Helvetica" w:hAnsi="Helvetica"/>
          <w:sz w:val="24"/>
          <w:szCs w:val="24"/>
        </w:rPr>
        <w:t>oad.</w:t>
      </w:r>
    </w:p>
    <w:p w14:paraId="387EB549" w14:textId="15BB3B30" w:rsidR="004F68AA" w:rsidRPr="00D76E5E" w:rsidRDefault="004F68AA" w:rsidP="00D76E5E">
      <w:pPr>
        <w:pStyle w:val="ListParagraph"/>
        <w:numPr>
          <w:ilvl w:val="0"/>
          <w:numId w:val="17"/>
        </w:numPr>
        <w:spacing w:before="120" w:after="120"/>
        <w:contextualSpacing w:val="0"/>
        <w:outlineLvl w:val="1"/>
        <w:rPr>
          <w:rFonts w:ascii="Helvetica" w:hAnsi="Helvetica"/>
          <w:sz w:val="24"/>
          <w:szCs w:val="24"/>
        </w:rPr>
      </w:pPr>
      <w:r w:rsidRPr="00D76E5E">
        <w:rPr>
          <w:rFonts w:ascii="Helvetica" w:hAnsi="Helvetica"/>
          <w:sz w:val="24"/>
          <w:szCs w:val="24"/>
        </w:rPr>
        <w:t xml:space="preserve">Record </w:t>
      </w:r>
      <w:r w:rsidR="007527D7" w:rsidRPr="00D76E5E">
        <w:rPr>
          <w:rFonts w:ascii="Helvetica" w:hAnsi="Helvetica"/>
          <w:sz w:val="24"/>
          <w:szCs w:val="24"/>
        </w:rPr>
        <w:t>o</w:t>
      </w:r>
      <w:r w:rsidRPr="00D76E5E">
        <w:rPr>
          <w:rFonts w:ascii="Helvetica" w:hAnsi="Helvetica"/>
          <w:sz w:val="24"/>
          <w:szCs w:val="24"/>
        </w:rPr>
        <w:t xml:space="preserve">utput </w:t>
      </w:r>
      <w:r w:rsidR="00131AF6" w:rsidRPr="00D76E5E">
        <w:rPr>
          <w:rFonts w:ascii="Helvetica" w:hAnsi="Helvetica"/>
          <w:sz w:val="24"/>
          <w:szCs w:val="24"/>
        </w:rPr>
        <w:t xml:space="preserve">and PGOOD </w:t>
      </w:r>
      <w:r w:rsidR="007527D7" w:rsidRPr="00D76E5E">
        <w:rPr>
          <w:rFonts w:ascii="Helvetica" w:hAnsi="Helvetica"/>
          <w:sz w:val="24"/>
          <w:szCs w:val="24"/>
        </w:rPr>
        <w:t>v</w:t>
      </w:r>
      <w:r w:rsidRPr="00D76E5E">
        <w:rPr>
          <w:rFonts w:ascii="Helvetica" w:hAnsi="Helvetica"/>
          <w:sz w:val="24"/>
          <w:szCs w:val="24"/>
        </w:rPr>
        <w:t>oltage</w:t>
      </w:r>
      <w:r w:rsidR="00131AF6" w:rsidRPr="00D76E5E">
        <w:rPr>
          <w:rFonts w:ascii="Helvetica" w:hAnsi="Helvetica"/>
          <w:sz w:val="24"/>
          <w:szCs w:val="24"/>
        </w:rPr>
        <w:t>s</w:t>
      </w:r>
      <w:r w:rsidRPr="00D76E5E">
        <w:rPr>
          <w:rFonts w:ascii="Helvetica" w:hAnsi="Helvetica"/>
          <w:sz w:val="24"/>
          <w:szCs w:val="24"/>
        </w:rPr>
        <w:t xml:space="preserve"> from </w:t>
      </w:r>
      <w:r w:rsidR="007527D7" w:rsidRPr="00D76E5E">
        <w:rPr>
          <w:rFonts w:ascii="Helvetica" w:hAnsi="Helvetica"/>
          <w:sz w:val="24"/>
          <w:szCs w:val="24"/>
        </w:rPr>
        <w:t>voltmeter</w:t>
      </w:r>
      <w:r w:rsidRPr="00D76E5E">
        <w:rPr>
          <w:rFonts w:ascii="Helvetica" w:hAnsi="Helvetica"/>
          <w:sz w:val="24"/>
          <w:szCs w:val="24"/>
        </w:rPr>
        <w:t>.</w:t>
      </w:r>
    </w:p>
    <w:p w14:paraId="2E095C8B" w14:textId="7A05C64B" w:rsidR="004F68AA" w:rsidRPr="00D76E5E" w:rsidRDefault="004F68AA" w:rsidP="00D76E5E">
      <w:pPr>
        <w:pStyle w:val="ListParagraph"/>
        <w:numPr>
          <w:ilvl w:val="0"/>
          <w:numId w:val="17"/>
        </w:numPr>
        <w:spacing w:before="120" w:after="120"/>
        <w:contextualSpacing w:val="0"/>
        <w:outlineLvl w:val="1"/>
        <w:rPr>
          <w:rFonts w:ascii="Helvetica" w:hAnsi="Helvetica"/>
          <w:sz w:val="24"/>
          <w:szCs w:val="24"/>
        </w:rPr>
      </w:pPr>
      <w:r w:rsidRPr="00D76E5E">
        <w:rPr>
          <w:rFonts w:ascii="Helvetica" w:hAnsi="Helvetica"/>
          <w:sz w:val="24"/>
          <w:szCs w:val="24"/>
        </w:rPr>
        <w:t xml:space="preserve">Set Electronic Load to </w:t>
      </w:r>
      <w:r w:rsidR="00034A62" w:rsidRPr="00D76E5E">
        <w:rPr>
          <w:rFonts w:ascii="Helvetica" w:hAnsi="Helvetica"/>
          <w:sz w:val="24"/>
          <w:szCs w:val="24"/>
        </w:rPr>
        <w:t>1</w:t>
      </w:r>
      <w:r w:rsidR="007527D7" w:rsidRPr="00D76E5E">
        <w:rPr>
          <w:rFonts w:ascii="Helvetica" w:hAnsi="Helvetica"/>
          <w:sz w:val="24"/>
          <w:szCs w:val="24"/>
        </w:rPr>
        <w:t>2.5 A</w:t>
      </w:r>
      <w:r w:rsidR="00DD410F" w:rsidRPr="00D76E5E">
        <w:rPr>
          <w:rFonts w:ascii="Helvetica" w:hAnsi="Helvetica"/>
          <w:sz w:val="24"/>
          <w:szCs w:val="24"/>
        </w:rPr>
        <w:t xml:space="preserve"> </w:t>
      </w:r>
      <w:r w:rsidR="007527D7" w:rsidRPr="00D76E5E">
        <w:rPr>
          <w:rFonts w:ascii="Helvetica" w:hAnsi="Helvetica"/>
          <w:sz w:val="24"/>
          <w:szCs w:val="24"/>
        </w:rPr>
        <w:t>l</w:t>
      </w:r>
      <w:r w:rsidR="00DD410F" w:rsidRPr="00D76E5E">
        <w:rPr>
          <w:rFonts w:ascii="Helvetica" w:hAnsi="Helvetica"/>
          <w:sz w:val="24"/>
          <w:szCs w:val="24"/>
        </w:rPr>
        <w:t>oad</w:t>
      </w:r>
      <w:r w:rsidR="007527D7" w:rsidRPr="00D76E5E">
        <w:rPr>
          <w:rFonts w:ascii="Helvetica" w:hAnsi="Helvetica"/>
          <w:sz w:val="24"/>
          <w:szCs w:val="24"/>
        </w:rPr>
        <w:t>.</w:t>
      </w:r>
    </w:p>
    <w:p w14:paraId="03B146C1" w14:textId="360BB596" w:rsidR="000C4984" w:rsidRPr="00D76E5E" w:rsidRDefault="00131AF6" w:rsidP="00D76E5E">
      <w:pPr>
        <w:pStyle w:val="ListParagraph"/>
        <w:numPr>
          <w:ilvl w:val="0"/>
          <w:numId w:val="17"/>
        </w:numPr>
        <w:spacing w:before="120" w:after="120"/>
        <w:contextualSpacing w:val="0"/>
        <w:rPr>
          <w:rFonts w:ascii="Helvetica" w:hAnsi="Helvetica"/>
          <w:sz w:val="24"/>
          <w:szCs w:val="24"/>
        </w:rPr>
      </w:pPr>
      <w:r w:rsidRPr="00131AF6">
        <w:rPr>
          <w:rFonts w:ascii="Helvetica" w:hAnsi="Helvetica"/>
          <w:sz w:val="24"/>
          <w:szCs w:val="24"/>
        </w:rPr>
        <w:t>Record output and PGOOD voltages from voltmeter.</w:t>
      </w:r>
    </w:p>
    <w:p w14:paraId="33EEE17E" w14:textId="1D2E6299" w:rsidR="00546370" w:rsidRPr="00D76E5E" w:rsidRDefault="00E33CF3" w:rsidP="00D76E5E">
      <w:pPr>
        <w:pStyle w:val="ListParagraph"/>
        <w:numPr>
          <w:ilvl w:val="0"/>
          <w:numId w:val="17"/>
        </w:numPr>
        <w:spacing w:before="120" w:after="120"/>
        <w:contextualSpacing w:val="0"/>
        <w:outlineLvl w:val="1"/>
        <w:rPr>
          <w:rFonts w:ascii="Helvetica" w:hAnsi="Helvetica"/>
          <w:sz w:val="24"/>
          <w:szCs w:val="24"/>
        </w:rPr>
      </w:pPr>
      <w:r w:rsidRPr="00D76E5E">
        <w:rPr>
          <w:rFonts w:ascii="Helvetica" w:hAnsi="Helvetica"/>
          <w:sz w:val="24"/>
          <w:szCs w:val="24"/>
        </w:rPr>
        <w:lastRenderedPageBreak/>
        <w:t>M</w:t>
      </w:r>
      <w:r w:rsidR="00875AB3" w:rsidRPr="00D76E5E">
        <w:rPr>
          <w:rFonts w:ascii="Helvetica" w:hAnsi="Helvetica"/>
          <w:sz w:val="24"/>
          <w:szCs w:val="24"/>
        </w:rPr>
        <w:t>easure</w:t>
      </w:r>
      <w:r w:rsidRPr="00D76E5E">
        <w:rPr>
          <w:rFonts w:ascii="Helvetica" w:hAnsi="Helvetica"/>
          <w:sz w:val="24"/>
          <w:szCs w:val="24"/>
        </w:rPr>
        <w:t>d</w:t>
      </w:r>
      <w:r w:rsidR="00875AB3" w:rsidRPr="00D76E5E">
        <w:rPr>
          <w:rFonts w:ascii="Helvetica" w:hAnsi="Helvetica"/>
          <w:sz w:val="24"/>
          <w:szCs w:val="24"/>
        </w:rPr>
        <w:t xml:space="preserve"> </w:t>
      </w:r>
      <w:r w:rsidR="007527D7" w:rsidRPr="00D76E5E">
        <w:rPr>
          <w:rFonts w:ascii="Helvetica" w:hAnsi="Helvetica"/>
          <w:sz w:val="24"/>
          <w:szCs w:val="24"/>
        </w:rPr>
        <w:t xml:space="preserve">output </w:t>
      </w:r>
      <w:r w:rsidR="00875AB3" w:rsidRPr="00D76E5E">
        <w:rPr>
          <w:rFonts w:ascii="Helvetica" w:hAnsi="Helvetica"/>
          <w:sz w:val="24"/>
          <w:szCs w:val="24"/>
        </w:rPr>
        <w:t xml:space="preserve">voltage </w:t>
      </w:r>
      <w:r w:rsidRPr="00D76E5E">
        <w:rPr>
          <w:rFonts w:ascii="Helvetica" w:hAnsi="Helvetica"/>
          <w:sz w:val="24"/>
          <w:szCs w:val="24"/>
        </w:rPr>
        <w:t xml:space="preserve">should be </w:t>
      </w:r>
      <w:r w:rsidR="007527D7" w:rsidRPr="00D76E5E">
        <w:rPr>
          <w:rFonts w:ascii="Helvetica" w:hAnsi="Helvetica"/>
          <w:sz w:val="24"/>
          <w:szCs w:val="24"/>
        </w:rPr>
        <w:t>within regulation</w:t>
      </w:r>
      <w:r w:rsidR="00564D88">
        <w:rPr>
          <w:rFonts w:ascii="Helvetica" w:hAnsi="Helvetica"/>
          <w:sz w:val="24"/>
          <w:szCs w:val="24"/>
        </w:rPr>
        <w:t xml:space="preserve"> (range specified below) and measured PGOOD voltage should be ~3.3V</w:t>
      </w:r>
      <w:r w:rsidR="007527D7" w:rsidRPr="00D76E5E">
        <w:rPr>
          <w:rFonts w:ascii="Helvetica" w:hAnsi="Helvetica"/>
          <w:sz w:val="24"/>
          <w:szCs w:val="24"/>
        </w:rPr>
        <w:t>.</w:t>
      </w:r>
    </w:p>
    <w:tbl>
      <w:tblPr>
        <w:tblStyle w:val="TableGrid1"/>
        <w:tblW w:w="0" w:type="auto"/>
        <w:jc w:val="center"/>
        <w:tblInd w:w="0" w:type="dxa"/>
        <w:tblLayout w:type="fixed"/>
        <w:tblLook w:val="04A0" w:firstRow="1" w:lastRow="0" w:firstColumn="1" w:lastColumn="0" w:noHBand="0" w:noVBand="1"/>
      </w:tblPr>
      <w:tblGrid>
        <w:gridCol w:w="1161"/>
        <w:gridCol w:w="1397"/>
        <w:gridCol w:w="1397"/>
        <w:gridCol w:w="2700"/>
        <w:gridCol w:w="1347"/>
        <w:gridCol w:w="1348"/>
      </w:tblGrid>
      <w:tr w:rsidR="00564D88" w:rsidRPr="00546370" w14:paraId="4062C354" w14:textId="77777777" w:rsidTr="00564D88">
        <w:trPr>
          <w:trHeight w:val="323"/>
          <w:jc w:val="center"/>
        </w:trPr>
        <w:tc>
          <w:tcPr>
            <w:tcW w:w="1161" w:type="dxa"/>
            <w:tcBorders>
              <w:top w:val="single" w:sz="4" w:space="0" w:color="auto"/>
              <w:left w:val="single" w:sz="4" w:space="0" w:color="auto"/>
              <w:bottom w:val="single" w:sz="4" w:space="0" w:color="auto"/>
              <w:right w:val="single" w:sz="4" w:space="0" w:color="auto"/>
            </w:tcBorders>
            <w:vAlign w:val="center"/>
            <w:hideMark/>
          </w:tcPr>
          <w:p w14:paraId="518A44FC" w14:textId="77777777" w:rsidR="00546370" w:rsidRPr="00546370" w:rsidRDefault="00546370" w:rsidP="00D76E5E">
            <w:pPr>
              <w:spacing w:before="120" w:after="120"/>
              <w:jc w:val="center"/>
              <w:outlineLvl w:val="1"/>
              <w:rPr>
                <w:rFonts w:ascii="Helvetica" w:hAnsi="Helvetica"/>
                <w:sz w:val="24"/>
                <w:szCs w:val="24"/>
                <w:lang w:eastAsia="zh-TW"/>
              </w:rPr>
            </w:pPr>
            <w:r w:rsidRPr="00546370">
              <w:rPr>
                <w:rFonts w:ascii="Helvetica" w:hAnsi="Helvetica"/>
                <w:sz w:val="24"/>
                <w:szCs w:val="24"/>
                <w:lang w:eastAsia="zh-TW"/>
              </w:rPr>
              <w:t>DC Power Supply</w:t>
            </w:r>
          </w:p>
        </w:tc>
        <w:tc>
          <w:tcPr>
            <w:tcW w:w="1397" w:type="dxa"/>
            <w:tcBorders>
              <w:top w:val="single" w:sz="4" w:space="0" w:color="auto"/>
              <w:left w:val="single" w:sz="4" w:space="0" w:color="auto"/>
              <w:bottom w:val="single" w:sz="4" w:space="0" w:color="auto"/>
              <w:right w:val="single" w:sz="4" w:space="0" w:color="auto"/>
            </w:tcBorders>
            <w:vAlign w:val="center"/>
            <w:hideMark/>
          </w:tcPr>
          <w:p w14:paraId="408553A2" w14:textId="77777777" w:rsidR="00546370" w:rsidRPr="00546370" w:rsidRDefault="00546370" w:rsidP="00D76E5E">
            <w:pPr>
              <w:spacing w:before="120" w:after="120"/>
              <w:jc w:val="center"/>
              <w:outlineLvl w:val="1"/>
              <w:rPr>
                <w:rFonts w:ascii="Helvetica" w:hAnsi="Helvetica"/>
                <w:sz w:val="24"/>
                <w:szCs w:val="24"/>
                <w:lang w:eastAsia="zh-TW"/>
              </w:rPr>
            </w:pPr>
            <w:r w:rsidRPr="00546370">
              <w:rPr>
                <w:rFonts w:ascii="Helvetica" w:hAnsi="Helvetica"/>
                <w:sz w:val="24"/>
                <w:szCs w:val="24"/>
                <w:lang w:eastAsia="zh-TW"/>
              </w:rPr>
              <w:t>Electronic Load</w:t>
            </w:r>
          </w:p>
          <w:p w14:paraId="55E650C2" w14:textId="77777777" w:rsidR="00546370" w:rsidRPr="00546370" w:rsidRDefault="00546370" w:rsidP="00D76E5E">
            <w:pPr>
              <w:spacing w:before="120" w:after="120"/>
              <w:jc w:val="center"/>
              <w:outlineLvl w:val="1"/>
              <w:rPr>
                <w:rFonts w:ascii="Helvetica" w:hAnsi="Helvetica"/>
                <w:sz w:val="24"/>
                <w:szCs w:val="24"/>
                <w:lang w:eastAsia="zh-TW"/>
              </w:rPr>
            </w:pPr>
            <w:r w:rsidRPr="00546370">
              <w:rPr>
                <w:rFonts w:ascii="Helvetica" w:hAnsi="Helvetica"/>
                <w:sz w:val="24"/>
                <w:szCs w:val="24"/>
                <w:lang w:eastAsia="zh-TW"/>
              </w:rPr>
              <w:t>(CC Mode)</w:t>
            </w:r>
          </w:p>
        </w:tc>
        <w:tc>
          <w:tcPr>
            <w:tcW w:w="1397" w:type="dxa"/>
            <w:tcBorders>
              <w:top w:val="single" w:sz="4" w:space="0" w:color="auto"/>
              <w:left w:val="single" w:sz="4" w:space="0" w:color="auto"/>
              <w:bottom w:val="single" w:sz="4" w:space="0" w:color="auto"/>
              <w:right w:val="single" w:sz="4" w:space="0" w:color="auto"/>
            </w:tcBorders>
            <w:vAlign w:val="center"/>
            <w:hideMark/>
          </w:tcPr>
          <w:p w14:paraId="7FB4F352" w14:textId="77777777" w:rsidR="00546370" w:rsidRPr="00546370" w:rsidRDefault="00546370" w:rsidP="00D76E5E">
            <w:pPr>
              <w:spacing w:before="120" w:after="120"/>
              <w:jc w:val="center"/>
              <w:outlineLvl w:val="1"/>
              <w:rPr>
                <w:rFonts w:ascii="Helvetica" w:hAnsi="Helvetica"/>
                <w:sz w:val="24"/>
                <w:szCs w:val="24"/>
                <w:lang w:eastAsia="zh-TW"/>
              </w:rPr>
            </w:pPr>
            <w:r w:rsidRPr="00546370">
              <w:rPr>
                <w:rFonts w:ascii="Helvetica" w:hAnsi="Helvetica"/>
                <w:sz w:val="24"/>
                <w:szCs w:val="24"/>
                <w:lang w:eastAsia="zh-TW"/>
              </w:rPr>
              <w:t>Measured Output Voltage</w:t>
            </w:r>
          </w:p>
        </w:tc>
        <w:tc>
          <w:tcPr>
            <w:tcW w:w="2700" w:type="dxa"/>
            <w:tcBorders>
              <w:top w:val="single" w:sz="4" w:space="0" w:color="auto"/>
              <w:left w:val="single" w:sz="4" w:space="0" w:color="auto"/>
              <w:bottom w:val="single" w:sz="4" w:space="0" w:color="auto"/>
              <w:right w:val="single" w:sz="4" w:space="0" w:color="auto"/>
            </w:tcBorders>
            <w:vAlign w:val="center"/>
            <w:hideMark/>
          </w:tcPr>
          <w:p w14:paraId="5BE7909E" w14:textId="729E23AC" w:rsidR="00546370" w:rsidRPr="00546370" w:rsidRDefault="00546370" w:rsidP="00D76E5E">
            <w:pPr>
              <w:spacing w:before="120" w:after="120"/>
              <w:jc w:val="center"/>
              <w:outlineLvl w:val="1"/>
              <w:rPr>
                <w:rFonts w:ascii="Helvetica" w:hAnsi="Helvetica"/>
                <w:sz w:val="24"/>
                <w:szCs w:val="24"/>
                <w:lang w:eastAsia="zh-TW"/>
              </w:rPr>
            </w:pPr>
            <w:r w:rsidRPr="00546370">
              <w:rPr>
                <w:rFonts w:ascii="Helvetica" w:hAnsi="Helvetica"/>
                <w:sz w:val="24"/>
                <w:szCs w:val="24"/>
                <w:lang w:eastAsia="zh-TW"/>
              </w:rPr>
              <w:t xml:space="preserve">Output </w:t>
            </w:r>
            <w:r w:rsidR="00564D88">
              <w:rPr>
                <w:rFonts w:ascii="Helvetica" w:hAnsi="Helvetica"/>
                <w:sz w:val="24"/>
                <w:szCs w:val="24"/>
                <w:lang w:eastAsia="zh-TW"/>
              </w:rPr>
              <w:t xml:space="preserve">Regulation </w:t>
            </w:r>
            <w:r w:rsidRPr="00546370">
              <w:rPr>
                <w:rFonts w:ascii="Helvetica" w:hAnsi="Helvetica"/>
                <w:sz w:val="24"/>
                <w:szCs w:val="24"/>
                <w:lang w:eastAsia="zh-TW"/>
              </w:rPr>
              <w:t>Voltage Range</w:t>
            </w:r>
          </w:p>
        </w:tc>
        <w:tc>
          <w:tcPr>
            <w:tcW w:w="1347" w:type="dxa"/>
            <w:tcBorders>
              <w:top w:val="single" w:sz="4" w:space="0" w:color="auto"/>
              <w:left w:val="single" w:sz="4" w:space="0" w:color="auto"/>
              <w:bottom w:val="single" w:sz="4" w:space="0" w:color="auto"/>
              <w:right w:val="single" w:sz="4" w:space="0" w:color="auto"/>
            </w:tcBorders>
            <w:vAlign w:val="center"/>
            <w:hideMark/>
          </w:tcPr>
          <w:p w14:paraId="5DA3D2BE" w14:textId="77777777" w:rsidR="00546370" w:rsidRPr="00546370" w:rsidRDefault="00546370" w:rsidP="00D76E5E">
            <w:pPr>
              <w:spacing w:before="120" w:after="120"/>
              <w:jc w:val="center"/>
              <w:outlineLvl w:val="1"/>
              <w:rPr>
                <w:rFonts w:ascii="Helvetica" w:hAnsi="Helvetica"/>
                <w:sz w:val="24"/>
                <w:szCs w:val="24"/>
                <w:lang w:eastAsia="zh-TW"/>
              </w:rPr>
            </w:pPr>
            <w:r w:rsidRPr="00546370">
              <w:rPr>
                <w:rFonts w:ascii="Helvetica" w:hAnsi="Helvetica"/>
                <w:sz w:val="24"/>
                <w:szCs w:val="24"/>
                <w:lang w:eastAsia="zh-TW"/>
              </w:rPr>
              <w:t>Measured PGOOD (~3.3V)</w:t>
            </w:r>
          </w:p>
        </w:tc>
        <w:tc>
          <w:tcPr>
            <w:tcW w:w="1348" w:type="dxa"/>
            <w:tcBorders>
              <w:top w:val="single" w:sz="4" w:space="0" w:color="auto"/>
              <w:left w:val="single" w:sz="4" w:space="0" w:color="auto"/>
              <w:bottom w:val="single" w:sz="4" w:space="0" w:color="auto"/>
              <w:right w:val="single" w:sz="4" w:space="0" w:color="auto"/>
            </w:tcBorders>
            <w:vAlign w:val="center"/>
            <w:hideMark/>
          </w:tcPr>
          <w:p w14:paraId="70D89897" w14:textId="77777777" w:rsidR="00546370" w:rsidRPr="00546370" w:rsidRDefault="00546370" w:rsidP="00D76E5E">
            <w:pPr>
              <w:spacing w:before="120" w:after="120"/>
              <w:jc w:val="center"/>
              <w:outlineLvl w:val="1"/>
              <w:rPr>
                <w:rFonts w:ascii="Helvetica" w:hAnsi="Helvetica"/>
                <w:sz w:val="24"/>
                <w:szCs w:val="24"/>
                <w:lang w:eastAsia="zh-TW"/>
              </w:rPr>
            </w:pPr>
            <w:r w:rsidRPr="00546370">
              <w:rPr>
                <w:rFonts w:ascii="Helvetica" w:hAnsi="Helvetica"/>
                <w:sz w:val="24"/>
                <w:szCs w:val="24"/>
                <w:lang w:eastAsia="zh-TW"/>
              </w:rPr>
              <w:t>Pass/Fail</w:t>
            </w:r>
          </w:p>
        </w:tc>
      </w:tr>
      <w:tr w:rsidR="00564D88" w:rsidRPr="00546370" w14:paraId="04DA7918" w14:textId="77777777" w:rsidTr="00564D88">
        <w:trPr>
          <w:trHeight w:val="260"/>
          <w:jc w:val="center"/>
        </w:trPr>
        <w:tc>
          <w:tcPr>
            <w:tcW w:w="1161" w:type="dxa"/>
            <w:tcBorders>
              <w:top w:val="single" w:sz="4" w:space="0" w:color="auto"/>
              <w:left w:val="single" w:sz="4" w:space="0" w:color="auto"/>
              <w:bottom w:val="single" w:sz="4" w:space="0" w:color="auto"/>
              <w:right w:val="single" w:sz="4" w:space="0" w:color="auto"/>
            </w:tcBorders>
            <w:vAlign w:val="center"/>
            <w:hideMark/>
          </w:tcPr>
          <w:p w14:paraId="27EC4BB4" w14:textId="77777777" w:rsidR="00546370" w:rsidRPr="00546370" w:rsidRDefault="00546370" w:rsidP="00D76E5E">
            <w:pPr>
              <w:spacing w:before="120" w:after="120"/>
              <w:jc w:val="center"/>
              <w:outlineLvl w:val="1"/>
              <w:rPr>
                <w:rFonts w:ascii="Helvetica" w:hAnsi="Helvetica"/>
                <w:sz w:val="24"/>
                <w:szCs w:val="24"/>
                <w:lang w:eastAsia="zh-TW"/>
              </w:rPr>
            </w:pPr>
            <w:r w:rsidRPr="00546370">
              <w:rPr>
                <w:rFonts w:ascii="Helvetica" w:hAnsi="Helvetica"/>
                <w:sz w:val="24"/>
                <w:szCs w:val="24"/>
                <w:lang w:eastAsia="zh-TW"/>
              </w:rPr>
              <w:t>3.3 V</w:t>
            </w:r>
            <w:r w:rsidRPr="00546370">
              <w:rPr>
                <w:rFonts w:ascii="Helvetica" w:hAnsi="Helvetica"/>
                <w:sz w:val="24"/>
                <w:szCs w:val="24"/>
                <w:vertAlign w:val="subscript"/>
                <w:lang w:eastAsia="zh-TW"/>
              </w:rPr>
              <w:t>DC</w:t>
            </w:r>
          </w:p>
        </w:tc>
        <w:tc>
          <w:tcPr>
            <w:tcW w:w="1397" w:type="dxa"/>
            <w:tcBorders>
              <w:top w:val="single" w:sz="4" w:space="0" w:color="auto"/>
              <w:left w:val="single" w:sz="4" w:space="0" w:color="auto"/>
              <w:bottom w:val="single" w:sz="4" w:space="0" w:color="auto"/>
              <w:right w:val="single" w:sz="4" w:space="0" w:color="auto"/>
            </w:tcBorders>
            <w:vAlign w:val="center"/>
            <w:hideMark/>
          </w:tcPr>
          <w:p w14:paraId="2F20F83B" w14:textId="77777777" w:rsidR="00546370" w:rsidRPr="00546370" w:rsidRDefault="00546370" w:rsidP="00D76E5E">
            <w:pPr>
              <w:spacing w:before="120" w:after="120"/>
              <w:jc w:val="center"/>
              <w:outlineLvl w:val="1"/>
              <w:rPr>
                <w:rFonts w:ascii="Helvetica" w:hAnsi="Helvetica"/>
                <w:sz w:val="24"/>
                <w:szCs w:val="24"/>
                <w:lang w:eastAsia="zh-TW"/>
              </w:rPr>
            </w:pPr>
            <w:r w:rsidRPr="00546370">
              <w:rPr>
                <w:rFonts w:ascii="Helvetica" w:hAnsi="Helvetica"/>
                <w:sz w:val="24"/>
                <w:szCs w:val="24"/>
                <w:lang w:eastAsia="zh-TW"/>
              </w:rPr>
              <w:t>1.0 A</w:t>
            </w:r>
          </w:p>
        </w:tc>
        <w:tc>
          <w:tcPr>
            <w:tcW w:w="1397" w:type="dxa"/>
            <w:tcBorders>
              <w:top w:val="single" w:sz="4" w:space="0" w:color="auto"/>
              <w:left w:val="single" w:sz="4" w:space="0" w:color="auto"/>
              <w:bottom w:val="single" w:sz="4" w:space="0" w:color="auto"/>
              <w:right w:val="single" w:sz="4" w:space="0" w:color="auto"/>
            </w:tcBorders>
            <w:vAlign w:val="center"/>
          </w:tcPr>
          <w:p w14:paraId="1EDFBFFC" w14:textId="77777777" w:rsidR="00546370" w:rsidRPr="00546370" w:rsidRDefault="00546370" w:rsidP="00D76E5E">
            <w:pPr>
              <w:spacing w:before="120" w:after="120"/>
              <w:jc w:val="center"/>
              <w:outlineLvl w:val="1"/>
              <w:rPr>
                <w:rFonts w:ascii="Helvetica" w:hAnsi="Helvetica"/>
                <w:sz w:val="24"/>
                <w:szCs w:val="24"/>
                <w:lang w:eastAsia="zh-TW"/>
              </w:rPr>
            </w:pPr>
          </w:p>
        </w:tc>
        <w:tc>
          <w:tcPr>
            <w:tcW w:w="2700" w:type="dxa"/>
            <w:tcBorders>
              <w:top w:val="single" w:sz="4" w:space="0" w:color="auto"/>
              <w:left w:val="single" w:sz="4" w:space="0" w:color="auto"/>
              <w:bottom w:val="single" w:sz="4" w:space="0" w:color="auto"/>
              <w:right w:val="single" w:sz="4" w:space="0" w:color="auto"/>
            </w:tcBorders>
            <w:vAlign w:val="center"/>
            <w:hideMark/>
          </w:tcPr>
          <w:p w14:paraId="08D4E424" w14:textId="77777777" w:rsidR="00546370" w:rsidRPr="00546370" w:rsidRDefault="00546370" w:rsidP="00D76E5E">
            <w:pPr>
              <w:spacing w:before="120" w:after="120"/>
              <w:jc w:val="center"/>
              <w:outlineLvl w:val="1"/>
              <w:rPr>
                <w:rFonts w:ascii="Helvetica" w:hAnsi="Helvetica"/>
                <w:sz w:val="24"/>
                <w:szCs w:val="24"/>
                <w:lang w:eastAsia="zh-TW"/>
              </w:rPr>
            </w:pPr>
            <w:r w:rsidRPr="00546370">
              <w:rPr>
                <w:rFonts w:ascii="Helvetica" w:hAnsi="Helvetica"/>
                <w:sz w:val="24"/>
                <w:szCs w:val="24"/>
                <w:lang w:eastAsia="zh-TW"/>
              </w:rPr>
              <w:t>1.176 V</w:t>
            </w:r>
            <w:r w:rsidRPr="00546370">
              <w:rPr>
                <w:rFonts w:ascii="Helvetica" w:hAnsi="Helvetica"/>
                <w:sz w:val="24"/>
                <w:szCs w:val="24"/>
                <w:vertAlign w:val="subscript"/>
                <w:lang w:eastAsia="zh-TW"/>
              </w:rPr>
              <w:t>DC</w:t>
            </w:r>
            <w:r w:rsidRPr="00546370">
              <w:rPr>
                <w:rFonts w:ascii="Helvetica" w:hAnsi="Helvetica"/>
                <w:sz w:val="24"/>
                <w:szCs w:val="24"/>
                <w:lang w:eastAsia="zh-TW"/>
              </w:rPr>
              <w:t xml:space="preserve"> to 1.224 V</w:t>
            </w:r>
            <w:r w:rsidRPr="00546370">
              <w:rPr>
                <w:rFonts w:ascii="Helvetica" w:hAnsi="Helvetica"/>
                <w:sz w:val="24"/>
                <w:szCs w:val="24"/>
                <w:vertAlign w:val="subscript"/>
                <w:lang w:eastAsia="zh-TW"/>
              </w:rPr>
              <w:t>DC</w:t>
            </w:r>
          </w:p>
        </w:tc>
        <w:tc>
          <w:tcPr>
            <w:tcW w:w="1347" w:type="dxa"/>
            <w:tcBorders>
              <w:top w:val="single" w:sz="4" w:space="0" w:color="auto"/>
              <w:left w:val="single" w:sz="4" w:space="0" w:color="auto"/>
              <w:bottom w:val="single" w:sz="4" w:space="0" w:color="auto"/>
              <w:right w:val="single" w:sz="4" w:space="0" w:color="auto"/>
            </w:tcBorders>
          </w:tcPr>
          <w:p w14:paraId="6A40F864" w14:textId="77777777" w:rsidR="00546370" w:rsidRPr="00546370" w:rsidRDefault="00546370" w:rsidP="00D76E5E">
            <w:pPr>
              <w:spacing w:before="120" w:after="120"/>
              <w:jc w:val="center"/>
              <w:outlineLvl w:val="1"/>
              <w:rPr>
                <w:rFonts w:ascii="Helvetica" w:hAnsi="Helvetica"/>
                <w:sz w:val="24"/>
                <w:szCs w:val="24"/>
                <w:lang w:eastAsia="zh-TW"/>
              </w:rPr>
            </w:pPr>
          </w:p>
        </w:tc>
        <w:tc>
          <w:tcPr>
            <w:tcW w:w="1348" w:type="dxa"/>
            <w:tcBorders>
              <w:top w:val="single" w:sz="4" w:space="0" w:color="auto"/>
              <w:left w:val="single" w:sz="4" w:space="0" w:color="auto"/>
              <w:bottom w:val="single" w:sz="4" w:space="0" w:color="auto"/>
              <w:right w:val="single" w:sz="4" w:space="0" w:color="auto"/>
            </w:tcBorders>
            <w:vAlign w:val="center"/>
          </w:tcPr>
          <w:p w14:paraId="598600D3" w14:textId="77777777" w:rsidR="00546370" w:rsidRPr="00546370" w:rsidRDefault="00546370" w:rsidP="00D76E5E">
            <w:pPr>
              <w:spacing w:before="120" w:after="120"/>
              <w:jc w:val="center"/>
              <w:outlineLvl w:val="1"/>
              <w:rPr>
                <w:rFonts w:ascii="Helvetica" w:hAnsi="Helvetica"/>
                <w:sz w:val="24"/>
                <w:szCs w:val="24"/>
                <w:lang w:eastAsia="zh-TW"/>
              </w:rPr>
            </w:pPr>
          </w:p>
        </w:tc>
      </w:tr>
      <w:tr w:rsidR="00564D88" w:rsidRPr="00546370" w14:paraId="5ECEC32A" w14:textId="77777777" w:rsidTr="00564D88">
        <w:trPr>
          <w:jc w:val="center"/>
        </w:trPr>
        <w:tc>
          <w:tcPr>
            <w:tcW w:w="1161" w:type="dxa"/>
            <w:tcBorders>
              <w:top w:val="single" w:sz="4" w:space="0" w:color="auto"/>
              <w:left w:val="single" w:sz="4" w:space="0" w:color="auto"/>
              <w:bottom w:val="single" w:sz="4" w:space="0" w:color="auto"/>
              <w:right w:val="single" w:sz="4" w:space="0" w:color="auto"/>
            </w:tcBorders>
            <w:vAlign w:val="center"/>
            <w:hideMark/>
          </w:tcPr>
          <w:p w14:paraId="4C644A69" w14:textId="77777777" w:rsidR="00546370" w:rsidRPr="00546370" w:rsidRDefault="00546370" w:rsidP="00D76E5E">
            <w:pPr>
              <w:spacing w:before="120" w:after="120"/>
              <w:jc w:val="center"/>
              <w:outlineLvl w:val="1"/>
              <w:rPr>
                <w:rFonts w:ascii="Helvetica" w:hAnsi="Helvetica"/>
                <w:sz w:val="24"/>
                <w:szCs w:val="24"/>
                <w:lang w:eastAsia="zh-TW"/>
              </w:rPr>
            </w:pPr>
            <w:r w:rsidRPr="00546370">
              <w:rPr>
                <w:rFonts w:ascii="Helvetica" w:hAnsi="Helvetica"/>
                <w:sz w:val="24"/>
                <w:szCs w:val="24"/>
                <w:lang w:eastAsia="zh-TW"/>
              </w:rPr>
              <w:t>3.3 V</w:t>
            </w:r>
            <w:r w:rsidRPr="00546370">
              <w:rPr>
                <w:rFonts w:ascii="Helvetica" w:hAnsi="Helvetica"/>
                <w:sz w:val="24"/>
                <w:szCs w:val="24"/>
                <w:vertAlign w:val="subscript"/>
                <w:lang w:eastAsia="zh-TW"/>
              </w:rPr>
              <w:t>DC</w:t>
            </w:r>
          </w:p>
        </w:tc>
        <w:tc>
          <w:tcPr>
            <w:tcW w:w="1397" w:type="dxa"/>
            <w:tcBorders>
              <w:top w:val="single" w:sz="4" w:space="0" w:color="auto"/>
              <w:left w:val="single" w:sz="4" w:space="0" w:color="auto"/>
              <w:bottom w:val="single" w:sz="4" w:space="0" w:color="auto"/>
              <w:right w:val="single" w:sz="4" w:space="0" w:color="auto"/>
            </w:tcBorders>
            <w:vAlign w:val="center"/>
            <w:hideMark/>
          </w:tcPr>
          <w:p w14:paraId="3E877CEE" w14:textId="77777777" w:rsidR="00546370" w:rsidRPr="00546370" w:rsidRDefault="00546370" w:rsidP="00D76E5E">
            <w:pPr>
              <w:spacing w:before="120" w:after="120"/>
              <w:jc w:val="center"/>
              <w:outlineLvl w:val="1"/>
              <w:rPr>
                <w:rFonts w:ascii="Helvetica" w:hAnsi="Helvetica"/>
                <w:sz w:val="24"/>
                <w:szCs w:val="24"/>
                <w:lang w:eastAsia="zh-TW"/>
              </w:rPr>
            </w:pPr>
            <w:r w:rsidRPr="00546370">
              <w:rPr>
                <w:rFonts w:ascii="Helvetica" w:hAnsi="Helvetica"/>
                <w:sz w:val="24"/>
                <w:szCs w:val="24"/>
                <w:lang w:eastAsia="zh-TW"/>
              </w:rPr>
              <w:t>12.5 A</w:t>
            </w:r>
          </w:p>
        </w:tc>
        <w:tc>
          <w:tcPr>
            <w:tcW w:w="1397" w:type="dxa"/>
            <w:tcBorders>
              <w:top w:val="single" w:sz="4" w:space="0" w:color="auto"/>
              <w:left w:val="single" w:sz="4" w:space="0" w:color="auto"/>
              <w:bottom w:val="single" w:sz="4" w:space="0" w:color="auto"/>
              <w:right w:val="single" w:sz="4" w:space="0" w:color="auto"/>
            </w:tcBorders>
            <w:vAlign w:val="center"/>
          </w:tcPr>
          <w:p w14:paraId="6ED087AE" w14:textId="77777777" w:rsidR="00546370" w:rsidRPr="00546370" w:rsidRDefault="00546370" w:rsidP="00D76E5E">
            <w:pPr>
              <w:spacing w:before="120" w:after="120"/>
              <w:jc w:val="center"/>
              <w:outlineLvl w:val="1"/>
              <w:rPr>
                <w:rFonts w:ascii="Helvetica" w:hAnsi="Helvetica"/>
                <w:sz w:val="24"/>
                <w:szCs w:val="24"/>
                <w:lang w:eastAsia="zh-TW"/>
              </w:rPr>
            </w:pPr>
          </w:p>
        </w:tc>
        <w:tc>
          <w:tcPr>
            <w:tcW w:w="2700" w:type="dxa"/>
            <w:tcBorders>
              <w:top w:val="single" w:sz="4" w:space="0" w:color="auto"/>
              <w:left w:val="single" w:sz="4" w:space="0" w:color="auto"/>
              <w:bottom w:val="single" w:sz="4" w:space="0" w:color="auto"/>
              <w:right w:val="single" w:sz="4" w:space="0" w:color="auto"/>
            </w:tcBorders>
            <w:vAlign w:val="center"/>
            <w:hideMark/>
          </w:tcPr>
          <w:p w14:paraId="50F21A84" w14:textId="77777777" w:rsidR="00546370" w:rsidRPr="00546370" w:rsidRDefault="00546370" w:rsidP="00D76E5E">
            <w:pPr>
              <w:spacing w:before="120" w:after="120"/>
              <w:jc w:val="center"/>
              <w:outlineLvl w:val="1"/>
              <w:rPr>
                <w:rFonts w:ascii="Helvetica" w:hAnsi="Helvetica"/>
                <w:sz w:val="24"/>
                <w:szCs w:val="24"/>
                <w:lang w:eastAsia="zh-TW"/>
              </w:rPr>
            </w:pPr>
            <w:r w:rsidRPr="00546370">
              <w:rPr>
                <w:rFonts w:ascii="Helvetica" w:hAnsi="Helvetica"/>
                <w:sz w:val="24"/>
                <w:szCs w:val="24"/>
                <w:lang w:eastAsia="zh-TW"/>
              </w:rPr>
              <w:t>1.176 V</w:t>
            </w:r>
            <w:r w:rsidRPr="00546370">
              <w:rPr>
                <w:rFonts w:ascii="Helvetica" w:hAnsi="Helvetica"/>
                <w:sz w:val="24"/>
                <w:szCs w:val="24"/>
                <w:vertAlign w:val="subscript"/>
                <w:lang w:eastAsia="zh-TW"/>
              </w:rPr>
              <w:t>DC</w:t>
            </w:r>
            <w:r w:rsidRPr="00546370">
              <w:rPr>
                <w:rFonts w:ascii="Helvetica" w:hAnsi="Helvetica"/>
                <w:sz w:val="24"/>
                <w:szCs w:val="24"/>
                <w:lang w:eastAsia="zh-TW"/>
              </w:rPr>
              <w:t xml:space="preserve"> to 1.224 V</w:t>
            </w:r>
            <w:r w:rsidRPr="00546370">
              <w:rPr>
                <w:rFonts w:ascii="Helvetica" w:hAnsi="Helvetica"/>
                <w:sz w:val="24"/>
                <w:szCs w:val="24"/>
                <w:vertAlign w:val="subscript"/>
                <w:lang w:eastAsia="zh-TW"/>
              </w:rPr>
              <w:t>DC</w:t>
            </w:r>
          </w:p>
        </w:tc>
        <w:tc>
          <w:tcPr>
            <w:tcW w:w="1347" w:type="dxa"/>
            <w:tcBorders>
              <w:top w:val="single" w:sz="4" w:space="0" w:color="auto"/>
              <w:left w:val="single" w:sz="4" w:space="0" w:color="auto"/>
              <w:bottom w:val="single" w:sz="4" w:space="0" w:color="auto"/>
              <w:right w:val="single" w:sz="4" w:space="0" w:color="auto"/>
            </w:tcBorders>
          </w:tcPr>
          <w:p w14:paraId="72F020FA" w14:textId="77777777" w:rsidR="00546370" w:rsidRPr="00546370" w:rsidRDefault="00546370" w:rsidP="00D76E5E">
            <w:pPr>
              <w:spacing w:before="120" w:after="120"/>
              <w:jc w:val="center"/>
              <w:outlineLvl w:val="1"/>
              <w:rPr>
                <w:rFonts w:ascii="Helvetica" w:hAnsi="Helvetica"/>
                <w:sz w:val="24"/>
                <w:szCs w:val="24"/>
                <w:lang w:eastAsia="zh-TW"/>
              </w:rPr>
            </w:pPr>
          </w:p>
        </w:tc>
        <w:tc>
          <w:tcPr>
            <w:tcW w:w="1348" w:type="dxa"/>
            <w:tcBorders>
              <w:top w:val="single" w:sz="4" w:space="0" w:color="auto"/>
              <w:left w:val="single" w:sz="4" w:space="0" w:color="auto"/>
              <w:bottom w:val="single" w:sz="4" w:space="0" w:color="auto"/>
              <w:right w:val="single" w:sz="4" w:space="0" w:color="auto"/>
            </w:tcBorders>
            <w:vAlign w:val="center"/>
          </w:tcPr>
          <w:p w14:paraId="012E0DA9" w14:textId="77777777" w:rsidR="00546370" w:rsidRPr="00546370" w:rsidRDefault="00546370" w:rsidP="00D76E5E">
            <w:pPr>
              <w:spacing w:before="120" w:after="120"/>
              <w:jc w:val="center"/>
              <w:outlineLvl w:val="1"/>
              <w:rPr>
                <w:rFonts w:ascii="Helvetica" w:hAnsi="Helvetica"/>
                <w:sz w:val="24"/>
                <w:szCs w:val="24"/>
                <w:lang w:eastAsia="zh-TW"/>
              </w:rPr>
            </w:pPr>
          </w:p>
        </w:tc>
      </w:tr>
    </w:tbl>
    <w:p w14:paraId="100D483B" w14:textId="78B9E4E7" w:rsidR="00546370" w:rsidRPr="00D76E5E" w:rsidRDefault="00546370" w:rsidP="00D76E5E">
      <w:pPr>
        <w:pStyle w:val="ListParagraph"/>
        <w:numPr>
          <w:ilvl w:val="0"/>
          <w:numId w:val="17"/>
        </w:numPr>
        <w:spacing w:before="120" w:after="120"/>
        <w:contextualSpacing w:val="0"/>
        <w:outlineLvl w:val="1"/>
        <w:rPr>
          <w:rFonts w:ascii="Helvetica" w:hAnsi="Helvetica"/>
          <w:sz w:val="24"/>
          <w:szCs w:val="24"/>
        </w:rPr>
      </w:pPr>
      <w:r w:rsidRPr="00D76E5E">
        <w:rPr>
          <w:rFonts w:ascii="Helvetica" w:hAnsi="Helvetica"/>
          <w:sz w:val="24"/>
          <w:szCs w:val="24"/>
        </w:rPr>
        <w:t>Move J1 jumper from HI to LO</w:t>
      </w:r>
      <w:r w:rsidR="000746ED">
        <w:rPr>
          <w:rFonts w:ascii="Helvetica" w:hAnsi="Helvetica"/>
          <w:sz w:val="24"/>
          <w:szCs w:val="24"/>
        </w:rPr>
        <w:t xml:space="preserve"> to disable the device</w:t>
      </w:r>
      <w:r w:rsidRPr="00D76E5E">
        <w:rPr>
          <w:rFonts w:ascii="Helvetica" w:hAnsi="Helvetica"/>
          <w:sz w:val="24"/>
          <w:szCs w:val="24"/>
        </w:rPr>
        <w:t xml:space="preserve">. Measured output </w:t>
      </w:r>
      <w:r w:rsidR="00564D88">
        <w:rPr>
          <w:rFonts w:ascii="Helvetica" w:hAnsi="Helvetica"/>
          <w:sz w:val="24"/>
          <w:szCs w:val="24"/>
        </w:rPr>
        <w:t xml:space="preserve">and PGOOD voltages </w:t>
      </w:r>
      <w:r w:rsidRPr="00D76E5E">
        <w:rPr>
          <w:rFonts w:ascii="Helvetica" w:hAnsi="Helvetica"/>
          <w:sz w:val="24"/>
          <w:szCs w:val="24"/>
        </w:rPr>
        <w:t>should be 0V</w:t>
      </w:r>
      <w:r w:rsidR="00564D88">
        <w:rPr>
          <w:rFonts w:ascii="Helvetica" w:hAnsi="Helvetica"/>
          <w:sz w:val="24"/>
          <w:szCs w:val="24"/>
        </w:rPr>
        <w:t>, respectively</w:t>
      </w:r>
      <w:r w:rsidRPr="00D76E5E">
        <w:rPr>
          <w:rFonts w:ascii="Helvetica" w:hAnsi="Helvetica"/>
          <w:sz w:val="24"/>
          <w:szCs w:val="24"/>
        </w:rPr>
        <w:t>.</w:t>
      </w:r>
    </w:p>
    <w:p w14:paraId="0FC8F90E" w14:textId="51752983" w:rsidR="00546370" w:rsidRPr="00D76E5E" w:rsidRDefault="00546370" w:rsidP="00D76E5E">
      <w:pPr>
        <w:pStyle w:val="ListParagraph"/>
        <w:numPr>
          <w:ilvl w:val="0"/>
          <w:numId w:val="17"/>
        </w:numPr>
        <w:spacing w:before="120" w:after="120"/>
        <w:contextualSpacing w:val="0"/>
        <w:outlineLvl w:val="1"/>
        <w:rPr>
          <w:rFonts w:ascii="Helvetica" w:hAnsi="Helvetica"/>
          <w:sz w:val="24"/>
          <w:szCs w:val="24"/>
        </w:rPr>
      </w:pPr>
      <w:r w:rsidRPr="00D76E5E">
        <w:rPr>
          <w:rFonts w:ascii="Helvetica" w:hAnsi="Helvetica"/>
          <w:sz w:val="24"/>
          <w:szCs w:val="24"/>
        </w:rPr>
        <w:t>Turn DC Power Supply off.</w:t>
      </w:r>
    </w:p>
    <w:p w14:paraId="315D76B0" w14:textId="77777777" w:rsidR="0062322A" w:rsidRPr="00D76E5E" w:rsidRDefault="0062322A" w:rsidP="0062322A">
      <w:pPr>
        <w:pStyle w:val="ListParagraph"/>
        <w:spacing w:before="240" w:after="240"/>
        <w:outlineLvl w:val="1"/>
        <w:rPr>
          <w:rFonts w:ascii="Helvetica" w:hAnsi="Helvetica"/>
          <w:sz w:val="24"/>
          <w:szCs w:val="24"/>
        </w:rPr>
      </w:pPr>
    </w:p>
    <w:p w14:paraId="315D76C4" w14:textId="4121AD79" w:rsidR="001D4E0D" w:rsidRPr="00D76E5E" w:rsidRDefault="001D4E0D" w:rsidP="00546370">
      <w:pPr>
        <w:ind w:left="360"/>
        <w:rPr>
          <w:sz w:val="24"/>
          <w:szCs w:val="24"/>
          <w:lang w:bidi="he-IL"/>
        </w:rPr>
      </w:pPr>
    </w:p>
    <w:sectPr w:rsidR="001D4E0D" w:rsidRPr="00D76E5E" w:rsidSect="00C870C7">
      <w:headerReference w:type="default" r:id="rId9"/>
      <w:footerReference w:type="defaul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87867A" w14:textId="77777777" w:rsidR="005C4A37" w:rsidRDefault="005C4A37" w:rsidP="00AF7A28">
      <w:pPr>
        <w:spacing w:before="0" w:after="0"/>
      </w:pPr>
      <w:r>
        <w:separator/>
      </w:r>
    </w:p>
  </w:endnote>
  <w:endnote w:type="continuationSeparator" w:id="0">
    <w:p w14:paraId="59168A89" w14:textId="77777777" w:rsidR="005C4A37" w:rsidRDefault="005C4A37" w:rsidP="00AF7A2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variable"/>
    <w:sig w:usb0="E00002AF" w:usb1="5000607B"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A00002AF" w:usb1="5000204B" w:usb2="00000000" w:usb3="00000000" w:csb0="000000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88063"/>
      <w:docPartObj>
        <w:docPartGallery w:val="Page Numbers (Bottom of Page)"/>
        <w:docPartUnique/>
      </w:docPartObj>
    </w:sdtPr>
    <w:sdtContent>
      <w:sdt>
        <w:sdtPr>
          <w:id w:val="565050523"/>
          <w:docPartObj>
            <w:docPartGallery w:val="Page Numbers (Top of Page)"/>
            <w:docPartUnique/>
          </w:docPartObj>
        </w:sdtPr>
        <w:sdtContent>
          <w:p w14:paraId="315D7811" w14:textId="2422DD88" w:rsidR="00B05871" w:rsidRDefault="00000000" w:rsidP="00EC06C5">
            <w:pPr>
              <w:pStyle w:val="Footer"/>
              <w:ind w:right="380" w:firstLine="3600"/>
            </w:pPr>
            <w:sdt>
              <w:sdtPr>
                <w:rPr>
                  <w:rFonts w:ascii="Arial" w:hAnsi="Arial" w:cs="Arial"/>
                  <w:b/>
                  <w:bCs/>
                  <w:sz w:val="20"/>
                  <w:szCs w:val="20"/>
                </w:rPr>
                <w:alias w:val="Title"/>
                <w:tag w:val=""/>
                <w:id w:val="1649021986"/>
                <w:dataBinding w:prefixMappings="xmlns:ns0='http://purl.org/dc/elements/1.1/' xmlns:ns1='http://schemas.openxmlformats.org/package/2006/metadata/core-properties' " w:xpath="/ns1:coreProperties[1]/ns0:title[1]" w:storeItemID="{6C3C8BC8-F283-45AE-878A-BAB7291924A1}"/>
                <w:text/>
              </w:sdtPr>
              <w:sdtContent>
                <w:r w:rsidR="00291886">
                  <w:rPr>
                    <w:rFonts w:ascii="Arial" w:hAnsi="Arial" w:cs="Arial"/>
                    <w:b/>
                    <w:bCs/>
                    <w:sz w:val="20"/>
                    <w:szCs w:val="20"/>
                  </w:rPr>
                  <w:t>18-100211-01</w:t>
                </w:r>
              </w:sdtContent>
            </w:sdt>
            <w:r w:rsidR="00B05871">
              <w:tab/>
              <w:t xml:space="preserve">Page </w:t>
            </w:r>
            <w:r w:rsidR="00B05871">
              <w:rPr>
                <w:b/>
                <w:sz w:val="24"/>
                <w:szCs w:val="24"/>
              </w:rPr>
              <w:fldChar w:fldCharType="begin"/>
            </w:r>
            <w:r w:rsidR="00B05871">
              <w:rPr>
                <w:b/>
              </w:rPr>
              <w:instrText xml:space="preserve"> PAGE </w:instrText>
            </w:r>
            <w:r w:rsidR="00B05871">
              <w:rPr>
                <w:b/>
                <w:sz w:val="24"/>
                <w:szCs w:val="24"/>
              </w:rPr>
              <w:fldChar w:fldCharType="separate"/>
            </w:r>
            <w:r w:rsidR="00FB27AA">
              <w:rPr>
                <w:b/>
                <w:noProof/>
              </w:rPr>
              <w:t>8</w:t>
            </w:r>
            <w:r w:rsidR="00B05871">
              <w:rPr>
                <w:b/>
                <w:sz w:val="24"/>
                <w:szCs w:val="24"/>
              </w:rPr>
              <w:fldChar w:fldCharType="end"/>
            </w:r>
            <w:r w:rsidR="00B05871">
              <w:t xml:space="preserve"> of </w:t>
            </w:r>
            <w:r w:rsidR="00B05871">
              <w:rPr>
                <w:b/>
                <w:sz w:val="24"/>
                <w:szCs w:val="24"/>
              </w:rPr>
              <w:fldChar w:fldCharType="begin"/>
            </w:r>
            <w:r w:rsidR="00B05871">
              <w:rPr>
                <w:b/>
              </w:rPr>
              <w:instrText xml:space="preserve"> NUMPAGES  </w:instrText>
            </w:r>
            <w:r w:rsidR="00B05871">
              <w:rPr>
                <w:b/>
                <w:sz w:val="24"/>
                <w:szCs w:val="24"/>
              </w:rPr>
              <w:fldChar w:fldCharType="separate"/>
            </w:r>
            <w:r w:rsidR="00FB27AA">
              <w:rPr>
                <w:b/>
                <w:noProof/>
              </w:rPr>
              <w:t>10</w:t>
            </w:r>
            <w:r w:rsidR="00B05871">
              <w:rPr>
                <w:b/>
                <w:sz w:val="24"/>
                <w:szCs w:val="24"/>
              </w:rPr>
              <w:fldChar w:fldCharType="end"/>
            </w:r>
          </w:p>
        </w:sdtContent>
      </w:sdt>
    </w:sdtContent>
  </w:sdt>
  <w:p w14:paraId="315D7812" w14:textId="77777777" w:rsidR="00B05871" w:rsidRPr="0078765D" w:rsidRDefault="00B058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vertAnchor="page" w:tblpY="14257"/>
      <w:tblW w:w="5000" w:type="pct"/>
      <w:tblLook w:val="01E0" w:firstRow="1" w:lastRow="1" w:firstColumn="1" w:lastColumn="1" w:noHBand="0" w:noVBand="0"/>
    </w:tblPr>
    <w:tblGrid>
      <w:gridCol w:w="3976"/>
      <w:gridCol w:w="264"/>
      <w:gridCol w:w="5120"/>
    </w:tblGrid>
    <w:tr w:rsidR="00B05871" w:rsidRPr="00C870C7" w14:paraId="315D7817" w14:textId="77777777" w:rsidTr="00C870C7">
      <w:tc>
        <w:tcPr>
          <w:tcW w:w="2124" w:type="pct"/>
          <w:vAlign w:val="bottom"/>
        </w:tcPr>
        <w:p w14:paraId="315D7813" w14:textId="77777777" w:rsidR="00B05871" w:rsidRPr="00C870C7" w:rsidRDefault="00B05871" w:rsidP="00C870C7">
          <w:pPr>
            <w:tabs>
              <w:tab w:val="right" w:pos="5112"/>
            </w:tabs>
            <w:spacing w:before="0" w:after="0"/>
            <w:rPr>
              <w:rFonts w:ascii="Myriad Pro" w:hAnsi="Myriad Pro" w:cs="Myriad Pro"/>
              <w:b/>
              <w:color w:val="000000"/>
              <w:kern w:val="16"/>
              <w:sz w:val="15"/>
              <w:szCs w:val="15"/>
            </w:rPr>
          </w:pPr>
        </w:p>
        <w:p w14:paraId="315D7814" w14:textId="77777777" w:rsidR="00B05871" w:rsidRPr="00C870C7" w:rsidRDefault="00B05871" w:rsidP="00C870C7">
          <w:pPr>
            <w:tabs>
              <w:tab w:val="right" w:pos="4899"/>
            </w:tabs>
            <w:spacing w:before="0" w:after="0"/>
            <w:jc w:val="both"/>
            <w:rPr>
              <w:rFonts w:ascii="Myriad Pro" w:hAnsi="Myriad Pro" w:cs="Myriad Pro"/>
              <w:b/>
              <w:spacing w:val="-9"/>
              <w:kern w:val="13"/>
              <w:sz w:val="13"/>
              <w:szCs w:val="13"/>
            </w:rPr>
          </w:pPr>
          <w:r w:rsidRPr="00C870C7">
            <w:rPr>
              <w:rFonts w:ascii="Myriad Pro" w:hAnsi="Myriad Pro" w:cs="Myriad Pro"/>
              <w:b/>
              <w:spacing w:val="-9"/>
              <w:kern w:val="13"/>
              <w:sz w:val="13"/>
              <w:szCs w:val="13"/>
            </w:rPr>
            <w:t>Information furnished by Analog Devices is believed to be accurate and reliable. However, no responsibility is assumed by Analog Devices for its use, nor for any infringements of patents or other rights of third parties that may result from its use. Specifications subject to change without notice. No license is granted by implication or otherwise under any patent or patent rights of Analog Devices. Trademarks and registered trademarks are the property of their respective owners.</w:t>
          </w:r>
        </w:p>
      </w:tc>
      <w:tc>
        <w:tcPr>
          <w:tcW w:w="141" w:type="pct"/>
        </w:tcPr>
        <w:p w14:paraId="315D7815" w14:textId="77777777" w:rsidR="00B05871" w:rsidRPr="00C870C7" w:rsidRDefault="00B05871" w:rsidP="00C870C7">
          <w:pPr>
            <w:tabs>
              <w:tab w:val="right" w:pos="4899"/>
            </w:tabs>
            <w:spacing w:before="0" w:after="0"/>
            <w:jc w:val="both"/>
            <w:rPr>
              <w:rFonts w:ascii="Myriad Pro" w:hAnsi="Myriad Pro" w:cs="Myriad Pro"/>
              <w:b/>
              <w:color w:val="000000"/>
              <w:kern w:val="16"/>
              <w:sz w:val="15"/>
              <w:szCs w:val="15"/>
            </w:rPr>
          </w:pPr>
        </w:p>
      </w:tc>
      <w:tc>
        <w:tcPr>
          <w:tcW w:w="2735" w:type="pct"/>
          <w:vAlign w:val="bottom"/>
        </w:tcPr>
        <w:p w14:paraId="315D7816" w14:textId="77777777" w:rsidR="00B05871" w:rsidRPr="00C870C7" w:rsidRDefault="00B05871" w:rsidP="00C870C7">
          <w:pPr>
            <w:tabs>
              <w:tab w:val="right" w:pos="4899"/>
            </w:tabs>
            <w:spacing w:before="0" w:after="0"/>
            <w:jc w:val="both"/>
            <w:rPr>
              <w:rFonts w:ascii="Myriad Pro" w:hAnsi="Myriad Pro" w:cs="Myriad Pro"/>
              <w:b/>
              <w:color w:val="000000"/>
              <w:kern w:val="16"/>
              <w:sz w:val="15"/>
              <w:szCs w:val="15"/>
            </w:rPr>
          </w:pPr>
          <w:r w:rsidRPr="00C870C7">
            <w:rPr>
              <w:rFonts w:ascii="Myriad Pro" w:hAnsi="Myriad Pro" w:cs="Myriad Pro"/>
              <w:b/>
              <w:color w:val="000000"/>
              <w:kern w:val="16"/>
              <w:sz w:val="15"/>
              <w:szCs w:val="15"/>
            </w:rPr>
            <w:t>One Technology Way, P.O. Box 9106, Norwood, MA 02062-9106, U.S.A.</w:t>
          </w:r>
          <w:r w:rsidRPr="00C870C7">
            <w:rPr>
              <w:rFonts w:ascii="Myriad Pro" w:hAnsi="Myriad Pro" w:cs="Myriad Pro"/>
              <w:b/>
              <w:color w:val="000000"/>
              <w:kern w:val="16"/>
              <w:sz w:val="15"/>
              <w:szCs w:val="15"/>
            </w:rPr>
            <w:br/>
            <w:t>Tel: 781.329.4700</w:t>
          </w:r>
          <w:r w:rsidRPr="00C870C7">
            <w:rPr>
              <w:rFonts w:ascii="Myriad Pro" w:hAnsi="Myriad Pro" w:cs="Myriad Pro"/>
              <w:b/>
              <w:color w:val="000000"/>
              <w:kern w:val="16"/>
              <w:sz w:val="15"/>
              <w:szCs w:val="15"/>
            </w:rPr>
            <w:tab/>
          </w:r>
          <w:hyperlink r:id="rId1" w:history="1">
            <w:r w:rsidRPr="00C870C7">
              <w:rPr>
                <w:rFonts w:ascii="Myriad Pro" w:hAnsi="Myriad Pro" w:cs="Myriad Pro"/>
                <w:b/>
                <w:color w:val="0000FF"/>
                <w:kern w:val="16"/>
                <w:sz w:val="16"/>
                <w:szCs w:val="16"/>
              </w:rPr>
              <w:t>www.analog.com</w:t>
            </w:r>
          </w:hyperlink>
          <w:r w:rsidRPr="00C870C7">
            <w:rPr>
              <w:rFonts w:ascii="Myriad Pro" w:hAnsi="Myriad Pro" w:cs="Myriad Pro"/>
              <w:b/>
              <w:color w:val="000000"/>
              <w:kern w:val="16"/>
              <w:sz w:val="15"/>
              <w:szCs w:val="15"/>
            </w:rPr>
            <w:t> </w:t>
          </w:r>
          <w:r w:rsidRPr="00C870C7">
            <w:rPr>
              <w:rFonts w:ascii="Myriad Pro" w:hAnsi="Myriad Pro" w:cs="Myriad Pro"/>
              <w:b/>
              <w:color w:val="000000"/>
              <w:kern w:val="16"/>
              <w:sz w:val="15"/>
              <w:szCs w:val="15"/>
            </w:rPr>
            <w:br/>
            <w:t>Fax: 781.461.3113</w:t>
          </w:r>
          <w:r w:rsidRPr="00C870C7">
            <w:rPr>
              <w:rFonts w:ascii="Myriad Pro" w:hAnsi="Myriad Pro" w:cs="Myriad Pro"/>
              <w:b/>
              <w:color w:val="000000"/>
              <w:kern w:val="16"/>
              <w:sz w:val="15"/>
              <w:szCs w:val="15"/>
            </w:rPr>
            <w:tab/>
            <w:t>©</w:t>
          </w:r>
          <w:r w:rsidRPr="00C870C7">
            <w:rPr>
              <w:rFonts w:ascii="Myriad Pro" w:hAnsi="Myriad Pro" w:cs="Myriad Pro"/>
              <w:color w:val="000000"/>
              <w:kern w:val="16"/>
              <w:sz w:val="16"/>
              <w:szCs w:val="16"/>
            </w:rPr>
            <w:fldChar w:fldCharType="begin"/>
          </w:r>
          <w:r w:rsidRPr="00C870C7">
            <w:rPr>
              <w:rFonts w:ascii="Myriad Pro" w:hAnsi="Myriad Pro" w:cs="Myriad Pro"/>
              <w:color w:val="000000"/>
              <w:kern w:val="16"/>
              <w:sz w:val="16"/>
              <w:szCs w:val="16"/>
            </w:rPr>
            <w:instrText xml:space="preserve"> DOCPROPERTY  "ADI Pub Year"  \* MERGEFORMAT </w:instrText>
          </w:r>
          <w:r w:rsidRPr="00C870C7">
            <w:rPr>
              <w:rFonts w:ascii="Myriad Pro" w:hAnsi="Myriad Pro" w:cs="Myriad Pro"/>
              <w:color w:val="000000"/>
              <w:kern w:val="16"/>
              <w:sz w:val="16"/>
              <w:szCs w:val="16"/>
            </w:rPr>
            <w:fldChar w:fldCharType="separate"/>
          </w:r>
          <w:r w:rsidR="00901223">
            <w:rPr>
              <w:rFonts w:ascii="Myriad Pro" w:hAnsi="Myriad Pro" w:cs="Myriad Pro"/>
              <w:b/>
              <w:bCs/>
              <w:color w:val="000000"/>
              <w:kern w:val="16"/>
              <w:sz w:val="16"/>
              <w:szCs w:val="16"/>
            </w:rPr>
            <w:t>Error! Unknown document property name.</w:t>
          </w:r>
          <w:r w:rsidRPr="00C870C7">
            <w:rPr>
              <w:rFonts w:ascii="Myriad Pro" w:hAnsi="Myriad Pro" w:cs="Myriad Pro"/>
              <w:b/>
              <w:color w:val="000000"/>
              <w:kern w:val="16"/>
              <w:sz w:val="15"/>
              <w:szCs w:val="15"/>
            </w:rPr>
            <w:fldChar w:fldCharType="end"/>
          </w:r>
          <w:r w:rsidRPr="00C870C7">
            <w:rPr>
              <w:rFonts w:ascii="Myriad Pro" w:hAnsi="Myriad Pro" w:cs="Myriad Pro"/>
              <w:b/>
              <w:color w:val="000000"/>
              <w:kern w:val="16"/>
              <w:sz w:val="15"/>
              <w:szCs w:val="15"/>
            </w:rPr>
            <w:t xml:space="preserve"> Analog Devices, Inc. All rights reserved.</w:t>
          </w:r>
        </w:p>
      </w:tc>
    </w:tr>
  </w:tbl>
  <w:p w14:paraId="315D7818" w14:textId="77777777" w:rsidR="00B05871" w:rsidRDefault="00B058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9ED4D8" w14:textId="77777777" w:rsidR="005C4A37" w:rsidRDefault="005C4A37" w:rsidP="00AF7A28">
      <w:pPr>
        <w:spacing w:before="0" w:after="0"/>
      </w:pPr>
      <w:r>
        <w:separator/>
      </w:r>
    </w:p>
  </w:footnote>
  <w:footnote w:type="continuationSeparator" w:id="0">
    <w:p w14:paraId="4702725C" w14:textId="77777777" w:rsidR="005C4A37" w:rsidRDefault="005C4A37" w:rsidP="00AF7A2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D780B" w14:textId="77777777" w:rsidR="00B05871" w:rsidRDefault="00B05871">
    <w:r>
      <w:rPr>
        <w:noProof/>
        <w:lang w:eastAsia="zh-TW" w:bidi="he-IL"/>
      </w:rPr>
      <w:drawing>
        <wp:inline distT="0" distB="0" distL="0" distR="0" wp14:anchorId="315D7819" wp14:editId="315D781A">
          <wp:extent cx="1371603" cy="396241"/>
          <wp:effectExtent l="0" t="0" r="0" b="3810"/>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I Logo large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3" cy="396241"/>
                  </a:xfrm>
                  <a:prstGeom prst="rect">
                    <a:avLst/>
                  </a:prstGeom>
                </pic:spPr>
              </pic:pic>
            </a:graphicData>
          </a:graphic>
        </wp:inline>
      </w:drawing>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669"/>
      <w:gridCol w:w="4681"/>
    </w:tblGrid>
    <w:tr w:rsidR="00B05871" w:rsidRPr="003719E0" w14:paraId="315D780E" w14:textId="77777777" w:rsidTr="00AF7A28">
      <w:tc>
        <w:tcPr>
          <w:tcW w:w="4788" w:type="dxa"/>
        </w:tcPr>
        <w:p w14:paraId="315D780C" w14:textId="77777777" w:rsidR="00B05871" w:rsidRPr="003719E0" w:rsidRDefault="00B05871" w:rsidP="00AF7A28">
          <w:pPr>
            <w:pStyle w:val="Header"/>
            <w:rPr>
              <w:sz w:val="40"/>
              <w:szCs w:val="40"/>
            </w:rPr>
          </w:pPr>
          <w:r w:rsidRPr="003719E0">
            <w:rPr>
              <w:sz w:val="40"/>
              <w:szCs w:val="40"/>
            </w:rPr>
            <w:t>Test Procedure</w:t>
          </w:r>
        </w:p>
      </w:tc>
      <w:sdt>
        <w:sdtPr>
          <w:rPr>
            <w:sz w:val="40"/>
            <w:szCs w:val="40"/>
          </w:rPr>
          <w:alias w:val="Subject"/>
          <w:tag w:val=""/>
          <w:id w:val="-766232136"/>
          <w:placeholder>
            <w:docPart w:val="0E8581F1703642A0959503831AAD7017"/>
          </w:placeholder>
          <w:dataBinding w:prefixMappings="xmlns:ns0='http://purl.org/dc/elements/1.1/' xmlns:ns1='http://schemas.openxmlformats.org/package/2006/metadata/core-properties' " w:xpath="/ns1:coreProperties[1]/ns0:subject[1]" w:storeItemID="{6C3C8BC8-F283-45AE-878A-BAB7291924A1}"/>
          <w:text/>
        </w:sdtPr>
        <w:sdtContent>
          <w:tc>
            <w:tcPr>
              <w:tcW w:w="4788" w:type="dxa"/>
            </w:tcPr>
            <w:p w14:paraId="315D780D" w14:textId="4E150827" w:rsidR="00B05871" w:rsidRPr="003719E0" w:rsidRDefault="00291886" w:rsidP="00E4619D">
              <w:pPr>
                <w:pStyle w:val="Header"/>
                <w:jc w:val="right"/>
                <w:rPr>
                  <w:sz w:val="40"/>
                  <w:szCs w:val="40"/>
                </w:rPr>
              </w:pPr>
              <w:r w:rsidRPr="00291886">
                <w:rPr>
                  <w:sz w:val="40"/>
                  <w:szCs w:val="40"/>
                </w:rPr>
                <w:t>EVAL-RHP50000-CSLZ</w:t>
              </w:r>
            </w:p>
          </w:tc>
        </w:sdtContent>
      </w:sdt>
    </w:tr>
  </w:tbl>
  <w:p w14:paraId="315D780F" w14:textId="77777777" w:rsidR="00B05871" w:rsidRDefault="00B05871" w:rsidP="00AF7A28">
    <w:pPr>
      <w:pStyle w:val="Header"/>
    </w:pPr>
  </w:p>
  <w:p w14:paraId="315D7810" w14:textId="77777777" w:rsidR="00B05871" w:rsidRDefault="00B058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B7725"/>
    <w:multiLevelType w:val="multilevel"/>
    <w:tmpl w:val="53241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43431"/>
    <w:multiLevelType w:val="hybridMultilevel"/>
    <w:tmpl w:val="224893E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2F7A27"/>
    <w:multiLevelType w:val="hybridMultilevel"/>
    <w:tmpl w:val="9E9EAE60"/>
    <w:lvl w:ilvl="0" w:tplc="B71656C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FB64CB"/>
    <w:multiLevelType w:val="hybridMultilevel"/>
    <w:tmpl w:val="224893E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AD1D71"/>
    <w:multiLevelType w:val="hybridMultilevel"/>
    <w:tmpl w:val="53C63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040CFF"/>
    <w:multiLevelType w:val="multilevel"/>
    <w:tmpl w:val="A5D462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C722D5"/>
    <w:multiLevelType w:val="hybridMultilevel"/>
    <w:tmpl w:val="8D848DB2"/>
    <w:lvl w:ilvl="0" w:tplc="CBCAB5D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323062"/>
    <w:multiLevelType w:val="multilevel"/>
    <w:tmpl w:val="9C2E3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D75BD7"/>
    <w:multiLevelType w:val="multilevel"/>
    <w:tmpl w:val="39D27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8E40B8F"/>
    <w:multiLevelType w:val="hybridMultilevel"/>
    <w:tmpl w:val="93FA54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5423C"/>
    <w:multiLevelType w:val="hybridMultilevel"/>
    <w:tmpl w:val="225EB5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EA0492"/>
    <w:multiLevelType w:val="multilevel"/>
    <w:tmpl w:val="F7A63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4E33FBE"/>
    <w:multiLevelType w:val="multilevel"/>
    <w:tmpl w:val="2A6E2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690DA6"/>
    <w:multiLevelType w:val="multilevel"/>
    <w:tmpl w:val="81F4F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D13B83"/>
    <w:multiLevelType w:val="hybridMultilevel"/>
    <w:tmpl w:val="A62C6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7B7BC8"/>
    <w:multiLevelType w:val="hybridMultilevel"/>
    <w:tmpl w:val="E55806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5B71FC"/>
    <w:multiLevelType w:val="hybridMultilevel"/>
    <w:tmpl w:val="7910E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2F7E6E06">
      <w:start w:val="5"/>
      <w:numFmt w:val="bullet"/>
      <w:lvlText w:val="-"/>
      <w:lvlJc w:val="left"/>
      <w:pPr>
        <w:ind w:left="2160" w:hanging="360"/>
      </w:pPr>
      <w:rPr>
        <w:rFonts w:ascii="Minion Pro" w:eastAsia="Times New Roman" w:hAnsi="Minion Pro"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D72E9D"/>
    <w:multiLevelType w:val="multilevel"/>
    <w:tmpl w:val="128C0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FA0DF4"/>
    <w:multiLevelType w:val="hybridMultilevel"/>
    <w:tmpl w:val="F7F2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E77892"/>
    <w:multiLevelType w:val="multilevel"/>
    <w:tmpl w:val="8D9AB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6CE0163"/>
    <w:multiLevelType w:val="hybridMultilevel"/>
    <w:tmpl w:val="DA94EA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6DD4EA8"/>
    <w:multiLevelType w:val="hybridMultilevel"/>
    <w:tmpl w:val="A4A4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4653E7"/>
    <w:multiLevelType w:val="hybridMultilevel"/>
    <w:tmpl w:val="8EDAC9EC"/>
    <w:lvl w:ilvl="0" w:tplc="A2F40C20">
      <w:start w:val="1"/>
      <w:numFmt w:val="decimal"/>
      <w:lvlText w:val="%1."/>
      <w:lvlJc w:val="left"/>
      <w:pPr>
        <w:ind w:left="1080" w:hanging="720"/>
      </w:pPr>
      <w:rPr>
        <w:rFonts w:hint="default"/>
        <w:sz w:val="2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72498C"/>
    <w:multiLevelType w:val="multilevel"/>
    <w:tmpl w:val="7EF60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EBE168D"/>
    <w:multiLevelType w:val="multilevel"/>
    <w:tmpl w:val="CEA8B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85217810">
    <w:abstractNumId w:val="21"/>
  </w:num>
  <w:num w:numId="2" w16cid:durableId="1163203910">
    <w:abstractNumId w:val="14"/>
  </w:num>
  <w:num w:numId="3" w16cid:durableId="1636333878">
    <w:abstractNumId w:val="16"/>
  </w:num>
  <w:num w:numId="4" w16cid:durableId="905845179">
    <w:abstractNumId w:val="18"/>
  </w:num>
  <w:num w:numId="5" w16cid:durableId="1759905004">
    <w:abstractNumId w:val="4"/>
  </w:num>
  <w:num w:numId="6" w16cid:durableId="1634748344">
    <w:abstractNumId w:val="13"/>
  </w:num>
  <w:num w:numId="7" w16cid:durableId="1364136061">
    <w:abstractNumId w:val="7"/>
  </w:num>
  <w:num w:numId="8" w16cid:durableId="1742943554">
    <w:abstractNumId w:val="0"/>
  </w:num>
  <w:num w:numId="9" w16cid:durableId="1500927156">
    <w:abstractNumId w:val="17"/>
  </w:num>
  <w:num w:numId="10" w16cid:durableId="1888224336">
    <w:abstractNumId w:val="8"/>
  </w:num>
  <w:num w:numId="11" w16cid:durableId="756052043">
    <w:abstractNumId w:val="19"/>
  </w:num>
  <w:num w:numId="12" w16cid:durableId="1566331546">
    <w:abstractNumId w:val="24"/>
  </w:num>
  <w:num w:numId="13" w16cid:durableId="56247897">
    <w:abstractNumId w:val="12"/>
  </w:num>
  <w:num w:numId="14" w16cid:durableId="2036077316">
    <w:abstractNumId w:val="23"/>
  </w:num>
  <w:num w:numId="15" w16cid:durableId="864100513">
    <w:abstractNumId w:val="11"/>
  </w:num>
  <w:num w:numId="16" w16cid:durableId="1046416926">
    <w:abstractNumId w:val="15"/>
  </w:num>
  <w:num w:numId="17" w16cid:durableId="2071922632">
    <w:abstractNumId w:val="1"/>
  </w:num>
  <w:num w:numId="18" w16cid:durableId="2116171285">
    <w:abstractNumId w:val="2"/>
  </w:num>
  <w:num w:numId="19" w16cid:durableId="2052723364">
    <w:abstractNumId w:val="22"/>
  </w:num>
  <w:num w:numId="20" w16cid:durableId="409891507">
    <w:abstractNumId w:val="5"/>
  </w:num>
  <w:num w:numId="21" w16cid:durableId="895974730">
    <w:abstractNumId w:val="9"/>
  </w:num>
  <w:num w:numId="22" w16cid:durableId="1850871593">
    <w:abstractNumId w:val="10"/>
  </w:num>
  <w:num w:numId="23" w16cid:durableId="681014571">
    <w:abstractNumId w:val="6"/>
  </w:num>
  <w:num w:numId="24" w16cid:durableId="2013218996">
    <w:abstractNumId w:val="20"/>
  </w:num>
  <w:num w:numId="25" w16cid:durableId="190802938">
    <w:abstractNumId w:val="3"/>
  </w:num>
  <w:num w:numId="26" w16cid:durableId="286861445">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A28"/>
    <w:rsid w:val="00002333"/>
    <w:rsid w:val="000039E7"/>
    <w:rsid w:val="000073C2"/>
    <w:rsid w:val="00007427"/>
    <w:rsid w:val="00010F8C"/>
    <w:rsid w:val="0001245E"/>
    <w:rsid w:val="00016417"/>
    <w:rsid w:val="00022036"/>
    <w:rsid w:val="00030166"/>
    <w:rsid w:val="0003055B"/>
    <w:rsid w:val="0003134A"/>
    <w:rsid w:val="00034A62"/>
    <w:rsid w:val="00036908"/>
    <w:rsid w:val="00041E15"/>
    <w:rsid w:val="0005021D"/>
    <w:rsid w:val="00063CBA"/>
    <w:rsid w:val="000677F9"/>
    <w:rsid w:val="00073D3E"/>
    <w:rsid w:val="000746ED"/>
    <w:rsid w:val="00076569"/>
    <w:rsid w:val="00077E5C"/>
    <w:rsid w:val="000817FD"/>
    <w:rsid w:val="0008340F"/>
    <w:rsid w:val="000839E5"/>
    <w:rsid w:val="00090C8D"/>
    <w:rsid w:val="000912E6"/>
    <w:rsid w:val="000A265C"/>
    <w:rsid w:val="000A3D4F"/>
    <w:rsid w:val="000B653F"/>
    <w:rsid w:val="000B7137"/>
    <w:rsid w:val="000C0B67"/>
    <w:rsid w:val="000C22CB"/>
    <w:rsid w:val="000C2B6A"/>
    <w:rsid w:val="000C4984"/>
    <w:rsid w:val="000D3AFC"/>
    <w:rsid w:val="000E0D05"/>
    <w:rsid w:val="000E2641"/>
    <w:rsid w:val="000E5115"/>
    <w:rsid w:val="000E7C68"/>
    <w:rsid w:val="000F386F"/>
    <w:rsid w:val="000F53BC"/>
    <w:rsid w:val="000F7796"/>
    <w:rsid w:val="00101DC8"/>
    <w:rsid w:val="00101E55"/>
    <w:rsid w:val="00104DA9"/>
    <w:rsid w:val="001120A3"/>
    <w:rsid w:val="00126EB2"/>
    <w:rsid w:val="00130536"/>
    <w:rsid w:val="00131AF6"/>
    <w:rsid w:val="0013213B"/>
    <w:rsid w:val="001345B7"/>
    <w:rsid w:val="00134BDD"/>
    <w:rsid w:val="00134D4B"/>
    <w:rsid w:val="00140135"/>
    <w:rsid w:val="0014441D"/>
    <w:rsid w:val="00153AD4"/>
    <w:rsid w:val="001554B6"/>
    <w:rsid w:val="00157589"/>
    <w:rsid w:val="001601B1"/>
    <w:rsid w:val="00161842"/>
    <w:rsid w:val="001623DF"/>
    <w:rsid w:val="00162945"/>
    <w:rsid w:val="0016317C"/>
    <w:rsid w:val="001650A0"/>
    <w:rsid w:val="00166D84"/>
    <w:rsid w:val="001731AC"/>
    <w:rsid w:val="00174237"/>
    <w:rsid w:val="001775FE"/>
    <w:rsid w:val="00181161"/>
    <w:rsid w:val="0018407E"/>
    <w:rsid w:val="001840D7"/>
    <w:rsid w:val="001853F2"/>
    <w:rsid w:val="00187BE9"/>
    <w:rsid w:val="00191D87"/>
    <w:rsid w:val="00194A84"/>
    <w:rsid w:val="00194D34"/>
    <w:rsid w:val="00197C20"/>
    <w:rsid w:val="001A0064"/>
    <w:rsid w:val="001A1025"/>
    <w:rsid w:val="001A2D2D"/>
    <w:rsid w:val="001A5664"/>
    <w:rsid w:val="001A66DA"/>
    <w:rsid w:val="001B1B20"/>
    <w:rsid w:val="001B2239"/>
    <w:rsid w:val="001B2766"/>
    <w:rsid w:val="001B759C"/>
    <w:rsid w:val="001C1C49"/>
    <w:rsid w:val="001D04C5"/>
    <w:rsid w:val="001D0CEF"/>
    <w:rsid w:val="001D4E0D"/>
    <w:rsid w:val="001D7496"/>
    <w:rsid w:val="00201BE6"/>
    <w:rsid w:val="002021FC"/>
    <w:rsid w:val="00205BF7"/>
    <w:rsid w:val="00211F3C"/>
    <w:rsid w:val="00216FA8"/>
    <w:rsid w:val="00230685"/>
    <w:rsid w:val="00232283"/>
    <w:rsid w:val="002349E3"/>
    <w:rsid w:val="00236165"/>
    <w:rsid w:val="002434AD"/>
    <w:rsid w:val="0024516A"/>
    <w:rsid w:val="002456BA"/>
    <w:rsid w:val="00246DBF"/>
    <w:rsid w:val="002501E7"/>
    <w:rsid w:val="002517EA"/>
    <w:rsid w:val="00254D57"/>
    <w:rsid w:val="0026647C"/>
    <w:rsid w:val="002679BF"/>
    <w:rsid w:val="002832DD"/>
    <w:rsid w:val="00291138"/>
    <w:rsid w:val="00291886"/>
    <w:rsid w:val="002921C0"/>
    <w:rsid w:val="00294A77"/>
    <w:rsid w:val="002977F8"/>
    <w:rsid w:val="002A2A0F"/>
    <w:rsid w:val="002A3CF8"/>
    <w:rsid w:val="002B49E4"/>
    <w:rsid w:val="002C066A"/>
    <w:rsid w:val="002C158E"/>
    <w:rsid w:val="002C1888"/>
    <w:rsid w:val="002C6FFD"/>
    <w:rsid w:val="002C761D"/>
    <w:rsid w:val="002D01F6"/>
    <w:rsid w:val="002D31F4"/>
    <w:rsid w:val="002F07B5"/>
    <w:rsid w:val="002F287F"/>
    <w:rsid w:val="002F53F6"/>
    <w:rsid w:val="002F70C9"/>
    <w:rsid w:val="003015AC"/>
    <w:rsid w:val="00313A3D"/>
    <w:rsid w:val="00313B12"/>
    <w:rsid w:val="0031702B"/>
    <w:rsid w:val="003173CE"/>
    <w:rsid w:val="00317DF7"/>
    <w:rsid w:val="00327E61"/>
    <w:rsid w:val="00330587"/>
    <w:rsid w:val="00330C08"/>
    <w:rsid w:val="00330D09"/>
    <w:rsid w:val="003358C2"/>
    <w:rsid w:val="00337D6B"/>
    <w:rsid w:val="00340BA3"/>
    <w:rsid w:val="00342E7D"/>
    <w:rsid w:val="00344435"/>
    <w:rsid w:val="00345F05"/>
    <w:rsid w:val="0035006A"/>
    <w:rsid w:val="003554E1"/>
    <w:rsid w:val="00364B3D"/>
    <w:rsid w:val="00370251"/>
    <w:rsid w:val="0037029C"/>
    <w:rsid w:val="003719E0"/>
    <w:rsid w:val="00377D34"/>
    <w:rsid w:val="00380132"/>
    <w:rsid w:val="00380D20"/>
    <w:rsid w:val="0038251E"/>
    <w:rsid w:val="00383239"/>
    <w:rsid w:val="003846B2"/>
    <w:rsid w:val="00391883"/>
    <w:rsid w:val="0039288A"/>
    <w:rsid w:val="00393DD8"/>
    <w:rsid w:val="003A2D9D"/>
    <w:rsid w:val="003A4125"/>
    <w:rsid w:val="003A59DC"/>
    <w:rsid w:val="003B3607"/>
    <w:rsid w:val="003B59B1"/>
    <w:rsid w:val="003B60C1"/>
    <w:rsid w:val="003C41F7"/>
    <w:rsid w:val="003D0E07"/>
    <w:rsid w:val="003D4243"/>
    <w:rsid w:val="003D4C9B"/>
    <w:rsid w:val="003D5798"/>
    <w:rsid w:val="003D761C"/>
    <w:rsid w:val="003E11E1"/>
    <w:rsid w:val="003E4CB7"/>
    <w:rsid w:val="003E66C0"/>
    <w:rsid w:val="003F1EF4"/>
    <w:rsid w:val="0040212F"/>
    <w:rsid w:val="00406FFF"/>
    <w:rsid w:val="00407173"/>
    <w:rsid w:val="00414C6B"/>
    <w:rsid w:val="00415C0F"/>
    <w:rsid w:val="004172F0"/>
    <w:rsid w:val="00423590"/>
    <w:rsid w:val="004268D7"/>
    <w:rsid w:val="00430801"/>
    <w:rsid w:val="00433141"/>
    <w:rsid w:val="004358FA"/>
    <w:rsid w:val="00445E20"/>
    <w:rsid w:val="00453E0B"/>
    <w:rsid w:val="00464AF7"/>
    <w:rsid w:val="00465ED0"/>
    <w:rsid w:val="00482EAC"/>
    <w:rsid w:val="00484820"/>
    <w:rsid w:val="00487008"/>
    <w:rsid w:val="00496418"/>
    <w:rsid w:val="004A264C"/>
    <w:rsid w:val="004A430A"/>
    <w:rsid w:val="004A5154"/>
    <w:rsid w:val="004A517D"/>
    <w:rsid w:val="004A5817"/>
    <w:rsid w:val="004B0B1C"/>
    <w:rsid w:val="004B29BF"/>
    <w:rsid w:val="004D2815"/>
    <w:rsid w:val="004D5AE7"/>
    <w:rsid w:val="004E2B0A"/>
    <w:rsid w:val="004E4403"/>
    <w:rsid w:val="004E55A1"/>
    <w:rsid w:val="004E5BD5"/>
    <w:rsid w:val="004F28FC"/>
    <w:rsid w:val="004F68AA"/>
    <w:rsid w:val="004F6D97"/>
    <w:rsid w:val="00503392"/>
    <w:rsid w:val="005067A4"/>
    <w:rsid w:val="00507EE4"/>
    <w:rsid w:val="00523771"/>
    <w:rsid w:val="005415A5"/>
    <w:rsid w:val="005451D5"/>
    <w:rsid w:val="00546370"/>
    <w:rsid w:val="00546D67"/>
    <w:rsid w:val="005502C6"/>
    <w:rsid w:val="00556CED"/>
    <w:rsid w:val="00560067"/>
    <w:rsid w:val="00563CE2"/>
    <w:rsid w:val="00564677"/>
    <w:rsid w:val="00564D88"/>
    <w:rsid w:val="0056641A"/>
    <w:rsid w:val="00572A59"/>
    <w:rsid w:val="00574702"/>
    <w:rsid w:val="00580C2B"/>
    <w:rsid w:val="00591239"/>
    <w:rsid w:val="005A202F"/>
    <w:rsid w:val="005A2F43"/>
    <w:rsid w:val="005A4DD4"/>
    <w:rsid w:val="005A52A2"/>
    <w:rsid w:val="005B2A73"/>
    <w:rsid w:val="005B5B67"/>
    <w:rsid w:val="005B6311"/>
    <w:rsid w:val="005C2145"/>
    <w:rsid w:val="005C490E"/>
    <w:rsid w:val="005C4A37"/>
    <w:rsid w:val="005C6FE0"/>
    <w:rsid w:val="005C7F09"/>
    <w:rsid w:val="005D4FAA"/>
    <w:rsid w:val="005E3B9A"/>
    <w:rsid w:val="005E642B"/>
    <w:rsid w:val="005F117E"/>
    <w:rsid w:val="005F6882"/>
    <w:rsid w:val="00603278"/>
    <w:rsid w:val="0062168B"/>
    <w:rsid w:val="00622A95"/>
    <w:rsid w:val="0062322A"/>
    <w:rsid w:val="00624DC4"/>
    <w:rsid w:val="006269AA"/>
    <w:rsid w:val="00632551"/>
    <w:rsid w:val="00633B3C"/>
    <w:rsid w:val="00637825"/>
    <w:rsid w:val="00641A71"/>
    <w:rsid w:val="00643167"/>
    <w:rsid w:val="006453A3"/>
    <w:rsid w:val="00654A00"/>
    <w:rsid w:val="006571E5"/>
    <w:rsid w:val="006613D6"/>
    <w:rsid w:val="00665893"/>
    <w:rsid w:val="00672B13"/>
    <w:rsid w:val="006811A2"/>
    <w:rsid w:val="0068515F"/>
    <w:rsid w:val="006A3EAD"/>
    <w:rsid w:val="006A454B"/>
    <w:rsid w:val="006A46C6"/>
    <w:rsid w:val="006A6C4D"/>
    <w:rsid w:val="006B1042"/>
    <w:rsid w:val="006C53D6"/>
    <w:rsid w:val="006D1B11"/>
    <w:rsid w:val="006D3EE9"/>
    <w:rsid w:val="006E4C23"/>
    <w:rsid w:val="006F6A25"/>
    <w:rsid w:val="006F721C"/>
    <w:rsid w:val="006F7876"/>
    <w:rsid w:val="00700DF0"/>
    <w:rsid w:val="00707716"/>
    <w:rsid w:val="0072607C"/>
    <w:rsid w:val="007347DE"/>
    <w:rsid w:val="00735A90"/>
    <w:rsid w:val="00735D07"/>
    <w:rsid w:val="00736810"/>
    <w:rsid w:val="007370EA"/>
    <w:rsid w:val="007527D7"/>
    <w:rsid w:val="00753AD2"/>
    <w:rsid w:val="00753CE7"/>
    <w:rsid w:val="00756D41"/>
    <w:rsid w:val="007618F0"/>
    <w:rsid w:val="00766D8E"/>
    <w:rsid w:val="00773E58"/>
    <w:rsid w:val="007751F7"/>
    <w:rsid w:val="007759B6"/>
    <w:rsid w:val="00777EA4"/>
    <w:rsid w:val="007814F9"/>
    <w:rsid w:val="00782AAB"/>
    <w:rsid w:val="00784FC4"/>
    <w:rsid w:val="00785829"/>
    <w:rsid w:val="007862BA"/>
    <w:rsid w:val="0078765D"/>
    <w:rsid w:val="00790C12"/>
    <w:rsid w:val="00792E2B"/>
    <w:rsid w:val="00794796"/>
    <w:rsid w:val="00794D1B"/>
    <w:rsid w:val="007953AA"/>
    <w:rsid w:val="00795BDC"/>
    <w:rsid w:val="007A2911"/>
    <w:rsid w:val="007A3BCD"/>
    <w:rsid w:val="007A47AA"/>
    <w:rsid w:val="007A76FA"/>
    <w:rsid w:val="007B2D51"/>
    <w:rsid w:val="007C0E45"/>
    <w:rsid w:val="007E1DF8"/>
    <w:rsid w:val="007E4B4B"/>
    <w:rsid w:val="007E7C55"/>
    <w:rsid w:val="007F0E31"/>
    <w:rsid w:val="007F63BF"/>
    <w:rsid w:val="00810A24"/>
    <w:rsid w:val="00814E0F"/>
    <w:rsid w:val="00817F8D"/>
    <w:rsid w:val="00837C46"/>
    <w:rsid w:val="008503CA"/>
    <w:rsid w:val="00851707"/>
    <w:rsid w:val="00852060"/>
    <w:rsid w:val="00853087"/>
    <w:rsid w:val="00864125"/>
    <w:rsid w:val="00874405"/>
    <w:rsid w:val="00875AB3"/>
    <w:rsid w:val="00876CB2"/>
    <w:rsid w:val="00880047"/>
    <w:rsid w:val="008840E7"/>
    <w:rsid w:val="0088531C"/>
    <w:rsid w:val="0089119D"/>
    <w:rsid w:val="008A1514"/>
    <w:rsid w:val="008A3D58"/>
    <w:rsid w:val="008A70C4"/>
    <w:rsid w:val="008B0C5C"/>
    <w:rsid w:val="008B11A7"/>
    <w:rsid w:val="008B6682"/>
    <w:rsid w:val="008C3A52"/>
    <w:rsid w:val="008C662D"/>
    <w:rsid w:val="008D5071"/>
    <w:rsid w:val="008E61B4"/>
    <w:rsid w:val="008E6E00"/>
    <w:rsid w:val="008F1135"/>
    <w:rsid w:val="008F2156"/>
    <w:rsid w:val="008F3E70"/>
    <w:rsid w:val="008F4B32"/>
    <w:rsid w:val="00900311"/>
    <w:rsid w:val="00901223"/>
    <w:rsid w:val="009108FF"/>
    <w:rsid w:val="00912F71"/>
    <w:rsid w:val="00920BA5"/>
    <w:rsid w:val="00925BD1"/>
    <w:rsid w:val="00930CFF"/>
    <w:rsid w:val="009322CF"/>
    <w:rsid w:val="00935664"/>
    <w:rsid w:val="0093697B"/>
    <w:rsid w:val="00937E90"/>
    <w:rsid w:val="009524B5"/>
    <w:rsid w:val="00954492"/>
    <w:rsid w:val="009577A0"/>
    <w:rsid w:val="00962746"/>
    <w:rsid w:val="00962AFE"/>
    <w:rsid w:val="009655ED"/>
    <w:rsid w:val="00972399"/>
    <w:rsid w:val="009807AA"/>
    <w:rsid w:val="00991E5A"/>
    <w:rsid w:val="009A0EED"/>
    <w:rsid w:val="009A17B0"/>
    <w:rsid w:val="009A4BF6"/>
    <w:rsid w:val="009A51F5"/>
    <w:rsid w:val="009A6A3C"/>
    <w:rsid w:val="009B00EC"/>
    <w:rsid w:val="009B0FC4"/>
    <w:rsid w:val="009B13F0"/>
    <w:rsid w:val="009B1AA7"/>
    <w:rsid w:val="009B29EC"/>
    <w:rsid w:val="009B4AFD"/>
    <w:rsid w:val="009C2E13"/>
    <w:rsid w:val="009C5C2B"/>
    <w:rsid w:val="009D16C6"/>
    <w:rsid w:val="009D34FB"/>
    <w:rsid w:val="009D717F"/>
    <w:rsid w:val="009E1144"/>
    <w:rsid w:val="009E690A"/>
    <w:rsid w:val="009F750C"/>
    <w:rsid w:val="00A00485"/>
    <w:rsid w:val="00A0078A"/>
    <w:rsid w:val="00A02C39"/>
    <w:rsid w:val="00A10FA4"/>
    <w:rsid w:val="00A12722"/>
    <w:rsid w:val="00A12BAD"/>
    <w:rsid w:val="00A210E1"/>
    <w:rsid w:val="00A21BC5"/>
    <w:rsid w:val="00A2562D"/>
    <w:rsid w:val="00A25A55"/>
    <w:rsid w:val="00A27E51"/>
    <w:rsid w:val="00A3117F"/>
    <w:rsid w:val="00A35E5E"/>
    <w:rsid w:val="00A36BBF"/>
    <w:rsid w:val="00A429B1"/>
    <w:rsid w:val="00A44341"/>
    <w:rsid w:val="00A51C03"/>
    <w:rsid w:val="00A53A23"/>
    <w:rsid w:val="00A53D19"/>
    <w:rsid w:val="00A54E6E"/>
    <w:rsid w:val="00A565E3"/>
    <w:rsid w:val="00A60240"/>
    <w:rsid w:val="00A632BB"/>
    <w:rsid w:val="00A67C50"/>
    <w:rsid w:val="00A7012C"/>
    <w:rsid w:val="00A723AD"/>
    <w:rsid w:val="00A80414"/>
    <w:rsid w:val="00A87681"/>
    <w:rsid w:val="00A87A03"/>
    <w:rsid w:val="00A96A90"/>
    <w:rsid w:val="00AA1DFC"/>
    <w:rsid w:val="00AB1B2A"/>
    <w:rsid w:val="00AC74A4"/>
    <w:rsid w:val="00AD39B8"/>
    <w:rsid w:val="00AE3F6B"/>
    <w:rsid w:val="00AE58DB"/>
    <w:rsid w:val="00AE6EDB"/>
    <w:rsid w:val="00AF2613"/>
    <w:rsid w:val="00AF6D29"/>
    <w:rsid w:val="00AF7A28"/>
    <w:rsid w:val="00AF7BF0"/>
    <w:rsid w:val="00AF7CB4"/>
    <w:rsid w:val="00B01F5D"/>
    <w:rsid w:val="00B03238"/>
    <w:rsid w:val="00B05871"/>
    <w:rsid w:val="00B150BC"/>
    <w:rsid w:val="00B17CC2"/>
    <w:rsid w:val="00B223A4"/>
    <w:rsid w:val="00B249A8"/>
    <w:rsid w:val="00B24CEA"/>
    <w:rsid w:val="00B25649"/>
    <w:rsid w:val="00B30E40"/>
    <w:rsid w:val="00B34F5D"/>
    <w:rsid w:val="00B35A85"/>
    <w:rsid w:val="00B3643F"/>
    <w:rsid w:val="00B373F3"/>
    <w:rsid w:val="00B4245D"/>
    <w:rsid w:val="00B441CC"/>
    <w:rsid w:val="00B51BCF"/>
    <w:rsid w:val="00B5235C"/>
    <w:rsid w:val="00B54BE4"/>
    <w:rsid w:val="00B556C8"/>
    <w:rsid w:val="00B65037"/>
    <w:rsid w:val="00B7645D"/>
    <w:rsid w:val="00B81117"/>
    <w:rsid w:val="00B82999"/>
    <w:rsid w:val="00B83695"/>
    <w:rsid w:val="00B85DAF"/>
    <w:rsid w:val="00B869D2"/>
    <w:rsid w:val="00B908A3"/>
    <w:rsid w:val="00B9580F"/>
    <w:rsid w:val="00B95D18"/>
    <w:rsid w:val="00B97AD0"/>
    <w:rsid w:val="00BA2CB5"/>
    <w:rsid w:val="00BA48AB"/>
    <w:rsid w:val="00BA68F4"/>
    <w:rsid w:val="00BA6968"/>
    <w:rsid w:val="00BA7212"/>
    <w:rsid w:val="00BB2931"/>
    <w:rsid w:val="00BD3683"/>
    <w:rsid w:val="00BD6F94"/>
    <w:rsid w:val="00BE11EB"/>
    <w:rsid w:val="00BE2F0A"/>
    <w:rsid w:val="00BF189D"/>
    <w:rsid w:val="00BF6597"/>
    <w:rsid w:val="00C0469C"/>
    <w:rsid w:val="00C111E5"/>
    <w:rsid w:val="00C15F82"/>
    <w:rsid w:val="00C20C9D"/>
    <w:rsid w:val="00C21352"/>
    <w:rsid w:val="00C26CCB"/>
    <w:rsid w:val="00C324B7"/>
    <w:rsid w:val="00C33BD0"/>
    <w:rsid w:val="00C41D50"/>
    <w:rsid w:val="00C42D70"/>
    <w:rsid w:val="00C43E98"/>
    <w:rsid w:val="00C449CB"/>
    <w:rsid w:val="00C46A21"/>
    <w:rsid w:val="00C54648"/>
    <w:rsid w:val="00C57E28"/>
    <w:rsid w:val="00C57FD4"/>
    <w:rsid w:val="00C64448"/>
    <w:rsid w:val="00C65CE6"/>
    <w:rsid w:val="00C65E6C"/>
    <w:rsid w:val="00C71F62"/>
    <w:rsid w:val="00C73D30"/>
    <w:rsid w:val="00C76278"/>
    <w:rsid w:val="00C76AFB"/>
    <w:rsid w:val="00C83BF2"/>
    <w:rsid w:val="00C870C7"/>
    <w:rsid w:val="00C87B8B"/>
    <w:rsid w:val="00C92429"/>
    <w:rsid w:val="00CA2C89"/>
    <w:rsid w:val="00CA354F"/>
    <w:rsid w:val="00CA35F5"/>
    <w:rsid w:val="00CA3BFB"/>
    <w:rsid w:val="00CC4F4A"/>
    <w:rsid w:val="00CC643D"/>
    <w:rsid w:val="00CD447A"/>
    <w:rsid w:val="00CD6E01"/>
    <w:rsid w:val="00CE1B61"/>
    <w:rsid w:val="00CE6C68"/>
    <w:rsid w:val="00CF2F95"/>
    <w:rsid w:val="00CF3131"/>
    <w:rsid w:val="00CF4610"/>
    <w:rsid w:val="00CF7488"/>
    <w:rsid w:val="00D02072"/>
    <w:rsid w:val="00D0324E"/>
    <w:rsid w:val="00D04412"/>
    <w:rsid w:val="00D044AF"/>
    <w:rsid w:val="00D048DC"/>
    <w:rsid w:val="00D061CA"/>
    <w:rsid w:val="00D15139"/>
    <w:rsid w:val="00D231C8"/>
    <w:rsid w:val="00D26824"/>
    <w:rsid w:val="00D37349"/>
    <w:rsid w:val="00D43FCB"/>
    <w:rsid w:val="00D44FBF"/>
    <w:rsid w:val="00D46680"/>
    <w:rsid w:val="00D52C4B"/>
    <w:rsid w:val="00D65B67"/>
    <w:rsid w:val="00D75D25"/>
    <w:rsid w:val="00D76E5E"/>
    <w:rsid w:val="00D83104"/>
    <w:rsid w:val="00D85C0D"/>
    <w:rsid w:val="00D87F1A"/>
    <w:rsid w:val="00D90414"/>
    <w:rsid w:val="00D9565A"/>
    <w:rsid w:val="00DA0087"/>
    <w:rsid w:val="00DA18F9"/>
    <w:rsid w:val="00DA51A3"/>
    <w:rsid w:val="00DA63D6"/>
    <w:rsid w:val="00DB1954"/>
    <w:rsid w:val="00DB6F58"/>
    <w:rsid w:val="00DB765E"/>
    <w:rsid w:val="00DD04E9"/>
    <w:rsid w:val="00DD410F"/>
    <w:rsid w:val="00DE5471"/>
    <w:rsid w:val="00DE6BBC"/>
    <w:rsid w:val="00DF16EB"/>
    <w:rsid w:val="00DF3712"/>
    <w:rsid w:val="00DF5D8B"/>
    <w:rsid w:val="00DF66B5"/>
    <w:rsid w:val="00DF7A43"/>
    <w:rsid w:val="00E00617"/>
    <w:rsid w:val="00E01236"/>
    <w:rsid w:val="00E03DBA"/>
    <w:rsid w:val="00E10BDE"/>
    <w:rsid w:val="00E12D22"/>
    <w:rsid w:val="00E1308A"/>
    <w:rsid w:val="00E21827"/>
    <w:rsid w:val="00E226B8"/>
    <w:rsid w:val="00E22B7E"/>
    <w:rsid w:val="00E308A3"/>
    <w:rsid w:val="00E31700"/>
    <w:rsid w:val="00E3173E"/>
    <w:rsid w:val="00E33CF3"/>
    <w:rsid w:val="00E33F49"/>
    <w:rsid w:val="00E37EAE"/>
    <w:rsid w:val="00E433B4"/>
    <w:rsid w:val="00E43DC1"/>
    <w:rsid w:val="00E4619D"/>
    <w:rsid w:val="00E60E84"/>
    <w:rsid w:val="00E714E6"/>
    <w:rsid w:val="00E75067"/>
    <w:rsid w:val="00E7519E"/>
    <w:rsid w:val="00E76309"/>
    <w:rsid w:val="00E77AC2"/>
    <w:rsid w:val="00E811EE"/>
    <w:rsid w:val="00E83C16"/>
    <w:rsid w:val="00E84252"/>
    <w:rsid w:val="00E86E49"/>
    <w:rsid w:val="00E93D1B"/>
    <w:rsid w:val="00E959D3"/>
    <w:rsid w:val="00E97058"/>
    <w:rsid w:val="00EA1899"/>
    <w:rsid w:val="00EA351F"/>
    <w:rsid w:val="00EB31B4"/>
    <w:rsid w:val="00EB6674"/>
    <w:rsid w:val="00EC06C5"/>
    <w:rsid w:val="00EC2E71"/>
    <w:rsid w:val="00EC32B0"/>
    <w:rsid w:val="00EC4C6F"/>
    <w:rsid w:val="00EC5FB7"/>
    <w:rsid w:val="00ED728E"/>
    <w:rsid w:val="00EE7384"/>
    <w:rsid w:val="00EE7771"/>
    <w:rsid w:val="00EF1B8F"/>
    <w:rsid w:val="00EF3A24"/>
    <w:rsid w:val="00F01D16"/>
    <w:rsid w:val="00F0368A"/>
    <w:rsid w:val="00F03967"/>
    <w:rsid w:val="00F04426"/>
    <w:rsid w:val="00F06887"/>
    <w:rsid w:val="00F110D9"/>
    <w:rsid w:val="00F21007"/>
    <w:rsid w:val="00F22C45"/>
    <w:rsid w:val="00F25260"/>
    <w:rsid w:val="00F25D7E"/>
    <w:rsid w:val="00F42CB1"/>
    <w:rsid w:val="00F467C5"/>
    <w:rsid w:val="00F53ED9"/>
    <w:rsid w:val="00F639FE"/>
    <w:rsid w:val="00F70E77"/>
    <w:rsid w:val="00F72081"/>
    <w:rsid w:val="00F72E5C"/>
    <w:rsid w:val="00F75D51"/>
    <w:rsid w:val="00F772C7"/>
    <w:rsid w:val="00F8186C"/>
    <w:rsid w:val="00F82C4B"/>
    <w:rsid w:val="00F83FE4"/>
    <w:rsid w:val="00F85837"/>
    <w:rsid w:val="00F85B2E"/>
    <w:rsid w:val="00F85EA8"/>
    <w:rsid w:val="00F86123"/>
    <w:rsid w:val="00F8796C"/>
    <w:rsid w:val="00F93AF6"/>
    <w:rsid w:val="00FB0994"/>
    <w:rsid w:val="00FB0A30"/>
    <w:rsid w:val="00FB1206"/>
    <w:rsid w:val="00FB174B"/>
    <w:rsid w:val="00FB27AA"/>
    <w:rsid w:val="00FB33BD"/>
    <w:rsid w:val="00FB3F28"/>
    <w:rsid w:val="00FB6350"/>
    <w:rsid w:val="00FC7EC0"/>
    <w:rsid w:val="00FD02BD"/>
    <w:rsid w:val="00FD520E"/>
    <w:rsid w:val="00FD66FC"/>
    <w:rsid w:val="00FD6D46"/>
    <w:rsid w:val="00FF48D0"/>
    <w:rsid w:val="00FF6A22"/>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D75EF"/>
  <w15:docId w15:val="{D414DEE4-3604-43E0-B618-38AF07C33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7DE"/>
    <w:pPr>
      <w:spacing w:before="80" w:after="80" w:line="240" w:lineRule="auto"/>
    </w:pPr>
    <w:rPr>
      <w:rFonts w:ascii="Minion Pro" w:eastAsia="Times New Roman" w:hAnsi="Minion Pro" w:cs="Times New Roman"/>
      <w:kern w:val="18"/>
      <w:sz w:val="19"/>
      <w:szCs w:val="19"/>
      <w:lang w:eastAsia="en-US"/>
    </w:rPr>
  </w:style>
  <w:style w:type="paragraph" w:styleId="Heading2">
    <w:name w:val="heading 2"/>
    <w:basedOn w:val="Normal"/>
    <w:link w:val="Heading2Char"/>
    <w:uiPriority w:val="9"/>
    <w:qFormat/>
    <w:rsid w:val="00B24CEA"/>
    <w:pPr>
      <w:spacing w:before="100" w:beforeAutospacing="1" w:after="100" w:afterAutospacing="1"/>
      <w:outlineLvl w:val="1"/>
    </w:pPr>
    <w:rPr>
      <w:rFonts w:ascii="Times New Roman" w:hAnsi="Times New Roman"/>
      <w:b/>
      <w:bCs/>
      <w:kern w:val="0"/>
      <w:sz w:val="36"/>
      <w:szCs w:val="36"/>
      <w:lang w:bidi="he-IL"/>
    </w:rPr>
  </w:style>
  <w:style w:type="paragraph" w:styleId="Heading3">
    <w:name w:val="heading 3"/>
    <w:basedOn w:val="Normal"/>
    <w:link w:val="Heading3Char"/>
    <w:uiPriority w:val="9"/>
    <w:qFormat/>
    <w:rsid w:val="00B24CEA"/>
    <w:pPr>
      <w:spacing w:before="100" w:beforeAutospacing="1" w:after="100" w:afterAutospacing="1"/>
      <w:outlineLvl w:val="2"/>
    </w:pPr>
    <w:rPr>
      <w:rFonts w:ascii="Times New Roman" w:hAnsi="Times New Roman"/>
      <w:b/>
      <w:bCs/>
      <w:kern w:val="0"/>
      <w:sz w:val="27"/>
      <w:szCs w:val="27"/>
      <w:lang w:bidi="he-I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F7A28"/>
    <w:pPr>
      <w:tabs>
        <w:tab w:val="center" w:pos="4680"/>
        <w:tab w:val="right" w:pos="9360"/>
      </w:tabs>
      <w:spacing w:after="0"/>
    </w:pPr>
  </w:style>
  <w:style w:type="character" w:customStyle="1" w:styleId="HeaderChar">
    <w:name w:val="Header Char"/>
    <w:basedOn w:val="DefaultParagraphFont"/>
    <w:link w:val="Header"/>
    <w:uiPriority w:val="99"/>
    <w:rsid w:val="00AF7A28"/>
  </w:style>
  <w:style w:type="paragraph" w:styleId="Footer">
    <w:name w:val="footer"/>
    <w:basedOn w:val="Normal"/>
    <w:link w:val="FooterChar"/>
    <w:uiPriority w:val="99"/>
    <w:unhideWhenUsed/>
    <w:rsid w:val="00AF7A28"/>
    <w:pPr>
      <w:tabs>
        <w:tab w:val="center" w:pos="4680"/>
        <w:tab w:val="right" w:pos="9360"/>
      </w:tabs>
      <w:spacing w:after="0"/>
    </w:pPr>
  </w:style>
  <w:style w:type="character" w:customStyle="1" w:styleId="FooterChar">
    <w:name w:val="Footer Char"/>
    <w:basedOn w:val="DefaultParagraphFont"/>
    <w:link w:val="Footer"/>
    <w:uiPriority w:val="99"/>
    <w:rsid w:val="00AF7A28"/>
  </w:style>
  <w:style w:type="paragraph" w:styleId="BalloonText">
    <w:name w:val="Balloon Text"/>
    <w:basedOn w:val="Normal"/>
    <w:link w:val="BalloonTextChar"/>
    <w:uiPriority w:val="99"/>
    <w:semiHidden/>
    <w:unhideWhenUsed/>
    <w:rsid w:val="00AF7A2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A28"/>
    <w:rPr>
      <w:rFonts w:ascii="Tahoma" w:hAnsi="Tahoma" w:cs="Tahoma"/>
      <w:sz w:val="16"/>
      <w:szCs w:val="16"/>
    </w:rPr>
  </w:style>
  <w:style w:type="table" w:styleId="TableGrid">
    <w:name w:val="Table Grid"/>
    <w:basedOn w:val="TableNormal"/>
    <w:rsid w:val="00AF7A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AF7A2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AF7A2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AF7A2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List1">
    <w:name w:val="Light List1"/>
    <w:basedOn w:val="TableNormal"/>
    <w:uiPriority w:val="61"/>
    <w:rsid w:val="00AF7A2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61"/>
    <w:rsid w:val="00AF7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ADIAddress">
    <w:name w:val="ADI Address"/>
    <w:semiHidden/>
    <w:rsid w:val="00AF7A28"/>
    <w:rPr>
      <w:rFonts w:ascii="Myriad Pro" w:hAnsi="Myriad Pro"/>
      <w:b/>
      <w:sz w:val="15"/>
      <w:szCs w:val="15"/>
    </w:rPr>
  </w:style>
  <w:style w:type="character" w:customStyle="1" w:styleId="ADIDisclaimer">
    <w:name w:val="ADI Disclaimer"/>
    <w:semiHidden/>
    <w:rsid w:val="00AF7A28"/>
    <w:rPr>
      <w:rFonts w:ascii="Myriad Pro" w:hAnsi="Myriad Pro"/>
      <w:b/>
      <w:color w:val="auto"/>
      <w:spacing w:val="-9"/>
      <w:kern w:val="13"/>
      <w:sz w:val="13"/>
      <w:szCs w:val="13"/>
    </w:rPr>
  </w:style>
  <w:style w:type="character" w:styleId="PlaceholderText">
    <w:name w:val="Placeholder Text"/>
    <w:basedOn w:val="DefaultParagraphFont"/>
    <w:uiPriority w:val="99"/>
    <w:semiHidden/>
    <w:rsid w:val="00D90414"/>
    <w:rPr>
      <w:color w:val="808080"/>
    </w:rPr>
  </w:style>
  <w:style w:type="character" w:customStyle="1" w:styleId="Heading2Char">
    <w:name w:val="Heading 2 Char"/>
    <w:basedOn w:val="DefaultParagraphFont"/>
    <w:link w:val="Heading2"/>
    <w:uiPriority w:val="9"/>
    <w:rsid w:val="00B24CEA"/>
    <w:rPr>
      <w:rFonts w:ascii="Times New Roman" w:eastAsia="Times New Roman" w:hAnsi="Times New Roman" w:cs="Times New Roman"/>
      <w:b/>
      <w:bCs/>
      <w:sz w:val="36"/>
      <w:szCs w:val="36"/>
      <w:lang w:eastAsia="en-US" w:bidi="he-IL"/>
    </w:rPr>
  </w:style>
  <w:style w:type="character" w:customStyle="1" w:styleId="Heading3Char">
    <w:name w:val="Heading 3 Char"/>
    <w:basedOn w:val="DefaultParagraphFont"/>
    <w:link w:val="Heading3"/>
    <w:uiPriority w:val="9"/>
    <w:rsid w:val="00B24CEA"/>
    <w:rPr>
      <w:rFonts w:ascii="Times New Roman" w:eastAsia="Times New Roman" w:hAnsi="Times New Roman" w:cs="Times New Roman"/>
      <w:b/>
      <w:bCs/>
      <w:sz w:val="27"/>
      <w:szCs w:val="27"/>
      <w:lang w:eastAsia="en-US" w:bidi="he-IL"/>
    </w:rPr>
  </w:style>
  <w:style w:type="paragraph" w:styleId="NormalWeb">
    <w:name w:val="Normal (Web)"/>
    <w:basedOn w:val="Normal"/>
    <w:uiPriority w:val="99"/>
    <w:unhideWhenUsed/>
    <w:rsid w:val="00B24CEA"/>
    <w:pPr>
      <w:spacing w:before="100" w:beforeAutospacing="1" w:after="100" w:afterAutospacing="1"/>
    </w:pPr>
    <w:rPr>
      <w:rFonts w:ascii="Times New Roman" w:hAnsi="Times New Roman"/>
      <w:kern w:val="0"/>
      <w:sz w:val="24"/>
      <w:szCs w:val="24"/>
      <w:lang w:bidi="he-IL"/>
    </w:rPr>
  </w:style>
  <w:style w:type="character" w:styleId="Hyperlink">
    <w:name w:val="Hyperlink"/>
    <w:basedOn w:val="DefaultParagraphFont"/>
    <w:uiPriority w:val="99"/>
    <w:semiHidden/>
    <w:unhideWhenUsed/>
    <w:rsid w:val="00B24CEA"/>
    <w:rPr>
      <w:color w:val="0000FF"/>
      <w:u w:val="single"/>
    </w:rPr>
  </w:style>
  <w:style w:type="character" w:styleId="HTMLCode">
    <w:name w:val="HTML Code"/>
    <w:basedOn w:val="DefaultParagraphFont"/>
    <w:uiPriority w:val="99"/>
    <w:semiHidden/>
    <w:unhideWhenUsed/>
    <w:rsid w:val="00B24CEA"/>
    <w:rPr>
      <w:rFonts w:ascii="Courier New" w:eastAsia="Times New Roman" w:hAnsi="Courier New" w:cs="Courier New"/>
      <w:sz w:val="20"/>
      <w:szCs w:val="20"/>
    </w:rPr>
  </w:style>
  <w:style w:type="paragraph" w:styleId="z-TopofForm">
    <w:name w:val="HTML Top of Form"/>
    <w:basedOn w:val="Normal"/>
    <w:next w:val="Normal"/>
    <w:link w:val="z-TopofFormChar"/>
    <w:hidden/>
    <w:uiPriority w:val="99"/>
    <w:semiHidden/>
    <w:unhideWhenUsed/>
    <w:rsid w:val="00B24CEA"/>
    <w:pPr>
      <w:pBdr>
        <w:bottom w:val="single" w:sz="6" w:space="1" w:color="auto"/>
      </w:pBdr>
      <w:spacing w:before="0" w:after="0"/>
      <w:jc w:val="center"/>
    </w:pPr>
    <w:rPr>
      <w:rFonts w:ascii="Arial" w:hAnsi="Arial" w:cs="Arial"/>
      <w:vanish/>
      <w:kern w:val="0"/>
      <w:sz w:val="16"/>
      <w:szCs w:val="16"/>
      <w:lang w:bidi="he-IL"/>
    </w:rPr>
  </w:style>
  <w:style w:type="character" w:customStyle="1" w:styleId="z-TopofFormChar">
    <w:name w:val="z-Top of Form Char"/>
    <w:basedOn w:val="DefaultParagraphFont"/>
    <w:link w:val="z-TopofForm"/>
    <w:uiPriority w:val="99"/>
    <w:semiHidden/>
    <w:rsid w:val="00B24CEA"/>
    <w:rPr>
      <w:rFonts w:ascii="Arial" w:eastAsia="Times New Roman" w:hAnsi="Arial" w:cs="Arial"/>
      <w:vanish/>
      <w:sz w:val="16"/>
      <w:szCs w:val="16"/>
      <w:lang w:eastAsia="en-US" w:bidi="he-IL"/>
    </w:rPr>
  </w:style>
  <w:style w:type="paragraph" w:styleId="z-BottomofForm">
    <w:name w:val="HTML Bottom of Form"/>
    <w:basedOn w:val="Normal"/>
    <w:next w:val="Normal"/>
    <w:link w:val="z-BottomofFormChar"/>
    <w:hidden/>
    <w:uiPriority w:val="99"/>
    <w:semiHidden/>
    <w:unhideWhenUsed/>
    <w:rsid w:val="00B24CEA"/>
    <w:pPr>
      <w:pBdr>
        <w:top w:val="single" w:sz="6" w:space="1" w:color="auto"/>
      </w:pBdr>
      <w:spacing w:before="0" w:after="0"/>
      <w:jc w:val="center"/>
    </w:pPr>
    <w:rPr>
      <w:rFonts w:ascii="Arial" w:hAnsi="Arial" w:cs="Arial"/>
      <w:vanish/>
      <w:kern w:val="0"/>
      <w:sz w:val="16"/>
      <w:szCs w:val="16"/>
      <w:lang w:bidi="he-IL"/>
    </w:rPr>
  </w:style>
  <w:style w:type="character" w:customStyle="1" w:styleId="z-BottomofFormChar">
    <w:name w:val="z-Bottom of Form Char"/>
    <w:basedOn w:val="DefaultParagraphFont"/>
    <w:link w:val="z-BottomofForm"/>
    <w:uiPriority w:val="99"/>
    <w:semiHidden/>
    <w:rsid w:val="00B24CEA"/>
    <w:rPr>
      <w:rFonts w:ascii="Arial" w:eastAsia="Times New Roman" w:hAnsi="Arial" w:cs="Arial"/>
      <w:vanish/>
      <w:sz w:val="16"/>
      <w:szCs w:val="16"/>
      <w:lang w:eastAsia="en-US" w:bidi="he-IL"/>
    </w:rPr>
  </w:style>
  <w:style w:type="paragraph" w:styleId="HTMLPreformatted">
    <w:name w:val="HTML Preformatted"/>
    <w:basedOn w:val="Normal"/>
    <w:link w:val="HTMLPreformattedChar"/>
    <w:uiPriority w:val="99"/>
    <w:unhideWhenUsed/>
    <w:rsid w:val="00B2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kern w:val="0"/>
      <w:sz w:val="20"/>
      <w:szCs w:val="20"/>
      <w:lang w:bidi="he-IL"/>
    </w:rPr>
  </w:style>
  <w:style w:type="character" w:customStyle="1" w:styleId="HTMLPreformattedChar">
    <w:name w:val="HTML Preformatted Char"/>
    <w:basedOn w:val="DefaultParagraphFont"/>
    <w:link w:val="HTMLPreformatted"/>
    <w:uiPriority w:val="99"/>
    <w:rsid w:val="00B24CEA"/>
    <w:rPr>
      <w:rFonts w:ascii="Courier New" w:eastAsia="Times New Roman" w:hAnsi="Courier New" w:cs="Courier New"/>
      <w:sz w:val="20"/>
      <w:szCs w:val="20"/>
      <w:lang w:eastAsia="en-US" w:bidi="he-IL"/>
    </w:rPr>
  </w:style>
  <w:style w:type="character" w:customStyle="1" w:styleId="re3">
    <w:name w:val="re3"/>
    <w:basedOn w:val="DefaultParagraphFont"/>
    <w:rsid w:val="00B24CEA"/>
  </w:style>
  <w:style w:type="character" w:customStyle="1" w:styleId="re4">
    <w:name w:val="re4"/>
    <w:basedOn w:val="DefaultParagraphFont"/>
    <w:rsid w:val="00B24CEA"/>
  </w:style>
  <w:style w:type="character" w:customStyle="1" w:styleId="re6">
    <w:name w:val="re6"/>
    <w:basedOn w:val="DefaultParagraphFont"/>
    <w:rsid w:val="00B24CEA"/>
  </w:style>
  <w:style w:type="character" w:customStyle="1" w:styleId="br0">
    <w:name w:val="br0"/>
    <w:basedOn w:val="DefaultParagraphFont"/>
    <w:rsid w:val="00B24CEA"/>
  </w:style>
  <w:style w:type="character" w:customStyle="1" w:styleId="re7">
    <w:name w:val="re7"/>
    <w:basedOn w:val="DefaultParagraphFont"/>
    <w:rsid w:val="00B24CEA"/>
  </w:style>
  <w:style w:type="character" w:customStyle="1" w:styleId="re8">
    <w:name w:val="re8"/>
    <w:basedOn w:val="DefaultParagraphFont"/>
    <w:rsid w:val="00B24CEA"/>
  </w:style>
  <w:style w:type="paragraph" w:styleId="ListParagraph">
    <w:name w:val="List Paragraph"/>
    <w:basedOn w:val="Normal"/>
    <w:uiPriority w:val="34"/>
    <w:qFormat/>
    <w:rsid w:val="00B05871"/>
    <w:pPr>
      <w:ind w:left="720"/>
      <w:contextualSpacing/>
    </w:pPr>
  </w:style>
  <w:style w:type="character" w:styleId="Strong">
    <w:name w:val="Strong"/>
    <w:basedOn w:val="DefaultParagraphFont"/>
    <w:uiPriority w:val="22"/>
    <w:qFormat/>
    <w:rsid w:val="00DA63D6"/>
    <w:rPr>
      <w:b/>
      <w:bCs/>
    </w:rPr>
  </w:style>
  <w:style w:type="table" w:customStyle="1" w:styleId="TableGrid1">
    <w:name w:val="Table Grid1"/>
    <w:basedOn w:val="TableNormal"/>
    <w:next w:val="TableGrid"/>
    <w:rsid w:val="00546370"/>
    <w:pPr>
      <w:spacing w:after="0" w:line="240" w:lineRule="auto"/>
    </w:pPr>
    <w:rPr>
      <w:rFonts w:ascii="Calibri" w:eastAsia="PMingLiU"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4754">
      <w:bodyDiv w:val="1"/>
      <w:marLeft w:val="0"/>
      <w:marRight w:val="0"/>
      <w:marTop w:val="0"/>
      <w:marBottom w:val="0"/>
      <w:divBdr>
        <w:top w:val="none" w:sz="0" w:space="0" w:color="auto"/>
        <w:left w:val="none" w:sz="0" w:space="0" w:color="auto"/>
        <w:bottom w:val="none" w:sz="0" w:space="0" w:color="auto"/>
        <w:right w:val="none" w:sz="0" w:space="0" w:color="auto"/>
      </w:divBdr>
    </w:div>
    <w:div w:id="24911491">
      <w:bodyDiv w:val="1"/>
      <w:marLeft w:val="0"/>
      <w:marRight w:val="0"/>
      <w:marTop w:val="0"/>
      <w:marBottom w:val="0"/>
      <w:divBdr>
        <w:top w:val="none" w:sz="0" w:space="0" w:color="auto"/>
        <w:left w:val="none" w:sz="0" w:space="0" w:color="auto"/>
        <w:bottom w:val="none" w:sz="0" w:space="0" w:color="auto"/>
        <w:right w:val="none" w:sz="0" w:space="0" w:color="auto"/>
      </w:divBdr>
    </w:div>
    <w:div w:id="47266663">
      <w:bodyDiv w:val="1"/>
      <w:marLeft w:val="0"/>
      <w:marRight w:val="0"/>
      <w:marTop w:val="0"/>
      <w:marBottom w:val="0"/>
      <w:divBdr>
        <w:top w:val="none" w:sz="0" w:space="0" w:color="auto"/>
        <w:left w:val="none" w:sz="0" w:space="0" w:color="auto"/>
        <w:bottom w:val="none" w:sz="0" w:space="0" w:color="auto"/>
        <w:right w:val="none" w:sz="0" w:space="0" w:color="auto"/>
      </w:divBdr>
      <w:divsChild>
        <w:div w:id="558564525">
          <w:marLeft w:val="0"/>
          <w:marRight w:val="0"/>
          <w:marTop w:val="0"/>
          <w:marBottom w:val="0"/>
          <w:divBdr>
            <w:top w:val="none" w:sz="0" w:space="0" w:color="auto"/>
            <w:left w:val="none" w:sz="0" w:space="0" w:color="auto"/>
            <w:bottom w:val="none" w:sz="0" w:space="0" w:color="auto"/>
            <w:right w:val="none" w:sz="0" w:space="0" w:color="auto"/>
          </w:divBdr>
        </w:div>
        <w:div w:id="1073697160">
          <w:marLeft w:val="0"/>
          <w:marRight w:val="0"/>
          <w:marTop w:val="0"/>
          <w:marBottom w:val="0"/>
          <w:divBdr>
            <w:top w:val="none" w:sz="0" w:space="0" w:color="auto"/>
            <w:left w:val="none" w:sz="0" w:space="0" w:color="auto"/>
            <w:bottom w:val="none" w:sz="0" w:space="0" w:color="auto"/>
            <w:right w:val="none" w:sz="0" w:space="0" w:color="auto"/>
          </w:divBdr>
        </w:div>
        <w:div w:id="1468275669">
          <w:marLeft w:val="0"/>
          <w:marRight w:val="0"/>
          <w:marTop w:val="0"/>
          <w:marBottom w:val="0"/>
          <w:divBdr>
            <w:top w:val="none" w:sz="0" w:space="0" w:color="auto"/>
            <w:left w:val="none" w:sz="0" w:space="0" w:color="auto"/>
            <w:bottom w:val="none" w:sz="0" w:space="0" w:color="auto"/>
            <w:right w:val="none" w:sz="0" w:space="0" w:color="auto"/>
          </w:divBdr>
        </w:div>
        <w:div w:id="1650477602">
          <w:marLeft w:val="0"/>
          <w:marRight w:val="0"/>
          <w:marTop w:val="0"/>
          <w:marBottom w:val="0"/>
          <w:divBdr>
            <w:top w:val="none" w:sz="0" w:space="0" w:color="auto"/>
            <w:left w:val="none" w:sz="0" w:space="0" w:color="auto"/>
            <w:bottom w:val="none" w:sz="0" w:space="0" w:color="auto"/>
            <w:right w:val="none" w:sz="0" w:space="0" w:color="auto"/>
          </w:divBdr>
        </w:div>
        <w:div w:id="1673609497">
          <w:marLeft w:val="0"/>
          <w:marRight w:val="0"/>
          <w:marTop w:val="0"/>
          <w:marBottom w:val="0"/>
          <w:divBdr>
            <w:top w:val="none" w:sz="0" w:space="0" w:color="auto"/>
            <w:left w:val="none" w:sz="0" w:space="0" w:color="auto"/>
            <w:bottom w:val="none" w:sz="0" w:space="0" w:color="auto"/>
            <w:right w:val="none" w:sz="0" w:space="0" w:color="auto"/>
          </w:divBdr>
        </w:div>
      </w:divsChild>
    </w:div>
    <w:div w:id="177351804">
      <w:bodyDiv w:val="1"/>
      <w:marLeft w:val="0"/>
      <w:marRight w:val="0"/>
      <w:marTop w:val="0"/>
      <w:marBottom w:val="0"/>
      <w:divBdr>
        <w:top w:val="none" w:sz="0" w:space="0" w:color="auto"/>
        <w:left w:val="none" w:sz="0" w:space="0" w:color="auto"/>
        <w:bottom w:val="none" w:sz="0" w:space="0" w:color="auto"/>
        <w:right w:val="none" w:sz="0" w:space="0" w:color="auto"/>
      </w:divBdr>
    </w:div>
    <w:div w:id="282543778">
      <w:bodyDiv w:val="1"/>
      <w:marLeft w:val="0"/>
      <w:marRight w:val="0"/>
      <w:marTop w:val="0"/>
      <w:marBottom w:val="0"/>
      <w:divBdr>
        <w:top w:val="none" w:sz="0" w:space="0" w:color="auto"/>
        <w:left w:val="none" w:sz="0" w:space="0" w:color="auto"/>
        <w:bottom w:val="none" w:sz="0" w:space="0" w:color="auto"/>
        <w:right w:val="none" w:sz="0" w:space="0" w:color="auto"/>
      </w:divBdr>
    </w:div>
    <w:div w:id="311175277">
      <w:bodyDiv w:val="1"/>
      <w:marLeft w:val="0"/>
      <w:marRight w:val="0"/>
      <w:marTop w:val="0"/>
      <w:marBottom w:val="0"/>
      <w:divBdr>
        <w:top w:val="none" w:sz="0" w:space="0" w:color="auto"/>
        <w:left w:val="none" w:sz="0" w:space="0" w:color="auto"/>
        <w:bottom w:val="none" w:sz="0" w:space="0" w:color="auto"/>
        <w:right w:val="none" w:sz="0" w:space="0" w:color="auto"/>
      </w:divBdr>
    </w:div>
    <w:div w:id="331222838">
      <w:bodyDiv w:val="1"/>
      <w:marLeft w:val="0"/>
      <w:marRight w:val="0"/>
      <w:marTop w:val="0"/>
      <w:marBottom w:val="0"/>
      <w:divBdr>
        <w:top w:val="none" w:sz="0" w:space="0" w:color="auto"/>
        <w:left w:val="none" w:sz="0" w:space="0" w:color="auto"/>
        <w:bottom w:val="none" w:sz="0" w:space="0" w:color="auto"/>
        <w:right w:val="none" w:sz="0" w:space="0" w:color="auto"/>
      </w:divBdr>
      <w:divsChild>
        <w:div w:id="191498156">
          <w:marLeft w:val="0"/>
          <w:marRight w:val="0"/>
          <w:marTop w:val="0"/>
          <w:marBottom w:val="0"/>
          <w:divBdr>
            <w:top w:val="none" w:sz="0" w:space="0" w:color="auto"/>
            <w:left w:val="none" w:sz="0" w:space="0" w:color="auto"/>
            <w:bottom w:val="none" w:sz="0" w:space="0" w:color="auto"/>
            <w:right w:val="none" w:sz="0" w:space="0" w:color="auto"/>
          </w:divBdr>
        </w:div>
        <w:div w:id="503208551">
          <w:marLeft w:val="0"/>
          <w:marRight w:val="0"/>
          <w:marTop w:val="0"/>
          <w:marBottom w:val="0"/>
          <w:divBdr>
            <w:top w:val="none" w:sz="0" w:space="0" w:color="auto"/>
            <w:left w:val="none" w:sz="0" w:space="0" w:color="auto"/>
            <w:bottom w:val="none" w:sz="0" w:space="0" w:color="auto"/>
            <w:right w:val="none" w:sz="0" w:space="0" w:color="auto"/>
          </w:divBdr>
        </w:div>
        <w:div w:id="920530528">
          <w:marLeft w:val="0"/>
          <w:marRight w:val="0"/>
          <w:marTop w:val="0"/>
          <w:marBottom w:val="0"/>
          <w:divBdr>
            <w:top w:val="none" w:sz="0" w:space="0" w:color="auto"/>
            <w:left w:val="none" w:sz="0" w:space="0" w:color="auto"/>
            <w:bottom w:val="none" w:sz="0" w:space="0" w:color="auto"/>
            <w:right w:val="none" w:sz="0" w:space="0" w:color="auto"/>
          </w:divBdr>
        </w:div>
        <w:div w:id="959724746">
          <w:marLeft w:val="0"/>
          <w:marRight w:val="0"/>
          <w:marTop w:val="0"/>
          <w:marBottom w:val="0"/>
          <w:divBdr>
            <w:top w:val="none" w:sz="0" w:space="0" w:color="auto"/>
            <w:left w:val="none" w:sz="0" w:space="0" w:color="auto"/>
            <w:bottom w:val="none" w:sz="0" w:space="0" w:color="auto"/>
            <w:right w:val="none" w:sz="0" w:space="0" w:color="auto"/>
          </w:divBdr>
        </w:div>
        <w:div w:id="1057361624">
          <w:marLeft w:val="0"/>
          <w:marRight w:val="0"/>
          <w:marTop w:val="0"/>
          <w:marBottom w:val="0"/>
          <w:divBdr>
            <w:top w:val="none" w:sz="0" w:space="0" w:color="auto"/>
            <w:left w:val="none" w:sz="0" w:space="0" w:color="auto"/>
            <w:bottom w:val="none" w:sz="0" w:space="0" w:color="auto"/>
            <w:right w:val="none" w:sz="0" w:space="0" w:color="auto"/>
          </w:divBdr>
        </w:div>
        <w:div w:id="1585333720">
          <w:marLeft w:val="0"/>
          <w:marRight w:val="0"/>
          <w:marTop w:val="0"/>
          <w:marBottom w:val="0"/>
          <w:divBdr>
            <w:top w:val="none" w:sz="0" w:space="0" w:color="auto"/>
            <w:left w:val="none" w:sz="0" w:space="0" w:color="auto"/>
            <w:bottom w:val="none" w:sz="0" w:space="0" w:color="auto"/>
            <w:right w:val="none" w:sz="0" w:space="0" w:color="auto"/>
          </w:divBdr>
        </w:div>
      </w:divsChild>
    </w:div>
    <w:div w:id="479612589">
      <w:bodyDiv w:val="1"/>
      <w:marLeft w:val="0"/>
      <w:marRight w:val="0"/>
      <w:marTop w:val="0"/>
      <w:marBottom w:val="0"/>
      <w:divBdr>
        <w:top w:val="none" w:sz="0" w:space="0" w:color="auto"/>
        <w:left w:val="none" w:sz="0" w:space="0" w:color="auto"/>
        <w:bottom w:val="none" w:sz="0" w:space="0" w:color="auto"/>
        <w:right w:val="none" w:sz="0" w:space="0" w:color="auto"/>
      </w:divBdr>
    </w:div>
    <w:div w:id="560478951">
      <w:bodyDiv w:val="1"/>
      <w:marLeft w:val="0"/>
      <w:marRight w:val="0"/>
      <w:marTop w:val="0"/>
      <w:marBottom w:val="0"/>
      <w:divBdr>
        <w:top w:val="none" w:sz="0" w:space="0" w:color="auto"/>
        <w:left w:val="none" w:sz="0" w:space="0" w:color="auto"/>
        <w:bottom w:val="none" w:sz="0" w:space="0" w:color="auto"/>
        <w:right w:val="none" w:sz="0" w:space="0" w:color="auto"/>
      </w:divBdr>
      <w:divsChild>
        <w:div w:id="240411502">
          <w:marLeft w:val="0"/>
          <w:marRight w:val="0"/>
          <w:marTop w:val="0"/>
          <w:marBottom w:val="0"/>
          <w:divBdr>
            <w:top w:val="none" w:sz="0" w:space="0" w:color="auto"/>
            <w:left w:val="none" w:sz="0" w:space="0" w:color="auto"/>
            <w:bottom w:val="none" w:sz="0" w:space="0" w:color="auto"/>
            <w:right w:val="none" w:sz="0" w:space="0" w:color="auto"/>
          </w:divBdr>
        </w:div>
        <w:div w:id="304238478">
          <w:marLeft w:val="0"/>
          <w:marRight w:val="0"/>
          <w:marTop w:val="0"/>
          <w:marBottom w:val="0"/>
          <w:divBdr>
            <w:top w:val="none" w:sz="0" w:space="0" w:color="auto"/>
            <w:left w:val="none" w:sz="0" w:space="0" w:color="auto"/>
            <w:bottom w:val="none" w:sz="0" w:space="0" w:color="auto"/>
            <w:right w:val="none" w:sz="0" w:space="0" w:color="auto"/>
          </w:divBdr>
        </w:div>
        <w:div w:id="678117810">
          <w:marLeft w:val="0"/>
          <w:marRight w:val="0"/>
          <w:marTop w:val="0"/>
          <w:marBottom w:val="0"/>
          <w:divBdr>
            <w:top w:val="none" w:sz="0" w:space="0" w:color="auto"/>
            <w:left w:val="none" w:sz="0" w:space="0" w:color="auto"/>
            <w:bottom w:val="none" w:sz="0" w:space="0" w:color="auto"/>
            <w:right w:val="none" w:sz="0" w:space="0" w:color="auto"/>
          </w:divBdr>
        </w:div>
        <w:div w:id="1800873193">
          <w:marLeft w:val="0"/>
          <w:marRight w:val="0"/>
          <w:marTop w:val="0"/>
          <w:marBottom w:val="0"/>
          <w:divBdr>
            <w:top w:val="none" w:sz="0" w:space="0" w:color="auto"/>
            <w:left w:val="none" w:sz="0" w:space="0" w:color="auto"/>
            <w:bottom w:val="none" w:sz="0" w:space="0" w:color="auto"/>
            <w:right w:val="none" w:sz="0" w:space="0" w:color="auto"/>
          </w:divBdr>
        </w:div>
      </w:divsChild>
    </w:div>
    <w:div w:id="609699345">
      <w:bodyDiv w:val="1"/>
      <w:marLeft w:val="0"/>
      <w:marRight w:val="0"/>
      <w:marTop w:val="0"/>
      <w:marBottom w:val="0"/>
      <w:divBdr>
        <w:top w:val="none" w:sz="0" w:space="0" w:color="auto"/>
        <w:left w:val="none" w:sz="0" w:space="0" w:color="auto"/>
        <w:bottom w:val="none" w:sz="0" w:space="0" w:color="auto"/>
        <w:right w:val="none" w:sz="0" w:space="0" w:color="auto"/>
      </w:divBdr>
      <w:divsChild>
        <w:div w:id="109858764">
          <w:marLeft w:val="0"/>
          <w:marRight w:val="0"/>
          <w:marTop w:val="0"/>
          <w:marBottom w:val="0"/>
          <w:divBdr>
            <w:top w:val="none" w:sz="0" w:space="0" w:color="auto"/>
            <w:left w:val="none" w:sz="0" w:space="0" w:color="auto"/>
            <w:bottom w:val="none" w:sz="0" w:space="0" w:color="auto"/>
            <w:right w:val="none" w:sz="0" w:space="0" w:color="auto"/>
          </w:divBdr>
        </w:div>
        <w:div w:id="223760156">
          <w:marLeft w:val="0"/>
          <w:marRight w:val="0"/>
          <w:marTop w:val="0"/>
          <w:marBottom w:val="0"/>
          <w:divBdr>
            <w:top w:val="none" w:sz="0" w:space="0" w:color="auto"/>
            <w:left w:val="none" w:sz="0" w:space="0" w:color="auto"/>
            <w:bottom w:val="none" w:sz="0" w:space="0" w:color="auto"/>
            <w:right w:val="none" w:sz="0" w:space="0" w:color="auto"/>
          </w:divBdr>
        </w:div>
        <w:div w:id="898783704">
          <w:marLeft w:val="0"/>
          <w:marRight w:val="0"/>
          <w:marTop w:val="0"/>
          <w:marBottom w:val="0"/>
          <w:divBdr>
            <w:top w:val="none" w:sz="0" w:space="0" w:color="auto"/>
            <w:left w:val="none" w:sz="0" w:space="0" w:color="auto"/>
            <w:bottom w:val="none" w:sz="0" w:space="0" w:color="auto"/>
            <w:right w:val="none" w:sz="0" w:space="0" w:color="auto"/>
          </w:divBdr>
        </w:div>
        <w:div w:id="1686593937">
          <w:marLeft w:val="0"/>
          <w:marRight w:val="0"/>
          <w:marTop w:val="0"/>
          <w:marBottom w:val="0"/>
          <w:divBdr>
            <w:top w:val="none" w:sz="0" w:space="0" w:color="auto"/>
            <w:left w:val="none" w:sz="0" w:space="0" w:color="auto"/>
            <w:bottom w:val="none" w:sz="0" w:space="0" w:color="auto"/>
            <w:right w:val="none" w:sz="0" w:space="0" w:color="auto"/>
          </w:divBdr>
        </w:div>
        <w:div w:id="1736585073">
          <w:marLeft w:val="0"/>
          <w:marRight w:val="0"/>
          <w:marTop w:val="0"/>
          <w:marBottom w:val="0"/>
          <w:divBdr>
            <w:top w:val="none" w:sz="0" w:space="0" w:color="auto"/>
            <w:left w:val="none" w:sz="0" w:space="0" w:color="auto"/>
            <w:bottom w:val="none" w:sz="0" w:space="0" w:color="auto"/>
            <w:right w:val="none" w:sz="0" w:space="0" w:color="auto"/>
          </w:divBdr>
        </w:div>
      </w:divsChild>
    </w:div>
    <w:div w:id="693313632">
      <w:bodyDiv w:val="1"/>
      <w:marLeft w:val="0"/>
      <w:marRight w:val="0"/>
      <w:marTop w:val="0"/>
      <w:marBottom w:val="0"/>
      <w:divBdr>
        <w:top w:val="none" w:sz="0" w:space="0" w:color="auto"/>
        <w:left w:val="none" w:sz="0" w:space="0" w:color="auto"/>
        <w:bottom w:val="none" w:sz="0" w:space="0" w:color="auto"/>
        <w:right w:val="none" w:sz="0" w:space="0" w:color="auto"/>
      </w:divBdr>
    </w:div>
    <w:div w:id="749544035">
      <w:bodyDiv w:val="1"/>
      <w:marLeft w:val="0"/>
      <w:marRight w:val="0"/>
      <w:marTop w:val="0"/>
      <w:marBottom w:val="0"/>
      <w:divBdr>
        <w:top w:val="none" w:sz="0" w:space="0" w:color="auto"/>
        <w:left w:val="none" w:sz="0" w:space="0" w:color="auto"/>
        <w:bottom w:val="none" w:sz="0" w:space="0" w:color="auto"/>
        <w:right w:val="none" w:sz="0" w:space="0" w:color="auto"/>
      </w:divBdr>
    </w:div>
    <w:div w:id="802038666">
      <w:bodyDiv w:val="1"/>
      <w:marLeft w:val="0"/>
      <w:marRight w:val="0"/>
      <w:marTop w:val="0"/>
      <w:marBottom w:val="0"/>
      <w:divBdr>
        <w:top w:val="none" w:sz="0" w:space="0" w:color="auto"/>
        <w:left w:val="none" w:sz="0" w:space="0" w:color="auto"/>
        <w:bottom w:val="none" w:sz="0" w:space="0" w:color="auto"/>
        <w:right w:val="none" w:sz="0" w:space="0" w:color="auto"/>
      </w:divBdr>
    </w:div>
    <w:div w:id="897859383">
      <w:bodyDiv w:val="1"/>
      <w:marLeft w:val="0"/>
      <w:marRight w:val="0"/>
      <w:marTop w:val="0"/>
      <w:marBottom w:val="0"/>
      <w:divBdr>
        <w:top w:val="none" w:sz="0" w:space="0" w:color="auto"/>
        <w:left w:val="none" w:sz="0" w:space="0" w:color="auto"/>
        <w:bottom w:val="none" w:sz="0" w:space="0" w:color="auto"/>
        <w:right w:val="none" w:sz="0" w:space="0" w:color="auto"/>
      </w:divBdr>
    </w:div>
    <w:div w:id="918518525">
      <w:bodyDiv w:val="1"/>
      <w:marLeft w:val="0"/>
      <w:marRight w:val="0"/>
      <w:marTop w:val="0"/>
      <w:marBottom w:val="0"/>
      <w:divBdr>
        <w:top w:val="none" w:sz="0" w:space="0" w:color="auto"/>
        <w:left w:val="none" w:sz="0" w:space="0" w:color="auto"/>
        <w:bottom w:val="none" w:sz="0" w:space="0" w:color="auto"/>
        <w:right w:val="none" w:sz="0" w:space="0" w:color="auto"/>
      </w:divBdr>
      <w:divsChild>
        <w:div w:id="241064731">
          <w:marLeft w:val="0"/>
          <w:marRight w:val="0"/>
          <w:marTop w:val="0"/>
          <w:marBottom w:val="0"/>
          <w:divBdr>
            <w:top w:val="none" w:sz="0" w:space="0" w:color="auto"/>
            <w:left w:val="none" w:sz="0" w:space="0" w:color="auto"/>
            <w:bottom w:val="none" w:sz="0" w:space="0" w:color="auto"/>
            <w:right w:val="none" w:sz="0" w:space="0" w:color="auto"/>
          </w:divBdr>
          <w:divsChild>
            <w:div w:id="2138209913">
              <w:marLeft w:val="0"/>
              <w:marRight w:val="0"/>
              <w:marTop w:val="0"/>
              <w:marBottom w:val="0"/>
              <w:divBdr>
                <w:top w:val="none" w:sz="0" w:space="0" w:color="auto"/>
                <w:left w:val="none" w:sz="0" w:space="0" w:color="auto"/>
                <w:bottom w:val="none" w:sz="0" w:space="0" w:color="auto"/>
                <w:right w:val="none" w:sz="0" w:space="0" w:color="auto"/>
              </w:divBdr>
              <w:divsChild>
                <w:div w:id="1859587123">
                  <w:marLeft w:val="0"/>
                  <w:marRight w:val="0"/>
                  <w:marTop w:val="0"/>
                  <w:marBottom w:val="0"/>
                  <w:divBdr>
                    <w:top w:val="none" w:sz="0" w:space="0" w:color="auto"/>
                    <w:left w:val="none" w:sz="0" w:space="0" w:color="auto"/>
                    <w:bottom w:val="none" w:sz="0" w:space="0" w:color="auto"/>
                    <w:right w:val="none" w:sz="0" w:space="0" w:color="auto"/>
                  </w:divBdr>
                  <w:divsChild>
                    <w:div w:id="1549878446">
                      <w:marLeft w:val="0"/>
                      <w:marRight w:val="0"/>
                      <w:marTop w:val="0"/>
                      <w:marBottom w:val="0"/>
                      <w:divBdr>
                        <w:top w:val="none" w:sz="0" w:space="0" w:color="auto"/>
                        <w:left w:val="none" w:sz="0" w:space="0" w:color="auto"/>
                        <w:bottom w:val="none" w:sz="0" w:space="0" w:color="auto"/>
                        <w:right w:val="none" w:sz="0" w:space="0" w:color="auto"/>
                      </w:divBdr>
                      <w:divsChild>
                        <w:div w:id="11152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7858900">
      <w:bodyDiv w:val="1"/>
      <w:marLeft w:val="0"/>
      <w:marRight w:val="0"/>
      <w:marTop w:val="0"/>
      <w:marBottom w:val="0"/>
      <w:divBdr>
        <w:top w:val="none" w:sz="0" w:space="0" w:color="auto"/>
        <w:left w:val="none" w:sz="0" w:space="0" w:color="auto"/>
        <w:bottom w:val="none" w:sz="0" w:space="0" w:color="auto"/>
        <w:right w:val="none" w:sz="0" w:space="0" w:color="auto"/>
      </w:divBdr>
      <w:divsChild>
        <w:div w:id="57897324">
          <w:marLeft w:val="0"/>
          <w:marRight w:val="0"/>
          <w:marTop w:val="0"/>
          <w:marBottom w:val="0"/>
          <w:divBdr>
            <w:top w:val="none" w:sz="0" w:space="0" w:color="auto"/>
            <w:left w:val="none" w:sz="0" w:space="0" w:color="auto"/>
            <w:bottom w:val="none" w:sz="0" w:space="0" w:color="auto"/>
            <w:right w:val="none" w:sz="0" w:space="0" w:color="auto"/>
          </w:divBdr>
        </w:div>
        <w:div w:id="108664307">
          <w:marLeft w:val="0"/>
          <w:marRight w:val="0"/>
          <w:marTop w:val="0"/>
          <w:marBottom w:val="0"/>
          <w:divBdr>
            <w:top w:val="none" w:sz="0" w:space="0" w:color="auto"/>
            <w:left w:val="none" w:sz="0" w:space="0" w:color="auto"/>
            <w:bottom w:val="none" w:sz="0" w:space="0" w:color="auto"/>
            <w:right w:val="none" w:sz="0" w:space="0" w:color="auto"/>
          </w:divBdr>
        </w:div>
        <w:div w:id="191653146">
          <w:marLeft w:val="0"/>
          <w:marRight w:val="0"/>
          <w:marTop w:val="0"/>
          <w:marBottom w:val="0"/>
          <w:divBdr>
            <w:top w:val="none" w:sz="0" w:space="0" w:color="auto"/>
            <w:left w:val="none" w:sz="0" w:space="0" w:color="auto"/>
            <w:bottom w:val="none" w:sz="0" w:space="0" w:color="auto"/>
            <w:right w:val="none" w:sz="0" w:space="0" w:color="auto"/>
          </w:divBdr>
        </w:div>
        <w:div w:id="292178750">
          <w:marLeft w:val="0"/>
          <w:marRight w:val="0"/>
          <w:marTop w:val="0"/>
          <w:marBottom w:val="0"/>
          <w:divBdr>
            <w:top w:val="none" w:sz="0" w:space="0" w:color="auto"/>
            <w:left w:val="none" w:sz="0" w:space="0" w:color="auto"/>
            <w:bottom w:val="none" w:sz="0" w:space="0" w:color="auto"/>
            <w:right w:val="none" w:sz="0" w:space="0" w:color="auto"/>
          </w:divBdr>
        </w:div>
        <w:div w:id="549224254">
          <w:marLeft w:val="0"/>
          <w:marRight w:val="0"/>
          <w:marTop w:val="0"/>
          <w:marBottom w:val="0"/>
          <w:divBdr>
            <w:top w:val="none" w:sz="0" w:space="0" w:color="auto"/>
            <w:left w:val="none" w:sz="0" w:space="0" w:color="auto"/>
            <w:bottom w:val="none" w:sz="0" w:space="0" w:color="auto"/>
            <w:right w:val="none" w:sz="0" w:space="0" w:color="auto"/>
          </w:divBdr>
        </w:div>
        <w:div w:id="667367332">
          <w:marLeft w:val="0"/>
          <w:marRight w:val="0"/>
          <w:marTop w:val="0"/>
          <w:marBottom w:val="0"/>
          <w:divBdr>
            <w:top w:val="none" w:sz="0" w:space="0" w:color="auto"/>
            <w:left w:val="none" w:sz="0" w:space="0" w:color="auto"/>
            <w:bottom w:val="none" w:sz="0" w:space="0" w:color="auto"/>
            <w:right w:val="none" w:sz="0" w:space="0" w:color="auto"/>
          </w:divBdr>
        </w:div>
        <w:div w:id="731462340">
          <w:marLeft w:val="0"/>
          <w:marRight w:val="0"/>
          <w:marTop w:val="0"/>
          <w:marBottom w:val="0"/>
          <w:divBdr>
            <w:top w:val="none" w:sz="0" w:space="0" w:color="auto"/>
            <w:left w:val="none" w:sz="0" w:space="0" w:color="auto"/>
            <w:bottom w:val="none" w:sz="0" w:space="0" w:color="auto"/>
            <w:right w:val="none" w:sz="0" w:space="0" w:color="auto"/>
          </w:divBdr>
        </w:div>
        <w:div w:id="1231505416">
          <w:marLeft w:val="0"/>
          <w:marRight w:val="0"/>
          <w:marTop w:val="0"/>
          <w:marBottom w:val="0"/>
          <w:divBdr>
            <w:top w:val="none" w:sz="0" w:space="0" w:color="auto"/>
            <w:left w:val="none" w:sz="0" w:space="0" w:color="auto"/>
            <w:bottom w:val="none" w:sz="0" w:space="0" w:color="auto"/>
            <w:right w:val="none" w:sz="0" w:space="0" w:color="auto"/>
          </w:divBdr>
        </w:div>
        <w:div w:id="1283267551">
          <w:marLeft w:val="0"/>
          <w:marRight w:val="0"/>
          <w:marTop w:val="0"/>
          <w:marBottom w:val="336"/>
          <w:divBdr>
            <w:top w:val="none" w:sz="0" w:space="0" w:color="auto"/>
            <w:left w:val="none" w:sz="0" w:space="0" w:color="auto"/>
            <w:bottom w:val="none" w:sz="0" w:space="0" w:color="auto"/>
            <w:right w:val="none" w:sz="0" w:space="0" w:color="auto"/>
          </w:divBdr>
        </w:div>
        <w:div w:id="1456869351">
          <w:marLeft w:val="0"/>
          <w:marRight w:val="0"/>
          <w:marTop w:val="0"/>
          <w:marBottom w:val="0"/>
          <w:divBdr>
            <w:top w:val="none" w:sz="0" w:space="0" w:color="auto"/>
            <w:left w:val="none" w:sz="0" w:space="0" w:color="auto"/>
            <w:bottom w:val="none" w:sz="0" w:space="0" w:color="auto"/>
            <w:right w:val="none" w:sz="0" w:space="0" w:color="auto"/>
          </w:divBdr>
        </w:div>
      </w:divsChild>
    </w:div>
    <w:div w:id="978916869">
      <w:bodyDiv w:val="1"/>
      <w:marLeft w:val="0"/>
      <w:marRight w:val="0"/>
      <w:marTop w:val="0"/>
      <w:marBottom w:val="0"/>
      <w:divBdr>
        <w:top w:val="none" w:sz="0" w:space="0" w:color="auto"/>
        <w:left w:val="none" w:sz="0" w:space="0" w:color="auto"/>
        <w:bottom w:val="none" w:sz="0" w:space="0" w:color="auto"/>
        <w:right w:val="none" w:sz="0" w:space="0" w:color="auto"/>
      </w:divBdr>
      <w:divsChild>
        <w:div w:id="166292416">
          <w:marLeft w:val="0"/>
          <w:marRight w:val="0"/>
          <w:marTop w:val="0"/>
          <w:marBottom w:val="336"/>
          <w:divBdr>
            <w:top w:val="none" w:sz="0" w:space="0" w:color="auto"/>
            <w:left w:val="none" w:sz="0" w:space="0" w:color="auto"/>
            <w:bottom w:val="none" w:sz="0" w:space="0" w:color="auto"/>
            <w:right w:val="none" w:sz="0" w:space="0" w:color="auto"/>
          </w:divBdr>
        </w:div>
        <w:div w:id="586618838">
          <w:marLeft w:val="0"/>
          <w:marRight w:val="0"/>
          <w:marTop w:val="0"/>
          <w:marBottom w:val="336"/>
          <w:divBdr>
            <w:top w:val="none" w:sz="0" w:space="0" w:color="auto"/>
            <w:left w:val="none" w:sz="0" w:space="0" w:color="auto"/>
            <w:bottom w:val="none" w:sz="0" w:space="0" w:color="auto"/>
            <w:right w:val="none" w:sz="0" w:space="0" w:color="auto"/>
          </w:divBdr>
        </w:div>
      </w:divsChild>
    </w:div>
    <w:div w:id="1002006944">
      <w:bodyDiv w:val="1"/>
      <w:marLeft w:val="0"/>
      <w:marRight w:val="0"/>
      <w:marTop w:val="0"/>
      <w:marBottom w:val="0"/>
      <w:divBdr>
        <w:top w:val="none" w:sz="0" w:space="0" w:color="auto"/>
        <w:left w:val="none" w:sz="0" w:space="0" w:color="auto"/>
        <w:bottom w:val="none" w:sz="0" w:space="0" w:color="auto"/>
        <w:right w:val="none" w:sz="0" w:space="0" w:color="auto"/>
      </w:divBdr>
    </w:div>
    <w:div w:id="1210531269">
      <w:bodyDiv w:val="1"/>
      <w:marLeft w:val="0"/>
      <w:marRight w:val="0"/>
      <w:marTop w:val="0"/>
      <w:marBottom w:val="0"/>
      <w:divBdr>
        <w:top w:val="none" w:sz="0" w:space="0" w:color="auto"/>
        <w:left w:val="none" w:sz="0" w:space="0" w:color="auto"/>
        <w:bottom w:val="none" w:sz="0" w:space="0" w:color="auto"/>
        <w:right w:val="none" w:sz="0" w:space="0" w:color="auto"/>
      </w:divBdr>
    </w:div>
    <w:div w:id="1222135081">
      <w:bodyDiv w:val="1"/>
      <w:marLeft w:val="0"/>
      <w:marRight w:val="0"/>
      <w:marTop w:val="0"/>
      <w:marBottom w:val="0"/>
      <w:divBdr>
        <w:top w:val="none" w:sz="0" w:space="0" w:color="auto"/>
        <w:left w:val="none" w:sz="0" w:space="0" w:color="auto"/>
        <w:bottom w:val="none" w:sz="0" w:space="0" w:color="auto"/>
        <w:right w:val="none" w:sz="0" w:space="0" w:color="auto"/>
      </w:divBdr>
    </w:div>
    <w:div w:id="1278872838">
      <w:bodyDiv w:val="1"/>
      <w:marLeft w:val="0"/>
      <w:marRight w:val="0"/>
      <w:marTop w:val="0"/>
      <w:marBottom w:val="0"/>
      <w:divBdr>
        <w:top w:val="none" w:sz="0" w:space="0" w:color="auto"/>
        <w:left w:val="none" w:sz="0" w:space="0" w:color="auto"/>
        <w:bottom w:val="none" w:sz="0" w:space="0" w:color="auto"/>
        <w:right w:val="none" w:sz="0" w:space="0" w:color="auto"/>
      </w:divBdr>
      <w:divsChild>
        <w:div w:id="550263803">
          <w:marLeft w:val="0"/>
          <w:marRight w:val="0"/>
          <w:marTop w:val="0"/>
          <w:marBottom w:val="360"/>
          <w:divBdr>
            <w:top w:val="none" w:sz="0" w:space="0" w:color="auto"/>
            <w:left w:val="none" w:sz="0" w:space="0" w:color="auto"/>
            <w:bottom w:val="none" w:sz="0" w:space="0" w:color="auto"/>
            <w:right w:val="none" w:sz="0" w:space="0" w:color="auto"/>
          </w:divBdr>
        </w:div>
      </w:divsChild>
    </w:div>
    <w:div w:id="1386837230">
      <w:bodyDiv w:val="1"/>
      <w:marLeft w:val="0"/>
      <w:marRight w:val="0"/>
      <w:marTop w:val="0"/>
      <w:marBottom w:val="0"/>
      <w:divBdr>
        <w:top w:val="none" w:sz="0" w:space="0" w:color="auto"/>
        <w:left w:val="none" w:sz="0" w:space="0" w:color="auto"/>
        <w:bottom w:val="none" w:sz="0" w:space="0" w:color="auto"/>
        <w:right w:val="none" w:sz="0" w:space="0" w:color="auto"/>
      </w:divBdr>
    </w:div>
    <w:div w:id="1400012242">
      <w:bodyDiv w:val="1"/>
      <w:marLeft w:val="0"/>
      <w:marRight w:val="0"/>
      <w:marTop w:val="0"/>
      <w:marBottom w:val="0"/>
      <w:divBdr>
        <w:top w:val="none" w:sz="0" w:space="0" w:color="auto"/>
        <w:left w:val="none" w:sz="0" w:space="0" w:color="auto"/>
        <w:bottom w:val="none" w:sz="0" w:space="0" w:color="auto"/>
        <w:right w:val="none" w:sz="0" w:space="0" w:color="auto"/>
      </w:divBdr>
    </w:div>
    <w:div w:id="1419323721">
      <w:bodyDiv w:val="1"/>
      <w:marLeft w:val="0"/>
      <w:marRight w:val="0"/>
      <w:marTop w:val="0"/>
      <w:marBottom w:val="0"/>
      <w:divBdr>
        <w:top w:val="none" w:sz="0" w:space="0" w:color="auto"/>
        <w:left w:val="none" w:sz="0" w:space="0" w:color="auto"/>
        <w:bottom w:val="none" w:sz="0" w:space="0" w:color="auto"/>
        <w:right w:val="none" w:sz="0" w:space="0" w:color="auto"/>
      </w:divBdr>
      <w:divsChild>
        <w:div w:id="638268315">
          <w:marLeft w:val="0"/>
          <w:marRight w:val="0"/>
          <w:marTop w:val="0"/>
          <w:marBottom w:val="0"/>
          <w:divBdr>
            <w:top w:val="none" w:sz="0" w:space="0" w:color="auto"/>
            <w:left w:val="none" w:sz="0" w:space="0" w:color="auto"/>
            <w:bottom w:val="none" w:sz="0" w:space="0" w:color="auto"/>
            <w:right w:val="none" w:sz="0" w:space="0" w:color="auto"/>
          </w:divBdr>
        </w:div>
        <w:div w:id="1069645656">
          <w:marLeft w:val="0"/>
          <w:marRight w:val="0"/>
          <w:marTop w:val="0"/>
          <w:marBottom w:val="0"/>
          <w:divBdr>
            <w:top w:val="none" w:sz="0" w:space="0" w:color="auto"/>
            <w:left w:val="none" w:sz="0" w:space="0" w:color="auto"/>
            <w:bottom w:val="none" w:sz="0" w:space="0" w:color="auto"/>
            <w:right w:val="none" w:sz="0" w:space="0" w:color="auto"/>
          </w:divBdr>
        </w:div>
        <w:div w:id="1213734021">
          <w:marLeft w:val="0"/>
          <w:marRight w:val="0"/>
          <w:marTop w:val="0"/>
          <w:marBottom w:val="0"/>
          <w:divBdr>
            <w:top w:val="none" w:sz="0" w:space="0" w:color="auto"/>
            <w:left w:val="none" w:sz="0" w:space="0" w:color="auto"/>
            <w:bottom w:val="none" w:sz="0" w:space="0" w:color="auto"/>
            <w:right w:val="none" w:sz="0" w:space="0" w:color="auto"/>
          </w:divBdr>
        </w:div>
        <w:div w:id="1262378973">
          <w:marLeft w:val="0"/>
          <w:marRight w:val="0"/>
          <w:marTop w:val="0"/>
          <w:marBottom w:val="0"/>
          <w:divBdr>
            <w:top w:val="none" w:sz="0" w:space="0" w:color="auto"/>
            <w:left w:val="none" w:sz="0" w:space="0" w:color="auto"/>
            <w:bottom w:val="none" w:sz="0" w:space="0" w:color="auto"/>
            <w:right w:val="none" w:sz="0" w:space="0" w:color="auto"/>
          </w:divBdr>
        </w:div>
        <w:div w:id="2031761741">
          <w:marLeft w:val="0"/>
          <w:marRight w:val="0"/>
          <w:marTop w:val="0"/>
          <w:marBottom w:val="0"/>
          <w:divBdr>
            <w:top w:val="none" w:sz="0" w:space="0" w:color="auto"/>
            <w:left w:val="none" w:sz="0" w:space="0" w:color="auto"/>
            <w:bottom w:val="none" w:sz="0" w:space="0" w:color="auto"/>
            <w:right w:val="none" w:sz="0" w:space="0" w:color="auto"/>
          </w:divBdr>
        </w:div>
      </w:divsChild>
    </w:div>
    <w:div w:id="1449740681">
      <w:bodyDiv w:val="1"/>
      <w:marLeft w:val="0"/>
      <w:marRight w:val="0"/>
      <w:marTop w:val="0"/>
      <w:marBottom w:val="0"/>
      <w:divBdr>
        <w:top w:val="none" w:sz="0" w:space="0" w:color="auto"/>
        <w:left w:val="none" w:sz="0" w:space="0" w:color="auto"/>
        <w:bottom w:val="none" w:sz="0" w:space="0" w:color="auto"/>
        <w:right w:val="none" w:sz="0" w:space="0" w:color="auto"/>
      </w:divBdr>
      <w:divsChild>
        <w:div w:id="1495102931">
          <w:marLeft w:val="0"/>
          <w:marRight w:val="0"/>
          <w:marTop w:val="240"/>
          <w:marBottom w:val="240"/>
          <w:divBdr>
            <w:top w:val="single" w:sz="6" w:space="3" w:color="BBDDBB"/>
            <w:left w:val="single" w:sz="6" w:space="3" w:color="BBDDBB"/>
            <w:bottom w:val="single" w:sz="6" w:space="3" w:color="BBDDBB"/>
            <w:right w:val="single" w:sz="6" w:space="3" w:color="BBDDBB"/>
          </w:divBdr>
        </w:div>
      </w:divsChild>
    </w:div>
    <w:div w:id="1525091054">
      <w:bodyDiv w:val="1"/>
      <w:marLeft w:val="0"/>
      <w:marRight w:val="0"/>
      <w:marTop w:val="0"/>
      <w:marBottom w:val="0"/>
      <w:divBdr>
        <w:top w:val="none" w:sz="0" w:space="0" w:color="auto"/>
        <w:left w:val="none" w:sz="0" w:space="0" w:color="auto"/>
        <w:bottom w:val="none" w:sz="0" w:space="0" w:color="auto"/>
        <w:right w:val="none" w:sz="0" w:space="0" w:color="auto"/>
      </w:divBdr>
    </w:div>
    <w:div w:id="1549950974">
      <w:bodyDiv w:val="1"/>
      <w:marLeft w:val="0"/>
      <w:marRight w:val="0"/>
      <w:marTop w:val="0"/>
      <w:marBottom w:val="0"/>
      <w:divBdr>
        <w:top w:val="none" w:sz="0" w:space="0" w:color="auto"/>
        <w:left w:val="none" w:sz="0" w:space="0" w:color="auto"/>
        <w:bottom w:val="none" w:sz="0" w:space="0" w:color="auto"/>
        <w:right w:val="none" w:sz="0" w:space="0" w:color="auto"/>
      </w:divBdr>
    </w:div>
    <w:div w:id="1556817353">
      <w:bodyDiv w:val="1"/>
      <w:marLeft w:val="0"/>
      <w:marRight w:val="0"/>
      <w:marTop w:val="0"/>
      <w:marBottom w:val="0"/>
      <w:divBdr>
        <w:top w:val="none" w:sz="0" w:space="0" w:color="auto"/>
        <w:left w:val="none" w:sz="0" w:space="0" w:color="auto"/>
        <w:bottom w:val="none" w:sz="0" w:space="0" w:color="auto"/>
        <w:right w:val="none" w:sz="0" w:space="0" w:color="auto"/>
      </w:divBdr>
    </w:div>
    <w:div w:id="1615552215">
      <w:bodyDiv w:val="1"/>
      <w:marLeft w:val="0"/>
      <w:marRight w:val="0"/>
      <w:marTop w:val="0"/>
      <w:marBottom w:val="0"/>
      <w:divBdr>
        <w:top w:val="none" w:sz="0" w:space="0" w:color="auto"/>
        <w:left w:val="none" w:sz="0" w:space="0" w:color="auto"/>
        <w:bottom w:val="none" w:sz="0" w:space="0" w:color="auto"/>
        <w:right w:val="none" w:sz="0" w:space="0" w:color="auto"/>
      </w:divBdr>
    </w:div>
    <w:div w:id="1664116275">
      <w:bodyDiv w:val="1"/>
      <w:marLeft w:val="0"/>
      <w:marRight w:val="0"/>
      <w:marTop w:val="0"/>
      <w:marBottom w:val="0"/>
      <w:divBdr>
        <w:top w:val="none" w:sz="0" w:space="0" w:color="auto"/>
        <w:left w:val="none" w:sz="0" w:space="0" w:color="auto"/>
        <w:bottom w:val="none" w:sz="0" w:space="0" w:color="auto"/>
        <w:right w:val="none" w:sz="0" w:space="0" w:color="auto"/>
      </w:divBdr>
      <w:divsChild>
        <w:div w:id="231934902">
          <w:marLeft w:val="0"/>
          <w:marRight w:val="0"/>
          <w:marTop w:val="0"/>
          <w:marBottom w:val="0"/>
          <w:divBdr>
            <w:top w:val="none" w:sz="0" w:space="0" w:color="auto"/>
            <w:left w:val="none" w:sz="0" w:space="0" w:color="auto"/>
            <w:bottom w:val="none" w:sz="0" w:space="0" w:color="auto"/>
            <w:right w:val="none" w:sz="0" w:space="0" w:color="auto"/>
          </w:divBdr>
        </w:div>
        <w:div w:id="870994156">
          <w:marLeft w:val="0"/>
          <w:marRight w:val="0"/>
          <w:marTop w:val="0"/>
          <w:marBottom w:val="0"/>
          <w:divBdr>
            <w:top w:val="none" w:sz="0" w:space="0" w:color="auto"/>
            <w:left w:val="none" w:sz="0" w:space="0" w:color="auto"/>
            <w:bottom w:val="none" w:sz="0" w:space="0" w:color="auto"/>
            <w:right w:val="none" w:sz="0" w:space="0" w:color="auto"/>
          </w:divBdr>
        </w:div>
        <w:div w:id="1189491351">
          <w:marLeft w:val="0"/>
          <w:marRight w:val="0"/>
          <w:marTop w:val="0"/>
          <w:marBottom w:val="0"/>
          <w:divBdr>
            <w:top w:val="none" w:sz="0" w:space="0" w:color="auto"/>
            <w:left w:val="none" w:sz="0" w:space="0" w:color="auto"/>
            <w:bottom w:val="none" w:sz="0" w:space="0" w:color="auto"/>
            <w:right w:val="none" w:sz="0" w:space="0" w:color="auto"/>
          </w:divBdr>
        </w:div>
        <w:div w:id="1745881420">
          <w:marLeft w:val="0"/>
          <w:marRight w:val="0"/>
          <w:marTop w:val="0"/>
          <w:marBottom w:val="0"/>
          <w:divBdr>
            <w:top w:val="none" w:sz="0" w:space="0" w:color="auto"/>
            <w:left w:val="none" w:sz="0" w:space="0" w:color="auto"/>
            <w:bottom w:val="none" w:sz="0" w:space="0" w:color="auto"/>
            <w:right w:val="none" w:sz="0" w:space="0" w:color="auto"/>
          </w:divBdr>
        </w:div>
      </w:divsChild>
    </w:div>
    <w:div w:id="1672369714">
      <w:bodyDiv w:val="1"/>
      <w:marLeft w:val="0"/>
      <w:marRight w:val="0"/>
      <w:marTop w:val="0"/>
      <w:marBottom w:val="0"/>
      <w:divBdr>
        <w:top w:val="none" w:sz="0" w:space="0" w:color="auto"/>
        <w:left w:val="none" w:sz="0" w:space="0" w:color="auto"/>
        <w:bottom w:val="none" w:sz="0" w:space="0" w:color="auto"/>
        <w:right w:val="none" w:sz="0" w:space="0" w:color="auto"/>
      </w:divBdr>
    </w:div>
    <w:div w:id="1835684227">
      <w:bodyDiv w:val="1"/>
      <w:marLeft w:val="0"/>
      <w:marRight w:val="0"/>
      <w:marTop w:val="0"/>
      <w:marBottom w:val="0"/>
      <w:divBdr>
        <w:top w:val="none" w:sz="0" w:space="0" w:color="auto"/>
        <w:left w:val="none" w:sz="0" w:space="0" w:color="auto"/>
        <w:bottom w:val="none" w:sz="0" w:space="0" w:color="auto"/>
        <w:right w:val="none" w:sz="0" w:space="0" w:color="auto"/>
      </w:divBdr>
    </w:div>
    <w:div w:id="1884058592">
      <w:bodyDiv w:val="1"/>
      <w:marLeft w:val="0"/>
      <w:marRight w:val="0"/>
      <w:marTop w:val="0"/>
      <w:marBottom w:val="0"/>
      <w:divBdr>
        <w:top w:val="none" w:sz="0" w:space="0" w:color="auto"/>
        <w:left w:val="none" w:sz="0" w:space="0" w:color="auto"/>
        <w:bottom w:val="none" w:sz="0" w:space="0" w:color="auto"/>
        <w:right w:val="none" w:sz="0" w:space="0" w:color="auto"/>
      </w:divBdr>
      <w:divsChild>
        <w:div w:id="4092356">
          <w:marLeft w:val="0"/>
          <w:marRight w:val="0"/>
          <w:marTop w:val="0"/>
          <w:marBottom w:val="0"/>
          <w:divBdr>
            <w:top w:val="none" w:sz="0" w:space="0" w:color="auto"/>
            <w:left w:val="none" w:sz="0" w:space="0" w:color="auto"/>
            <w:bottom w:val="none" w:sz="0" w:space="0" w:color="auto"/>
            <w:right w:val="none" w:sz="0" w:space="0" w:color="auto"/>
          </w:divBdr>
        </w:div>
        <w:div w:id="522521987">
          <w:marLeft w:val="0"/>
          <w:marRight w:val="0"/>
          <w:marTop w:val="0"/>
          <w:marBottom w:val="0"/>
          <w:divBdr>
            <w:top w:val="none" w:sz="0" w:space="0" w:color="auto"/>
            <w:left w:val="none" w:sz="0" w:space="0" w:color="auto"/>
            <w:bottom w:val="none" w:sz="0" w:space="0" w:color="auto"/>
            <w:right w:val="none" w:sz="0" w:space="0" w:color="auto"/>
          </w:divBdr>
        </w:div>
        <w:div w:id="559096519">
          <w:marLeft w:val="0"/>
          <w:marRight w:val="0"/>
          <w:marTop w:val="0"/>
          <w:marBottom w:val="0"/>
          <w:divBdr>
            <w:top w:val="none" w:sz="0" w:space="0" w:color="auto"/>
            <w:left w:val="none" w:sz="0" w:space="0" w:color="auto"/>
            <w:bottom w:val="none" w:sz="0" w:space="0" w:color="auto"/>
            <w:right w:val="none" w:sz="0" w:space="0" w:color="auto"/>
          </w:divBdr>
        </w:div>
        <w:div w:id="671883651">
          <w:marLeft w:val="0"/>
          <w:marRight w:val="0"/>
          <w:marTop w:val="0"/>
          <w:marBottom w:val="0"/>
          <w:divBdr>
            <w:top w:val="none" w:sz="0" w:space="0" w:color="auto"/>
            <w:left w:val="none" w:sz="0" w:space="0" w:color="auto"/>
            <w:bottom w:val="none" w:sz="0" w:space="0" w:color="auto"/>
            <w:right w:val="none" w:sz="0" w:space="0" w:color="auto"/>
          </w:divBdr>
        </w:div>
        <w:div w:id="757168156">
          <w:marLeft w:val="0"/>
          <w:marRight w:val="0"/>
          <w:marTop w:val="0"/>
          <w:marBottom w:val="0"/>
          <w:divBdr>
            <w:top w:val="none" w:sz="0" w:space="0" w:color="auto"/>
            <w:left w:val="none" w:sz="0" w:space="0" w:color="auto"/>
            <w:bottom w:val="none" w:sz="0" w:space="0" w:color="auto"/>
            <w:right w:val="none" w:sz="0" w:space="0" w:color="auto"/>
          </w:divBdr>
        </w:div>
        <w:div w:id="785273131">
          <w:marLeft w:val="0"/>
          <w:marRight w:val="0"/>
          <w:marTop w:val="0"/>
          <w:marBottom w:val="0"/>
          <w:divBdr>
            <w:top w:val="none" w:sz="0" w:space="0" w:color="auto"/>
            <w:left w:val="none" w:sz="0" w:space="0" w:color="auto"/>
            <w:bottom w:val="none" w:sz="0" w:space="0" w:color="auto"/>
            <w:right w:val="none" w:sz="0" w:space="0" w:color="auto"/>
          </w:divBdr>
        </w:div>
        <w:div w:id="1590891215">
          <w:marLeft w:val="0"/>
          <w:marRight w:val="0"/>
          <w:marTop w:val="0"/>
          <w:marBottom w:val="0"/>
          <w:divBdr>
            <w:top w:val="none" w:sz="0" w:space="0" w:color="auto"/>
            <w:left w:val="none" w:sz="0" w:space="0" w:color="auto"/>
            <w:bottom w:val="none" w:sz="0" w:space="0" w:color="auto"/>
            <w:right w:val="none" w:sz="0" w:space="0" w:color="auto"/>
          </w:divBdr>
        </w:div>
        <w:div w:id="1840803789">
          <w:marLeft w:val="0"/>
          <w:marRight w:val="0"/>
          <w:marTop w:val="0"/>
          <w:marBottom w:val="0"/>
          <w:divBdr>
            <w:top w:val="none" w:sz="0" w:space="0" w:color="auto"/>
            <w:left w:val="none" w:sz="0" w:space="0" w:color="auto"/>
            <w:bottom w:val="none" w:sz="0" w:space="0" w:color="auto"/>
            <w:right w:val="none" w:sz="0" w:space="0" w:color="auto"/>
          </w:divBdr>
        </w:div>
      </w:divsChild>
    </w:div>
    <w:div w:id="1890728002">
      <w:bodyDiv w:val="1"/>
      <w:marLeft w:val="0"/>
      <w:marRight w:val="0"/>
      <w:marTop w:val="0"/>
      <w:marBottom w:val="0"/>
      <w:divBdr>
        <w:top w:val="none" w:sz="0" w:space="0" w:color="auto"/>
        <w:left w:val="none" w:sz="0" w:space="0" w:color="auto"/>
        <w:bottom w:val="none" w:sz="0" w:space="0" w:color="auto"/>
        <w:right w:val="none" w:sz="0" w:space="0" w:color="auto"/>
      </w:divBdr>
    </w:div>
    <w:div w:id="2013288773">
      <w:bodyDiv w:val="1"/>
      <w:marLeft w:val="0"/>
      <w:marRight w:val="0"/>
      <w:marTop w:val="0"/>
      <w:marBottom w:val="0"/>
      <w:divBdr>
        <w:top w:val="none" w:sz="0" w:space="0" w:color="auto"/>
        <w:left w:val="none" w:sz="0" w:space="0" w:color="auto"/>
        <w:bottom w:val="none" w:sz="0" w:space="0" w:color="auto"/>
        <w:right w:val="none" w:sz="0" w:space="0" w:color="auto"/>
      </w:divBdr>
      <w:divsChild>
        <w:div w:id="194083678">
          <w:marLeft w:val="0"/>
          <w:marRight w:val="0"/>
          <w:marTop w:val="0"/>
          <w:marBottom w:val="0"/>
          <w:divBdr>
            <w:top w:val="none" w:sz="0" w:space="0" w:color="auto"/>
            <w:left w:val="none" w:sz="0" w:space="0" w:color="auto"/>
            <w:bottom w:val="none" w:sz="0" w:space="0" w:color="auto"/>
            <w:right w:val="none" w:sz="0" w:space="0" w:color="auto"/>
          </w:divBdr>
        </w:div>
        <w:div w:id="503669844">
          <w:marLeft w:val="0"/>
          <w:marRight w:val="0"/>
          <w:marTop w:val="0"/>
          <w:marBottom w:val="0"/>
          <w:divBdr>
            <w:top w:val="none" w:sz="0" w:space="0" w:color="auto"/>
            <w:left w:val="none" w:sz="0" w:space="0" w:color="auto"/>
            <w:bottom w:val="none" w:sz="0" w:space="0" w:color="auto"/>
            <w:right w:val="none" w:sz="0" w:space="0" w:color="auto"/>
          </w:divBdr>
        </w:div>
      </w:divsChild>
    </w:div>
    <w:div w:id="2037927682">
      <w:bodyDiv w:val="1"/>
      <w:marLeft w:val="0"/>
      <w:marRight w:val="0"/>
      <w:marTop w:val="0"/>
      <w:marBottom w:val="0"/>
      <w:divBdr>
        <w:top w:val="none" w:sz="0" w:space="0" w:color="auto"/>
        <w:left w:val="none" w:sz="0" w:space="0" w:color="auto"/>
        <w:bottom w:val="none" w:sz="0" w:space="0" w:color="auto"/>
        <w:right w:val="none" w:sz="0" w:space="0" w:color="auto"/>
      </w:divBdr>
    </w:div>
    <w:div w:id="2102338779">
      <w:bodyDiv w:val="1"/>
      <w:marLeft w:val="0"/>
      <w:marRight w:val="0"/>
      <w:marTop w:val="0"/>
      <w:marBottom w:val="0"/>
      <w:divBdr>
        <w:top w:val="none" w:sz="0" w:space="0" w:color="auto"/>
        <w:left w:val="none" w:sz="0" w:space="0" w:color="auto"/>
        <w:bottom w:val="none" w:sz="0" w:space="0" w:color="auto"/>
        <w:right w:val="none" w:sz="0" w:space="0" w:color="auto"/>
      </w:divBdr>
      <w:divsChild>
        <w:div w:id="10617802">
          <w:marLeft w:val="0"/>
          <w:marRight w:val="0"/>
          <w:marTop w:val="0"/>
          <w:marBottom w:val="0"/>
          <w:divBdr>
            <w:top w:val="none" w:sz="0" w:space="0" w:color="auto"/>
            <w:left w:val="none" w:sz="0" w:space="0" w:color="auto"/>
            <w:bottom w:val="none" w:sz="0" w:space="0" w:color="auto"/>
            <w:right w:val="none" w:sz="0" w:space="0" w:color="auto"/>
          </w:divBdr>
        </w:div>
        <w:div w:id="47924935">
          <w:marLeft w:val="0"/>
          <w:marRight w:val="0"/>
          <w:marTop w:val="0"/>
          <w:marBottom w:val="0"/>
          <w:divBdr>
            <w:top w:val="none" w:sz="0" w:space="0" w:color="auto"/>
            <w:left w:val="none" w:sz="0" w:space="0" w:color="auto"/>
            <w:bottom w:val="none" w:sz="0" w:space="0" w:color="auto"/>
            <w:right w:val="none" w:sz="0" w:space="0" w:color="auto"/>
          </w:divBdr>
        </w:div>
        <w:div w:id="411857198">
          <w:marLeft w:val="0"/>
          <w:marRight w:val="0"/>
          <w:marTop w:val="0"/>
          <w:marBottom w:val="0"/>
          <w:divBdr>
            <w:top w:val="none" w:sz="0" w:space="0" w:color="auto"/>
            <w:left w:val="none" w:sz="0" w:space="0" w:color="auto"/>
            <w:bottom w:val="none" w:sz="0" w:space="0" w:color="auto"/>
            <w:right w:val="none" w:sz="0" w:space="0" w:color="auto"/>
          </w:divBdr>
        </w:div>
        <w:div w:id="423693645">
          <w:marLeft w:val="0"/>
          <w:marRight w:val="0"/>
          <w:marTop w:val="0"/>
          <w:marBottom w:val="0"/>
          <w:divBdr>
            <w:top w:val="none" w:sz="0" w:space="0" w:color="auto"/>
            <w:left w:val="none" w:sz="0" w:space="0" w:color="auto"/>
            <w:bottom w:val="none" w:sz="0" w:space="0" w:color="auto"/>
            <w:right w:val="none" w:sz="0" w:space="0" w:color="auto"/>
          </w:divBdr>
        </w:div>
        <w:div w:id="437524560">
          <w:marLeft w:val="0"/>
          <w:marRight w:val="0"/>
          <w:marTop w:val="0"/>
          <w:marBottom w:val="0"/>
          <w:divBdr>
            <w:top w:val="none" w:sz="0" w:space="0" w:color="auto"/>
            <w:left w:val="none" w:sz="0" w:space="0" w:color="auto"/>
            <w:bottom w:val="none" w:sz="0" w:space="0" w:color="auto"/>
            <w:right w:val="none" w:sz="0" w:space="0" w:color="auto"/>
          </w:divBdr>
        </w:div>
        <w:div w:id="452402270">
          <w:marLeft w:val="0"/>
          <w:marRight w:val="0"/>
          <w:marTop w:val="0"/>
          <w:marBottom w:val="0"/>
          <w:divBdr>
            <w:top w:val="none" w:sz="0" w:space="0" w:color="auto"/>
            <w:left w:val="none" w:sz="0" w:space="0" w:color="auto"/>
            <w:bottom w:val="none" w:sz="0" w:space="0" w:color="auto"/>
            <w:right w:val="none" w:sz="0" w:space="0" w:color="auto"/>
          </w:divBdr>
        </w:div>
        <w:div w:id="490608932">
          <w:marLeft w:val="0"/>
          <w:marRight w:val="0"/>
          <w:marTop w:val="0"/>
          <w:marBottom w:val="0"/>
          <w:divBdr>
            <w:top w:val="none" w:sz="0" w:space="0" w:color="auto"/>
            <w:left w:val="none" w:sz="0" w:space="0" w:color="auto"/>
            <w:bottom w:val="none" w:sz="0" w:space="0" w:color="auto"/>
            <w:right w:val="none" w:sz="0" w:space="0" w:color="auto"/>
          </w:divBdr>
        </w:div>
        <w:div w:id="537813382">
          <w:marLeft w:val="0"/>
          <w:marRight w:val="0"/>
          <w:marTop w:val="0"/>
          <w:marBottom w:val="0"/>
          <w:divBdr>
            <w:top w:val="none" w:sz="0" w:space="0" w:color="auto"/>
            <w:left w:val="none" w:sz="0" w:space="0" w:color="auto"/>
            <w:bottom w:val="none" w:sz="0" w:space="0" w:color="auto"/>
            <w:right w:val="none" w:sz="0" w:space="0" w:color="auto"/>
          </w:divBdr>
        </w:div>
        <w:div w:id="651326142">
          <w:marLeft w:val="0"/>
          <w:marRight w:val="0"/>
          <w:marTop w:val="0"/>
          <w:marBottom w:val="0"/>
          <w:divBdr>
            <w:top w:val="none" w:sz="0" w:space="0" w:color="auto"/>
            <w:left w:val="none" w:sz="0" w:space="0" w:color="auto"/>
            <w:bottom w:val="none" w:sz="0" w:space="0" w:color="auto"/>
            <w:right w:val="none" w:sz="0" w:space="0" w:color="auto"/>
          </w:divBdr>
        </w:div>
        <w:div w:id="737283988">
          <w:marLeft w:val="0"/>
          <w:marRight w:val="0"/>
          <w:marTop w:val="0"/>
          <w:marBottom w:val="0"/>
          <w:divBdr>
            <w:top w:val="none" w:sz="0" w:space="0" w:color="auto"/>
            <w:left w:val="none" w:sz="0" w:space="0" w:color="auto"/>
            <w:bottom w:val="none" w:sz="0" w:space="0" w:color="auto"/>
            <w:right w:val="none" w:sz="0" w:space="0" w:color="auto"/>
          </w:divBdr>
        </w:div>
        <w:div w:id="829058650">
          <w:marLeft w:val="0"/>
          <w:marRight w:val="0"/>
          <w:marTop w:val="0"/>
          <w:marBottom w:val="0"/>
          <w:divBdr>
            <w:top w:val="none" w:sz="0" w:space="0" w:color="auto"/>
            <w:left w:val="none" w:sz="0" w:space="0" w:color="auto"/>
            <w:bottom w:val="none" w:sz="0" w:space="0" w:color="auto"/>
            <w:right w:val="none" w:sz="0" w:space="0" w:color="auto"/>
          </w:divBdr>
        </w:div>
        <w:div w:id="844593208">
          <w:marLeft w:val="0"/>
          <w:marRight w:val="0"/>
          <w:marTop w:val="0"/>
          <w:marBottom w:val="0"/>
          <w:divBdr>
            <w:top w:val="none" w:sz="0" w:space="0" w:color="auto"/>
            <w:left w:val="none" w:sz="0" w:space="0" w:color="auto"/>
            <w:bottom w:val="none" w:sz="0" w:space="0" w:color="auto"/>
            <w:right w:val="none" w:sz="0" w:space="0" w:color="auto"/>
          </w:divBdr>
        </w:div>
        <w:div w:id="1079062025">
          <w:marLeft w:val="0"/>
          <w:marRight w:val="0"/>
          <w:marTop w:val="0"/>
          <w:marBottom w:val="0"/>
          <w:divBdr>
            <w:top w:val="none" w:sz="0" w:space="0" w:color="auto"/>
            <w:left w:val="none" w:sz="0" w:space="0" w:color="auto"/>
            <w:bottom w:val="none" w:sz="0" w:space="0" w:color="auto"/>
            <w:right w:val="none" w:sz="0" w:space="0" w:color="auto"/>
          </w:divBdr>
        </w:div>
        <w:div w:id="1084643625">
          <w:marLeft w:val="0"/>
          <w:marRight w:val="0"/>
          <w:marTop w:val="0"/>
          <w:marBottom w:val="0"/>
          <w:divBdr>
            <w:top w:val="none" w:sz="0" w:space="0" w:color="auto"/>
            <w:left w:val="none" w:sz="0" w:space="0" w:color="auto"/>
            <w:bottom w:val="none" w:sz="0" w:space="0" w:color="auto"/>
            <w:right w:val="none" w:sz="0" w:space="0" w:color="auto"/>
          </w:divBdr>
        </w:div>
        <w:div w:id="1219586799">
          <w:marLeft w:val="0"/>
          <w:marRight w:val="0"/>
          <w:marTop w:val="0"/>
          <w:marBottom w:val="0"/>
          <w:divBdr>
            <w:top w:val="none" w:sz="0" w:space="0" w:color="auto"/>
            <w:left w:val="none" w:sz="0" w:space="0" w:color="auto"/>
            <w:bottom w:val="none" w:sz="0" w:space="0" w:color="auto"/>
            <w:right w:val="none" w:sz="0" w:space="0" w:color="auto"/>
          </w:divBdr>
        </w:div>
        <w:div w:id="1268150547">
          <w:marLeft w:val="0"/>
          <w:marRight w:val="0"/>
          <w:marTop w:val="0"/>
          <w:marBottom w:val="0"/>
          <w:divBdr>
            <w:top w:val="none" w:sz="0" w:space="0" w:color="auto"/>
            <w:left w:val="none" w:sz="0" w:space="0" w:color="auto"/>
            <w:bottom w:val="none" w:sz="0" w:space="0" w:color="auto"/>
            <w:right w:val="none" w:sz="0" w:space="0" w:color="auto"/>
          </w:divBdr>
        </w:div>
        <w:div w:id="1314066355">
          <w:marLeft w:val="0"/>
          <w:marRight w:val="0"/>
          <w:marTop w:val="0"/>
          <w:marBottom w:val="0"/>
          <w:divBdr>
            <w:top w:val="none" w:sz="0" w:space="0" w:color="auto"/>
            <w:left w:val="none" w:sz="0" w:space="0" w:color="auto"/>
            <w:bottom w:val="none" w:sz="0" w:space="0" w:color="auto"/>
            <w:right w:val="none" w:sz="0" w:space="0" w:color="auto"/>
          </w:divBdr>
        </w:div>
        <w:div w:id="1408577025">
          <w:marLeft w:val="0"/>
          <w:marRight w:val="0"/>
          <w:marTop w:val="0"/>
          <w:marBottom w:val="0"/>
          <w:divBdr>
            <w:top w:val="none" w:sz="0" w:space="0" w:color="auto"/>
            <w:left w:val="none" w:sz="0" w:space="0" w:color="auto"/>
            <w:bottom w:val="none" w:sz="0" w:space="0" w:color="auto"/>
            <w:right w:val="none" w:sz="0" w:space="0" w:color="auto"/>
          </w:divBdr>
        </w:div>
        <w:div w:id="1422681753">
          <w:marLeft w:val="0"/>
          <w:marRight w:val="0"/>
          <w:marTop w:val="0"/>
          <w:marBottom w:val="0"/>
          <w:divBdr>
            <w:top w:val="none" w:sz="0" w:space="0" w:color="auto"/>
            <w:left w:val="none" w:sz="0" w:space="0" w:color="auto"/>
            <w:bottom w:val="none" w:sz="0" w:space="0" w:color="auto"/>
            <w:right w:val="none" w:sz="0" w:space="0" w:color="auto"/>
          </w:divBdr>
        </w:div>
        <w:div w:id="1443308638">
          <w:marLeft w:val="0"/>
          <w:marRight w:val="0"/>
          <w:marTop w:val="0"/>
          <w:marBottom w:val="0"/>
          <w:divBdr>
            <w:top w:val="none" w:sz="0" w:space="0" w:color="auto"/>
            <w:left w:val="none" w:sz="0" w:space="0" w:color="auto"/>
            <w:bottom w:val="none" w:sz="0" w:space="0" w:color="auto"/>
            <w:right w:val="none" w:sz="0" w:space="0" w:color="auto"/>
          </w:divBdr>
        </w:div>
        <w:div w:id="1447894790">
          <w:marLeft w:val="0"/>
          <w:marRight w:val="0"/>
          <w:marTop w:val="0"/>
          <w:marBottom w:val="0"/>
          <w:divBdr>
            <w:top w:val="none" w:sz="0" w:space="0" w:color="auto"/>
            <w:left w:val="none" w:sz="0" w:space="0" w:color="auto"/>
            <w:bottom w:val="none" w:sz="0" w:space="0" w:color="auto"/>
            <w:right w:val="none" w:sz="0" w:space="0" w:color="auto"/>
          </w:divBdr>
        </w:div>
        <w:div w:id="1482431680">
          <w:marLeft w:val="0"/>
          <w:marRight w:val="0"/>
          <w:marTop w:val="0"/>
          <w:marBottom w:val="0"/>
          <w:divBdr>
            <w:top w:val="none" w:sz="0" w:space="0" w:color="auto"/>
            <w:left w:val="none" w:sz="0" w:space="0" w:color="auto"/>
            <w:bottom w:val="none" w:sz="0" w:space="0" w:color="auto"/>
            <w:right w:val="none" w:sz="0" w:space="0" w:color="auto"/>
          </w:divBdr>
        </w:div>
        <w:div w:id="1620067693">
          <w:marLeft w:val="0"/>
          <w:marRight w:val="0"/>
          <w:marTop w:val="0"/>
          <w:marBottom w:val="0"/>
          <w:divBdr>
            <w:top w:val="none" w:sz="0" w:space="0" w:color="auto"/>
            <w:left w:val="none" w:sz="0" w:space="0" w:color="auto"/>
            <w:bottom w:val="none" w:sz="0" w:space="0" w:color="auto"/>
            <w:right w:val="none" w:sz="0" w:space="0" w:color="auto"/>
          </w:divBdr>
        </w:div>
        <w:div w:id="1663969094">
          <w:marLeft w:val="0"/>
          <w:marRight w:val="0"/>
          <w:marTop w:val="0"/>
          <w:marBottom w:val="0"/>
          <w:divBdr>
            <w:top w:val="none" w:sz="0" w:space="0" w:color="auto"/>
            <w:left w:val="none" w:sz="0" w:space="0" w:color="auto"/>
            <w:bottom w:val="none" w:sz="0" w:space="0" w:color="auto"/>
            <w:right w:val="none" w:sz="0" w:space="0" w:color="auto"/>
          </w:divBdr>
        </w:div>
        <w:div w:id="1706255326">
          <w:marLeft w:val="0"/>
          <w:marRight w:val="0"/>
          <w:marTop w:val="0"/>
          <w:marBottom w:val="0"/>
          <w:divBdr>
            <w:top w:val="none" w:sz="0" w:space="0" w:color="auto"/>
            <w:left w:val="none" w:sz="0" w:space="0" w:color="auto"/>
            <w:bottom w:val="none" w:sz="0" w:space="0" w:color="auto"/>
            <w:right w:val="none" w:sz="0" w:space="0" w:color="auto"/>
          </w:divBdr>
        </w:div>
        <w:div w:id="1902867976">
          <w:marLeft w:val="0"/>
          <w:marRight w:val="0"/>
          <w:marTop w:val="0"/>
          <w:marBottom w:val="0"/>
          <w:divBdr>
            <w:top w:val="none" w:sz="0" w:space="0" w:color="auto"/>
            <w:left w:val="none" w:sz="0" w:space="0" w:color="auto"/>
            <w:bottom w:val="none" w:sz="0" w:space="0" w:color="auto"/>
            <w:right w:val="none" w:sz="0" w:space="0" w:color="auto"/>
          </w:divBdr>
        </w:div>
        <w:div w:id="20070561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analo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E8581F1703642A0959503831AAD7017"/>
        <w:category>
          <w:name w:val="General"/>
          <w:gallery w:val="placeholder"/>
        </w:category>
        <w:types>
          <w:type w:val="bbPlcHdr"/>
        </w:types>
        <w:behaviors>
          <w:behavior w:val="content"/>
        </w:behaviors>
        <w:guid w:val="{491A812D-4C61-426B-A887-3DD91DEA0641}"/>
      </w:docPartPr>
      <w:docPartBody>
        <w:p w:rsidR="006E3C4C" w:rsidRDefault="00D066BD">
          <w:r w:rsidRPr="007C099E">
            <w:rPr>
              <w:rStyle w:val="PlaceholderText"/>
            </w:rPr>
            <w:t>[Subject]</w:t>
          </w:r>
        </w:p>
      </w:docPartBody>
    </w:docPart>
    <w:docPart>
      <w:docPartPr>
        <w:name w:val="E6F4D9FC7EEC4DE78234221FD03D2259"/>
        <w:category>
          <w:name w:val="General"/>
          <w:gallery w:val="placeholder"/>
        </w:category>
        <w:types>
          <w:type w:val="bbPlcHdr"/>
        </w:types>
        <w:behaviors>
          <w:behavior w:val="content"/>
        </w:behaviors>
        <w:guid w:val="{7992FECA-D870-490C-BEFD-B06CC0BDE979}"/>
      </w:docPartPr>
      <w:docPartBody>
        <w:p w:rsidR="006E3C4C" w:rsidRDefault="00D066BD">
          <w:r w:rsidRPr="007C099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variable"/>
    <w:sig w:usb0="E00002AF" w:usb1="5000607B"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A00002AF" w:usb1="5000204B" w:usb2="00000000" w:usb3="00000000" w:csb0="000000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066BD"/>
    <w:rsid w:val="00071BA9"/>
    <w:rsid w:val="00122D1C"/>
    <w:rsid w:val="0021756E"/>
    <w:rsid w:val="002E1CE5"/>
    <w:rsid w:val="00334AEB"/>
    <w:rsid w:val="003B7ECE"/>
    <w:rsid w:val="00423933"/>
    <w:rsid w:val="0048256C"/>
    <w:rsid w:val="00511CC2"/>
    <w:rsid w:val="00596AC5"/>
    <w:rsid w:val="005C4930"/>
    <w:rsid w:val="00634E21"/>
    <w:rsid w:val="00635A09"/>
    <w:rsid w:val="006913D7"/>
    <w:rsid w:val="006E3C4C"/>
    <w:rsid w:val="00731DB3"/>
    <w:rsid w:val="0077178A"/>
    <w:rsid w:val="00832794"/>
    <w:rsid w:val="00852D81"/>
    <w:rsid w:val="0089770C"/>
    <w:rsid w:val="008F52B2"/>
    <w:rsid w:val="009950D4"/>
    <w:rsid w:val="009B1F94"/>
    <w:rsid w:val="00A90BBF"/>
    <w:rsid w:val="00B76648"/>
    <w:rsid w:val="00BA3758"/>
    <w:rsid w:val="00CA61A4"/>
    <w:rsid w:val="00D066BD"/>
    <w:rsid w:val="00D331B3"/>
    <w:rsid w:val="00D443D2"/>
    <w:rsid w:val="00DA18F9"/>
    <w:rsid w:val="00DA21EE"/>
    <w:rsid w:val="00E96CE9"/>
    <w:rsid w:val="00EA1BBB"/>
    <w:rsid w:val="00F6432C"/>
    <w:rsid w:val="00FB4F71"/>
    <w:rsid w:val="00FC62E7"/>
    <w:rsid w:val="00FD4F6B"/>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6B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66B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8F86B-9BD4-466E-8AD1-4AB375A71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289</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18-065090-01 Rev A</vt:lpstr>
    </vt:vector>
  </TitlesOfParts>
  <Company>Analog Devices, Inc.</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18-100211-01</dc:title>
  <dc:subject>EVAL-RHP50000-CSLZ</dc:subject>
  <dc:creator>David Williams</dc:creator>
  <cp:keywords/>
  <dc:description/>
  <cp:lastModifiedBy>Gonzales, Jan Michael</cp:lastModifiedBy>
  <cp:revision>2</cp:revision>
  <dcterms:created xsi:type="dcterms:W3CDTF">2025-07-01T08:57:00Z</dcterms:created>
  <dcterms:modified xsi:type="dcterms:W3CDTF">2025-07-01T08:57:00Z</dcterms:modified>
</cp:coreProperties>
</file>