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98DF7" w14:textId="7C1E553E" w:rsidR="00AF7A28" w:rsidRPr="005D4FAA" w:rsidRDefault="00AF7A28" w:rsidP="005D4FAA">
      <w:pPr>
        <w:rPr>
          <w:rFonts w:ascii="Arial" w:hAnsi="Arial" w:cs="Arial"/>
          <w:b/>
          <w:bCs/>
          <w:sz w:val="22"/>
          <w:szCs w:val="22"/>
          <w:lang w:val="es-ES_tradnl"/>
        </w:rPr>
      </w:pPr>
      <w:proofErr w:type="spellStart"/>
      <w:r w:rsidRPr="005D4FAA">
        <w:rPr>
          <w:rFonts w:ascii="Arial" w:hAnsi="Arial" w:cs="Arial"/>
          <w:b/>
          <w:bCs/>
          <w:sz w:val="22"/>
          <w:szCs w:val="22"/>
          <w:lang w:val="es-ES_tradnl"/>
        </w:rPr>
        <w:t>Document</w:t>
      </w:r>
      <w:proofErr w:type="spellEnd"/>
      <w:r w:rsidR="00E10BDE" w:rsidRPr="005D4FAA">
        <w:rPr>
          <w:rFonts w:ascii="Arial" w:hAnsi="Arial" w:cs="Arial"/>
          <w:b/>
          <w:bCs/>
          <w:sz w:val="22"/>
          <w:szCs w:val="22"/>
          <w:lang w:val="es-ES_tradnl"/>
        </w:rPr>
        <w:t xml:space="preserve"> No.</w:t>
      </w:r>
      <w:r w:rsidR="00E10BDE" w:rsidRPr="005D4FAA">
        <w:rPr>
          <w:rFonts w:ascii="Arial" w:hAnsi="Arial" w:cs="Arial"/>
          <w:b/>
          <w:bCs/>
          <w:sz w:val="22"/>
          <w:szCs w:val="22"/>
          <w:lang w:val="es-ES_tradnl"/>
        </w:rPr>
        <w:tab/>
        <w:t>:</w:t>
      </w:r>
      <w:r w:rsidR="00E10BDE" w:rsidRPr="005D4FAA">
        <w:rPr>
          <w:rFonts w:ascii="Arial" w:hAnsi="Arial" w:cs="Arial"/>
          <w:b/>
          <w:bCs/>
          <w:sz w:val="22"/>
          <w:szCs w:val="22"/>
          <w:lang w:val="es-ES_tradnl"/>
        </w:rPr>
        <w:tab/>
      </w:r>
      <w:sdt>
        <w:sdtPr>
          <w:rPr>
            <w:rFonts w:ascii="Arial" w:hAnsi="Arial" w:cs="Arial"/>
            <w:b/>
            <w:bCs/>
            <w:sz w:val="22"/>
            <w:szCs w:val="22"/>
            <w:lang w:val="es-ES_tradnl"/>
          </w:rPr>
          <w:alias w:val="Title"/>
          <w:tag w:val=""/>
          <w:id w:val="-257596159"/>
          <w:placeholder>
            <w:docPart w:val="E6F4D9FC7EEC4DE78234221FD03D2259"/>
          </w:placeholder>
          <w:dataBinding w:prefixMappings="xmlns:ns0='http://purl.org/dc/elements/1.1/' xmlns:ns1='http://schemas.openxmlformats.org/package/2006/metadata/core-properties' " w:xpath="/ns1:coreProperties[1]/ns0:title[1]" w:storeItemID="{6C3C8BC8-F283-45AE-878A-BAB7291924A1}"/>
          <w:text/>
        </w:sdtPr>
        <w:sdtContent>
          <w:r w:rsidR="00B34251">
            <w:rPr>
              <w:rFonts w:ascii="Arial" w:hAnsi="Arial" w:cs="Arial"/>
              <w:b/>
              <w:bCs/>
              <w:sz w:val="22"/>
              <w:szCs w:val="22"/>
              <w:lang w:val="es-ES_tradnl"/>
            </w:rPr>
            <w:t>18-</w:t>
          </w:r>
          <w:r w:rsidR="008544CD">
            <w:rPr>
              <w:rFonts w:ascii="Arial" w:hAnsi="Arial" w:cs="Arial"/>
              <w:b/>
              <w:bCs/>
              <w:sz w:val="22"/>
              <w:szCs w:val="22"/>
              <w:lang w:val="es-ES_tradnl"/>
            </w:rPr>
            <w:t>081769</w:t>
          </w:r>
          <w:r w:rsidR="00B34251">
            <w:rPr>
              <w:rFonts w:ascii="Arial" w:hAnsi="Arial" w:cs="Arial"/>
              <w:b/>
              <w:bCs/>
              <w:sz w:val="22"/>
              <w:szCs w:val="22"/>
              <w:lang w:val="es-ES_tradnl"/>
            </w:rPr>
            <w:t xml:space="preserve">-01 </w:t>
          </w:r>
          <w:proofErr w:type="spellStart"/>
          <w:r w:rsidR="00B34251">
            <w:rPr>
              <w:rFonts w:ascii="Arial" w:hAnsi="Arial" w:cs="Arial"/>
              <w:b/>
              <w:bCs/>
              <w:sz w:val="22"/>
              <w:szCs w:val="22"/>
              <w:lang w:val="es-ES_tradnl"/>
            </w:rPr>
            <w:t>Rev</w:t>
          </w:r>
          <w:proofErr w:type="spellEnd"/>
          <w:r w:rsidR="00B34251">
            <w:rPr>
              <w:rFonts w:ascii="Arial" w:hAnsi="Arial" w:cs="Arial"/>
              <w:b/>
              <w:bCs/>
              <w:sz w:val="22"/>
              <w:szCs w:val="22"/>
              <w:lang w:val="es-ES_tradnl"/>
            </w:rPr>
            <w:t xml:space="preserve"> A</w:t>
          </w:r>
        </w:sdtContent>
      </w:sdt>
      <w:r w:rsidRPr="005D4FAA">
        <w:rPr>
          <w:rFonts w:ascii="Arial" w:hAnsi="Arial" w:cs="Arial"/>
          <w:b/>
          <w:bCs/>
          <w:sz w:val="22"/>
          <w:szCs w:val="22"/>
          <w:lang w:val="es-ES_tradnl"/>
        </w:rPr>
        <w:tab/>
      </w:r>
    </w:p>
    <w:p w14:paraId="07580650" w14:textId="01D89154" w:rsidR="00AF7A28" w:rsidRPr="003A2598" w:rsidRDefault="00AF7A28" w:rsidP="00036908">
      <w:pPr>
        <w:rPr>
          <w:rFonts w:ascii="Arial" w:hAnsi="Arial" w:cs="Arial"/>
          <w:b/>
          <w:bCs/>
          <w:sz w:val="22"/>
          <w:szCs w:val="22"/>
        </w:rPr>
      </w:pPr>
      <w:r>
        <w:rPr>
          <w:rFonts w:ascii="Arial" w:hAnsi="Arial" w:cs="Arial"/>
          <w:b/>
          <w:bCs/>
          <w:sz w:val="22"/>
          <w:szCs w:val="22"/>
        </w:rPr>
        <w:t>Title</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w:t>
      </w:r>
      <w:r w:rsidR="00A3117F">
        <w:rPr>
          <w:rFonts w:ascii="Arial" w:hAnsi="Arial" w:cs="Arial"/>
          <w:b/>
          <w:bCs/>
          <w:sz w:val="22"/>
          <w:szCs w:val="22"/>
        </w:rPr>
        <w:tab/>
      </w:r>
      <w:sdt>
        <w:sdtPr>
          <w:rPr>
            <w:rFonts w:ascii="Arial" w:hAnsi="Arial" w:cs="Arial" w:hint="eastAsia"/>
            <w:b/>
            <w:bCs/>
            <w:sz w:val="22"/>
            <w:szCs w:val="22"/>
          </w:rPr>
          <w:alias w:val="Subject"/>
          <w:tag w:val=""/>
          <w:id w:val="-1092163322"/>
          <w:placeholder>
            <w:docPart w:val="FCA609DC949A4352957C01A61DB0F682"/>
          </w:placeholder>
          <w:dataBinding w:prefixMappings="xmlns:ns0='http://purl.org/dc/elements/1.1/' xmlns:ns1='http://schemas.openxmlformats.org/package/2006/metadata/core-properties' " w:xpath="/ns1:coreProperties[1]/ns0:subject[1]" w:storeItemID="{6C3C8BC8-F283-45AE-878A-BAB7291924A1}"/>
          <w:text/>
        </w:sdtPr>
        <w:sdtContent>
          <w:r w:rsidR="00B63644">
            <w:rPr>
              <w:rFonts w:ascii="Arial" w:hAnsi="Arial" w:cs="Arial" w:hint="eastAsia"/>
              <w:b/>
              <w:bCs/>
              <w:sz w:val="22"/>
              <w:szCs w:val="22"/>
            </w:rPr>
            <w:t>EVAL-LT</w:t>
          </w:r>
          <w:r w:rsidR="00B34251">
            <w:rPr>
              <w:rFonts w:ascii="Arial" w:hAnsi="Arial" w:cs="Arial"/>
              <w:b/>
              <w:bCs/>
              <w:sz w:val="22"/>
              <w:szCs w:val="22"/>
            </w:rPr>
            <w:t>83402</w:t>
          </w:r>
          <w:r w:rsidR="00B63644">
            <w:rPr>
              <w:rFonts w:ascii="Arial" w:hAnsi="Arial" w:cs="Arial" w:hint="eastAsia"/>
              <w:b/>
              <w:bCs/>
              <w:sz w:val="22"/>
              <w:szCs w:val="22"/>
            </w:rPr>
            <w:t>-AZ</w:t>
          </w:r>
        </w:sdtContent>
      </w:sdt>
      <w:r w:rsidRPr="003A2598">
        <w:rPr>
          <w:rFonts w:ascii="Arial" w:hAnsi="Arial" w:cs="Arial"/>
          <w:b/>
          <w:bCs/>
          <w:sz w:val="22"/>
          <w:szCs w:val="22"/>
        </w:rPr>
        <w:t xml:space="preserve"> Customer Evaluation Board Test Procedure</w:t>
      </w:r>
    </w:p>
    <w:p w14:paraId="56F6ECC6" w14:textId="77777777" w:rsidR="00AF7A28" w:rsidRPr="003A2598" w:rsidRDefault="00AF7A28" w:rsidP="00AF7A28">
      <w:pPr>
        <w:rPr>
          <w:rFonts w:ascii="Arial" w:hAnsi="Arial" w:cs="Arial"/>
        </w:rPr>
      </w:pP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05"/>
        <w:gridCol w:w="1745"/>
        <w:gridCol w:w="2316"/>
        <w:gridCol w:w="1535"/>
        <w:gridCol w:w="2229"/>
      </w:tblGrid>
      <w:tr w:rsidR="00AF7A28" w:rsidRPr="003A2598" w14:paraId="732DC073" w14:textId="77777777" w:rsidTr="00AA7EF2">
        <w:tc>
          <w:tcPr>
            <w:tcW w:w="10656" w:type="dxa"/>
            <w:gridSpan w:val="5"/>
            <w:tcBorders>
              <w:top w:val="double" w:sz="4" w:space="0" w:color="auto"/>
              <w:left w:val="double" w:sz="4" w:space="0" w:color="auto"/>
              <w:bottom w:val="single" w:sz="6" w:space="0" w:color="auto"/>
              <w:right w:val="double" w:sz="4" w:space="0" w:color="auto"/>
            </w:tcBorders>
          </w:tcPr>
          <w:p w14:paraId="59E64D3B" w14:textId="77777777" w:rsidR="00AF7A28" w:rsidRPr="003A2598" w:rsidRDefault="00AF7A28" w:rsidP="00AA7EF2">
            <w:pPr>
              <w:jc w:val="center"/>
              <w:rPr>
                <w:rFonts w:ascii="Arial" w:hAnsi="Arial" w:cs="Arial"/>
              </w:rPr>
            </w:pPr>
            <w:r w:rsidRPr="00875A06">
              <w:rPr>
                <w:rFonts w:ascii="Arial" w:hAnsi="Arial" w:cs="Arial"/>
                <w:bCs/>
                <w:sz w:val="20"/>
                <w:szCs w:val="20"/>
              </w:rPr>
              <w:t>REVISION HISTORY</w:t>
            </w:r>
          </w:p>
        </w:tc>
      </w:tr>
      <w:tr w:rsidR="00AF7A28" w:rsidRPr="003A2598" w14:paraId="213F658A" w14:textId="77777777" w:rsidTr="00AA7EF2">
        <w:tc>
          <w:tcPr>
            <w:tcW w:w="1638" w:type="dxa"/>
            <w:tcBorders>
              <w:top w:val="single" w:sz="6" w:space="0" w:color="auto"/>
              <w:left w:val="double" w:sz="4" w:space="0" w:color="auto"/>
              <w:bottom w:val="single" w:sz="6" w:space="0" w:color="auto"/>
              <w:right w:val="single" w:sz="6" w:space="0" w:color="auto"/>
            </w:tcBorders>
          </w:tcPr>
          <w:p w14:paraId="3D3CEAD2" w14:textId="77777777" w:rsidR="00AF7A28" w:rsidRPr="003A2598" w:rsidRDefault="00AF7A28" w:rsidP="00AA7EF2">
            <w:pPr>
              <w:jc w:val="center"/>
              <w:rPr>
                <w:rFonts w:ascii="Arial" w:hAnsi="Arial" w:cs="Arial"/>
                <w:b/>
                <w:bCs/>
                <w:sz w:val="20"/>
                <w:szCs w:val="20"/>
              </w:rPr>
            </w:pPr>
            <w:r w:rsidRPr="003A2598">
              <w:rPr>
                <w:rFonts w:ascii="Arial" w:hAnsi="Arial" w:cs="Arial"/>
                <w:b/>
                <w:bCs/>
                <w:sz w:val="20"/>
                <w:szCs w:val="20"/>
              </w:rPr>
              <w:t>Revision</w:t>
            </w:r>
          </w:p>
        </w:tc>
        <w:tc>
          <w:tcPr>
            <w:tcW w:w="2070" w:type="dxa"/>
            <w:tcBorders>
              <w:top w:val="single" w:sz="6" w:space="0" w:color="auto"/>
              <w:left w:val="single" w:sz="6" w:space="0" w:color="auto"/>
              <w:bottom w:val="single" w:sz="6" w:space="0" w:color="auto"/>
              <w:right w:val="single" w:sz="6" w:space="0" w:color="auto"/>
            </w:tcBorders>
          </w:tcPr>
          <w:p w14:paraId="65095B9E" w14:textId="77777777" w:rsidR="00AF7A28" w:rsidRPr="003A2598" w:rsidRDefault="00AF7A28" w:rsidP="00B95D18">
            <w:pPr>
              <w:jc w:val="center"/>
              <w:rPr>
                <w:rFonts w:ascii="Arial" w:hAnsi="Arial" w:cs="Arial"/>
                <w:b/>
                <w:bCs/>
                <w:sz w:val="20"/>
                <w:szCs w:val="20"/>
              </w:rPr>
            </w:pPr>
            <w:r w:rsidRPr="003A2598">
              <w:rPr>
                <w:rFonts w:ascii="Arial" w:hAnsi="Arial" w:cs="Arial"/>
                <w:b/>
                <w:bCs/>
                <w:sz w:val="20"/>
                <w:szCs w:val="20"/>
              </w:rPr>
              <w:t>EC</w:t>
            </w:r>
            <w:r w:rsidR="00B95D18">
              <w:rPr>
                <w:rFonts w:ascii="Arial" w:hAnsi="Arial" w:cs="Arial"/>
                <w:b/>
                <w:bCs/>
                <w:sz w:val="20"/>
                <w:szCs w:val="20"/>
              </w:rPr>
              <w:t>R</w:t>
            </w:r>
            <w:r w:rsidRPr="003A2598">
              <w:rPr>
                <w:rFonts w:ascii="Arial" w:hAnsi="Arial" w:cs="Arial"/>
                <w:b/>
                <w:bCs/>
                <w:sz w:val="20"/>
                <w:szCs w:val="20"/>
              </w:rPr>
              <w:t xml:space="preserve"> #</w:t>
            </w:r>
          </w:p>
        </w:tc>
        <w:tc>
          <w:tcPr>
            <w:tcW w:w="2610" w:type="dxa"/>
            <w:tcBorders>
              <w:top w:val="single" w:sz="6" w:space="0" w:color="auto"/>
              <w:left w:val="single" w:sz="6" w:space="0" w:color="auto"/>
              <w:bottom w:val="single" w:sz="6" w:space="0" w:color="auto"/>
              <w:right w:val="single" w:sz="6" w:space="0" w:color="auto"/>
            </w:tcBorders>
          </w:tcPr>
          <w:p w14:paraId="330CBABB" w14:textId="77777777" w:rsidR="00AF7A28" w:rsidRPr="003A2598" w:rsidRDefault="00AF7A28" w:rsidP="00AA7EF2">
            <w:pPr>
              <w:jc w:val="center"/>
              <w:rPr>
                <w:rFonts w:ascii="Arial" w:hAnsi="Arial" w:cs="Arial"/>
                <w:b/>
                <w:bCs/>
                <w:sz w:val="20"/>
                <w:szCs w:val="20"/>
              </w:rPr>
            </w:pPr>
            <w:r w:rsidRPr="003A2598">
              <w:rPr>
                <w:rFonts w:ascii="Arial" w:hAnsi="Arial" w:cs="Arial"/>
                <w:b/>
                <w:bCs/>
                <w:sz w:val="20"/>
                <w:szCs w:val="20"/>
              </w:rPr>
              <w:t>Description of Change</w:t>
            </w:r>
          </w:p>
        </w:tc>
        <w:tc>
          <w:tcPr>
            <w:tcW w:w="1710" w:type="dxa"/>
            <w:tcBorders>
              <w:top w:val="single" w:sz="6" w:space="0" w:color="auto"/>
              <w:left w:val="single" w:sz="6" w:space="0" w:color="auto"/>
              <w:bottom w:val="single" w:sz="6" w:space="0" w:color="auto"/>
              <w:right w:val="single" w:sz="6" w:space="0" w:color="auto"/>
            </w:tcBorders>
          </w:tcPr>
          <w:p w14:paraId="0A6454DB" w14:textId="77777777" w:rsidR="00AF7A28" w:rsidRPr="003A2598" w:rsidRDefault="00AF7A28" w:rsidP="00AA7EF2">
            <w:pPr>
              <w:jc w:val="center"/>
              <w:rPr>
                <w:rFonts w:ascii="Arial" w:hAnsi="Arial" w:cs="Arial"/>
                <w:b/>
                <w:bCs/>
                <w:sz w:val="20"/>
                <w:szCs w:val="20"/>
              </w:rPr>
            </w:pPr>
            <w:r w:rsidRPr="003A2598">
              <w:rPr>
                <w:rFonts w:ascii="Arial" w:hAnsi="Arial" w:cs="Arial"/>
                <w:b/>
                <w:bCs/>
                <w:sz w:val="20"/>
                <w:szCs w:val="20"/>
              </w:rPr>
              <w:t>Date</w:t>
            </w:r>
          </w:p>
        </w:tc>
        <w:tc>
          <w:tcPr>
            <w:tcW w:w="2628" w:type="dxa"/>
            <w:tcBorders>
              <w:top w:val="single" w:sz="6" w:space="0" w:color="auto"/>
              <w:left w:val="single" w:sz="6" w:space="0" w:color="auto"/>
              <w:bottom w:val="single" w:sz="6" w:space="0" w:color="auto"/>
              <w:right w:val="double" w:sz="4" w:space="0" w:color="auto"/>
            </w:tcBorders>
          </w:tcPr>
          <w:p w14:paraId="4617FC85" w14:textId="77777777" w:rsidR="00AF7A28" w:rsidRPr="003A2598" w:rsidRDefault="00AF7A28" w:rsidP="00AA7EF2">
            <w:pPr>
              <w:jc w:val="center"/>
              <w:rPr>
                <w:rFonts w:ascii="Arial" w:hAnsi="Arial" w:cs="Arial"/>
                <w:b/>
                <w:bCs/>
                <w:sz w:val="20"/>
                <w:szCs w:val="20"/>
              </w:rPr>
            </w:pPr>
            <w:r w:rsidRPr="003A2598">
              <w:rPr>
                <w:rFonts w:ascii="Arial" w:hAnsi="Arial" w:cs="Arial"/>
                <w:b/>
                <w:bCs/>
                <w:sz w:val="20"/>
                <w:szCs w:val="20"/>
              </w:rPr>
              <w:t>Author</w:t>
            </w:r>
          </w:p>
        </w:tc>
      </w:tr>
      <w:tr w:rsidR="00AF7A28" w:rsidRPr="003A2598" w14:paraId="02F8E3FD" w14:textId="77777777" w:rsidTr="00AA7EF2">
        <w:tc>
          <w:tcPr>
            <w:tcW w:w="1638" w:type="dxa"/>
            <w:tcBorders>
              <w:top w:val="single" w:sz="6" w:space="0" w:color="auto"/>
              <w:left w:val="double" w:sz="4" w:space="0" w:color="auto"/>
              <w:bottom w:val="single" w:sz="6" w:space="0" w:color="auto"/>
              <w:right w:val="single" w:sz="6" w:space="0" w:color="auto"/>
            </w:tcBorders>
          </w:tcPr>
          <w:p w14:paraId="18273634" w14:textId="77777777" w:rsidR="00AF7A28" w:rsidRPr="003A2598" w:rsidRDefault="00CA354F" w:rsidP="00AA7EF2">
            <w:pPr>
              <w:jc w:val="center"/>
              <w:rPr>
                <w:rFonts w:ascii="Arial" w:hAnsi="Arial" w:cs="Arial"/>
              </w:rPr>
            </w:pPr>
            <w:r>
              <w:rPr>
                <w:rFonts w:ascii="Arial" w:hAnsi="Arial" w:cs="Arial"/>
              </w:rPr>
              <w:t>A</w:t>
            </w:r>
          </w:p>
        </w:tc>
        <w:tc>
          <w:tcPr>
            <w:tcW w:w="2070" w:type="dxa"/>
            <w:tcBorders>
              <w:top w:val="single" w:sz="6" w:space="0" w:color="auto"/>
              <w:left w:val="single" w:sz="6" w:space="0" w:color="auto"/>
              <w:bottom w:val="single" w:sz="6" w:space="0" w:color="auto"/>
              <w:right w:val="single" w:sz="6" w:space="0" w:color="auto"/>
            </w:tcBorders>
          </w:tcPr>
          <w:p w14:paraId="33571EEA" w14:textId="3A40C0ED" w:rsidR="00AF7A28" w:rsidRPr="003A2598" w:rsidRDefault="00FB0FF4" w:rsidP="00B95D18">
            <w:pPr>
              <w:jc w:val="center"/>
              <w:rPr>
                <w:rFonts w:ascii="Arial" w:hAnsi="Arial" w:cs="Arial"/>
              </w:rPr>
            </w:pPr>
            <w:r>
              <w:rPr>
                <w:rFonts w:ascii="Arial" w:hAnsi="Arial" w:cs="Arial"/>
                <w:sz w:val="20"/>
                <w:szCs w:val="20"/>
              </w:rPr>
              <w:t>N/A</w:t>
            </w:r>
          </w:p>
        </w:tc>
        <w:tc>
          <w:tcPr>
            <w:tcW w:w="2610" w:type="dxa"/>
            <w:tcBorders>
              <w:top w:val="single" w:sz="6" w:space="0" w:color="auto"/>
              <w:left w:val="single" w:sz="6" w:space="0" w:color="auto"/>
              <w:bottom w:val="single" w:sz="6" w:space="0" w:color="auto"/>
              <w:right w:val="single" w:sz="6" w:space="0" w:color="auto"/>
            </w:tcBorders>
          </w:tcPr>
          <w:p w14:paraId="3049CF6D" w14:textId="77777777" w:rsidR="00AF7A28" w:rsidRPr="003A2598" w:rsidRDefault="00AF7A28" w:rsidP="00AA7EF2">
            <w:pPr>
              <w:jc w:val="center"/>
              <w:rPr>
                <w:rFonts w:ascii="Arial" w:hAnsi="Arial" w:cs="Arial"/>
                <w:sz w:val="20"/>
                <w:szCs w:val="20"/>
              </w:rPr>
            </w:pPr>
            <w:r w:rsidRPr="003A2598">
              <w:rPr>
                <w:rFonts w:ascii="Arial" w:hAnsi="Arial" w:cs="Arial"/>
                <w:sz w:val="20"/>
                <w:szCs w:val="20"/>
              </w:rPr>
              <w:t>Initial Release</w:t>
            </w:r>
          </w:p>
        </w:tc>
        <w:tc>
          <w:tcPr>
            <w:tcW w:w="1710" w:type="dxa"/>
            <w:tcBorders>
              <w:top w:val="single" w:sz="6" w:space="0" w:color="auto"/>
              <w:left w:val="single" w:sz="6" w:space="0" w:color="auto"/>
              <w:bottom w:val="single" w:sz="6" w:space="0" w:color="auto"/>
              <w:right w:val="single" w:sz="6" w:space="0" w:color="auto"/>
            </w:tcBorders>
          </w:tcPr>
          <w:p w14:paraId="1AA748F7" w14:textId="145D84B2" w:rsidR="00AF7A28" w:rsidRPr="003A2598" w:rsidRDefault="00B34251" w:rsidP="00AA7EF2">
            <w:pPr>
              <w:jc w:val="center"/>
              <w:rPr>
                <w:rFonts w:ascii="Arial" w:hAnsi="Arial" w:cs="Arial"/>
              </w:rPr>
            </w:pPr>
            <w:r>
              <w:rPr>
                <w:rFonts w:ascii="Arial" w:hAnsi="Arial" w:cs="Arial"/>
                <w:sz w:val="20"/>
                <w:szCs w:val="20"/>
              </w:rPr>
              <w:t>10</w:t>
            </w:r>
            <w:r w:rsidR="008A4912">
              <w:rPr>
                <w:rFonts w:ascii="Arial" w:hAnsi="Arial" w:cs="Arial"/>
                <w:sz w:val="20"/>
                <w:szCs w:val="20"/>
              </w:rPr>
              <w:t>/20</w:t>
            </w:r>
            <w:r w:rsidR="00EA6F23">
              <w:rPr>
                <w:rFonts w:ascii="Arial" w:hAnsi="Arial" w:cs="Arial"/>
                <w:sz w:val="20"/>
                <w:szCs w:val="20"/>
              </w:rPr>
              <w:t>2</w:t>
            </w:r>
            <w:r>
              <w:rPr>
                <w:rFonts w:ascii="Arial" w:hAnsi="Arial" w:cs="Arial"/>
                <w:sz w:val="20"/>
                <w:szCs w:val="20"/>
              </w:rPr>
              <w:t>5</w:t>
            </w:r>
          </w:p>
        </w:tc>
        <w:tc>
          <w:tcPr>
            <w:tcW w:w="2628" w:type="dxa"/>
            <w:tcBorders>
              <w:top w:val="single" w:sz="6" w:space="0" w:color="auto"/>
              <w:left w:val="single" w:sz="6" w:space="0" w:color="auto"/>
              <w:bottom w:val="single" w:sz="6" w:space="0" w:color="auto"/>
              <w:right w:val="double" w:sz="4" w:space="0" w:color="auto"/>
            </w:tcBorders>
          </w:tcPr>
          <w:p w14:paraId="1EA6E055" w14:textId="7208EAD1" w:rsidR="00AF7A28" w:rsidRPr="003A2598" w:rsidRDefault="00B63644" w:rsidP="00AA7EF2">
            <w:pPr>
              <w:jc w:val="center"/>
              <w:rPr>
                <w:rFonts w:ascii="Arial" w:hAnsi="Arial" w:cs="Arial"/>
              </w:rPr>
            </w:pPr>
            <w:r>
              <w:rPr>
                <w:rFonts w:ascii="Arial" w:hAnsi="Arial" w:cs="Arial"/>
              </w:rPr>
              <w:t>ERIK LAMP</w:t>
            </w:r>
          </w:p>
        </w:tc>
      </w:tr>
      <w:tr w:rsidR="00AF7A28" w:rsidRPr="00CA354F" w14:paraId="3CB791BE" w14:textId="77777777" w:rsidTr="00AA7EF2">
        <w:tc>
          <w:tcPr>
            <w:tcW w:w="1638" w:type="dxa"/>
            <w:tcBorders>
              <w:top w:val="single" w:sz="6" w:space="0" w:color="auto"/>
              <w:left w:val="double" w:sz="4" w:space="0" w:color="auto"/>
              <w:bottom w:val="single" w:sz="6" w:space="0" w:color="auto"/>
              <w:right w:val="single" w:sz="6" w:space="0" w:color="auto"/>
            </w:tcBorders>
          </w:tcPr>
          <w:p w14:paraId="214F22D9" w14:textId="77777777" w:rsidR="00AF7A28" w:rsidRPr="00CA354F" w:rsidRDefault="00AF7A28" w:rsidP="00AA7EF2">
            <w:pPr>
              <w:jc w:val="center"/>
              <w:rPr>
                <w:rFonts w:ascii="Arial" w:hAnsi="Arial" w:cs="Arial"/>
              </w:rPr>
            </w:pPr>
          </w:p>
        </w:tc>
        <w:tc>
          <w:tcPr>
            <w:tcW w:w="2070" w:type="dxa"/>
            <w:tcBorders>
              <w:top w:val="single" w:sz="6" w:space="0" w:color="auto"/>
              <w:left w:val="single" w:sz="6" w:space="0" w:color="auto"/>
              <w:bottom w:val="single" w:sz="6" w:space="0" w:color="auto"/>
              <w:right w:val="single" w:sz="6" w:space="0" w:color="auto"/>
            </w:tcBorders>
          </w:tcPr>
          <w:p w14:paraId="73F8B2AD" w14:textId="77777777" w:rsidR="00AF7A28" w:rsidRPr="00CA354F" w:rsidRDefault="00AF7A28" w:rsidP="00AA7EF2">
            <w:pPr>
              <w:jc w:val="center"/>
              <w:rPr>
                <w:rFonts w:ascii="Arial" w:hAnsi="Arial" w:cs="Arial"/>
              </w:rPr>
            </w:pPr>
          </w:p>
        </w:tc>
        <w:tc>
          <w:tcPr>
            <w:tcW w:w="2610" w:type="dxa"/>
            <w:tcBorders>
              <w:top w:val="single" w:sz="6" w:space="0" w:color="auto"/>
              <w:left w:val="single" w:sz="6" w:space="0" w:color="auto"/>
              <w:bottom w:val="single" w:sz="6" w:space="0" w:color="auto"/>
              <w:right w:val="single" w:sz="6" w:space="0" w:color="auto"/>
            </w:tcBorders>
          </w:tcPr>
          <w:p w14:paraId="26EB9182" w14:textId="77777777" w:rsidR="00AF7A28" w:rsidRPr="00CA354F" w:rsidRDefault="00AF7A28" w:rsidP="00AA7EF2">
            <w:pPr>
              <w:jc w:val="center"/>
              <w:rPr>
                <w:rFonts w:ascii="Arial" w:hAnsi="Arial" w:cs="Arial"/>
              </w:rPr>
            </w:pPr>
          </w:p>
        </w:tc>
        <w:tc>
          <w:tcPr>
            <w:tcW w:w="1710" w:type="dxa"/>
            <w:tcBorders>
              <w:top w:val="single" w:sz="6" w:space="0" w:color="auto"/>
              <w:left w:val="single" w:sz="6" w:space="0" w:color="auto"/>
              <w:bottom w:val="single" w:sz="6" w:space="0" w:color="auto"/>
              <w:right w:val="single" w:sz="6" w:space="0" w:color="auto"/>
            </w:tcBorders>
          </w:tcPr>
          <w:p w14:paraId="3639E90A" w14:textId="77777777" w:rsidR="00AF7A28" w:rsidRPr="00CA354F" w:rsidRDefault="00AF7A28" w:rsidP="008D5071">
            <w:pPr>
              <w:jc w:val="center"/>
              <w:rPr>
                <w:rFonts w:ascii="Arial" w:hAnsi="Arial" w:cs="Arial"/>
              </w:rPr>
            </w:pPr>
          </w:p>
        </w:tc>
        <w:tc>
          <w:tcPr>
            <w:tcW w:w="2628" w:type="dxa"/>
            <w:tcBorders>
              <w:top w:val="single" w:sz="6" w:space="0" w:color="auto"/>
              <w:left w:val="single" w:sz="6" w:space="0" w:color="auto"/>
              <w:bottom w:val="single" w:sz="6" w:space="0" w:color="auto"/>
              <w:right w:val="double" w:sz="4" w:space="0" w:color="auto"/>
            </w:tcBorders>
          </w:tcPr>
          <w:p w14:paraId="66AE030A" w14:textId="77777777" w:rsidR="00AF7A28" w:rsidRPr="00CA354F" w:rsidRDefault="00AF7A28" w:rsidP="00AA7EF2">
            <w:pPr>
              <w:jc w:val="center"/>
              <w:rPr>
                <w:rFonts w:ascii="Arial" w:hAnsi="Arial" w:cs="Arial"/>
              </w:rPr>
            </w:pPr>
          </w:p>
        </w:tc>
      </w:tr>
      <w:tr w:rsidR="00AF7A28" w:rsidRPr="003A2598" w14:paraId="77FC7882" w14:textId="77777777" w:rsidTr="00AA7EF2">
        <w:tc>
          <w:tcPr>
            <w:tcW w:w="1638" w:type="dxa"/>
            <w:tcBorders>
              <w:top w:val="single" w:sz="6" w:space="0" w:color="auto"/>
              <w:left w:val="double" w:sz="4" w:space="0" w:color="auto"/>
              <w:bottom w:val="double" w:sz="4" w:space="0" w:color="auto"/>
              <w:right w:val="single" w:sz="6" w:space="0" w:color="auto"/>
            </w:tcBorders>
          </w:tcPr>
          <w:p w14:paraId="695EEA35" w14:textId="77777777" w:rsidR="00AF7A28" w:rsidRPr="003A2598" w:rsidRDefault="00AF7A28" w:rsidP="00AA7EF2">
            <w:pPr>
              <w:jc w:val="center"/>
              <w:rPr>
                <w:rFonts w:ascii="Arial" w:hAnsi="Arial" w:cs="Arial"/>
              </w:rPr>
            </w:pPr>
          </w:p>
        </w:tc>
        <w:tc>
          <w:tcPr>
            <w:tcW w:w="2070" w:type="dxa"/>
            <w:tcBorders>
              <w:top w:val="single" w:sz="6" w:space="0" w:color="auto"/>
              <w:left w:val="single" w:sz="6" w:space="0" w:color="auto"/>
              <w:bottom w:val="double" w:sz="4" w:space="0" w:color="auto"/>
              <w:right w:val="single" w:sz="6" w:space="0" w:color="auto"/>
            </w:tcBorders>
          </w:tcPr>
          <w:p w14:paraId="794BD854" w14:textId="77777777" w:rsidR="00AF7A28" w:rsidRPr="003A2598" w:rsidRDefault="00AF7A28" w:rsidP="00AA7EF2">
            <w:pPr>
              <w:jc w:val="center"/>
              <w:rPr>
                <w:rFonts w:ascii="Arial" w:hAnsi="Arial" w:cs="Arial"/>
              </w:rPr>
            </w:pPr>
          </w:p>
        </w:tc>
        <w:tc>
          <w:tcPr>
            <w:tcW w:w="2610" w:type="dxa"/>
            <w:tcBorders>
              <w:top w:val="single" w:sz="6" w:space="0" w:color="auto"/>
              <w:left w:val="single" w:sz="6" w:space="0" w:color="auto"/>
              <w:bottom w:val="double" w:sz="4" w:space="0" w:color="auto"/>
              <w:right w:val="single" w:sz="6" w:space="0" w:color="auto"/>
            </w:tcBorders>
          </w:tcPr>
          <w:p w14:paraId="6DB70FFD" w14:textId="77777777" w:rsidR="00AF7A28" w:rsidRPr="003A2598" w:rsidRDefault="00AF7A28" w:rsidP="00AA7EF2">
            <w:pPr>
              <w:jc w:val="center"/>
              <w:rPr>
                <w:rFonts w:ascii="Arial" w:hAnsi="Arial" w:cs="Arial"/>
              </w:rPr>
            </w:pPr>
          </w:p>
        </w:tc>
        <w:tc>
          <w:tcPr>
            <w:tcW w:w="1710" w:type="dxa"/>
            <w:tcBorders>
              <w:top w:val="single" w:sz="6" w:space="0" w:color="auto"/>
              <w:left w:val="single" w:sz="6" w:space="0" w:color="auto"/>
              <w:bottom w:val="double" w:sz="4" w:space="0" w:color="auto"/>
              <w:right w:val="single" w:sz="6" w:space="0" w:color="auto"/>
            </w:tcBorders>
          </w:tcPr>
          <w:p w14:paraId="22ED5852" w14:textId="77777777" w:rsidR="00AF7A28" w:rsidRPr="003A2598" w:rsidRDefault="00AF7A28" w:rsidP="00AA7EF2">
            <w:pPr>
              <w:jc w:val="center"/>
              <w:rPr>
                <w:rFonts w:ascii="Arial" w:hAnsi="Arial" w:cs="Arial"/>
              </w:rPr>
            </w:pPr>
          </w:p>
        </w:tc>
        <w:tc>
          <w:tcPr>
            <w:tcW w:w="2628" w:type="dxa"/>
            <w:tcBorders>
              <w:top w:val="single" w:sz="6" w:space="0" w:color="auto"/>
              <w:left w:val="single" w:sz="6" w:space="0" w:color="auto"/>
              <w:bottom w:val="double" w:sz="4" w:space="0" w:color="auto"/>
              <w:right w:val="double" w:sz="4" w:space="0" w:color="auto"/>
            </w:tcBorders>
          </w:tcPr>
          <w:p w14:paraId="0661FB90" w14:textId="77777777" w:rsidR="00AF7A28" w:rsidRPr="003A2598" w:rsidRDefault="00AF7A28" w:rsidP="00AA7EF2">
            <w:pPr>
              <w:jc w:val="center"/>
              <w:rPr>
                <w:rFonts w:ascii="Arial" w:hAnsi="Arial" w:cs="Arial"/>
              </w:rPr>
            </w:pPr>
          </w:p>
        </w:tc>
      </w:tr>
    </w:tbl>
    <w:p w14:paraId="2BA81215" w14:textId="77777777" w:rsidR="00AF7A28" w:rsidRPr="003A2598" w:rsidRDefault="00AF7A28" w:rsidP="00AF7A28">
      <w:pPr>
        <w:rPr>
          <w:rFonts w:ascii="Arial" w:hAnsi="Arial" w:cs="Arial"/>
        </w:rPr>
      </w:pPr>
    </w:p>
    <w:tbl>
      <w:tblPr>
        <w:tblStyle w:val="TableGrid"/>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48"/>
        <w:gridCol w:w="3870"/>
      </w:tblGrid>
      <w:tr w:rsidR="00187BE9" w:rsidRPr="003A2598" w14:paraId="17457215" w14:textId="77777777" w:rsidTr="00E10BDE">
        <w:trPr>
          <w:jc w:val="center"/>
        </w:trPr>
        <w:tc>
          <w:tcPr>
            <w:tcW w:w="6318" w:type="dxa"/>
            <w:gridSpan w:val="2"/>
            <w:tcBorders>
              <w:top w:val="double" w:sz="4" w:space="0" w:color="auto"/>
              <w:left w:val="double" w:sz="4" w:space="0" w:color="auto"/>
              <w:bottom w:val="single" w:sz="6" w:space="0" w:color="auto"/>
              <w:right w:val="double" w:sz="4" w:space="0" w:color="auto"/>
            </w:tcBorders>
          </w:tcPr>
          <w:p w14:paraId="69CA7709" w14:textId="77777777" w:rsidR="00187BE9" w:rsidRPr="00167CAA" w:rsidRDefault="00187BE9" w:rsidP="00AA7EF2">
            <w:pPr>
              <w:jc w:val="center"/>
              <w:rPr>
                <w:rFonts w:ascii="Arial" w:hAnsi="Arial" w:cs="Arial"/>
                <w:b/>
                <w:bCs/>
                <w:sz w:val="20"/>
                <w:szCs w:val="20"/>
              </w:rPr>
            </w:pPr>
            <w:r>
              <w:rPr>
                <w:rFonts w:ascii="Arial" w:hAnsi="Arial" w:cs="Arial"/>
                <w:b/>
                <w:bCs/>
                <w:sz w:val="20"/>
                <w:szCs w:val="20"/>
              </w:rPr>
              <w:t>Required Approvers</w:t>
            </w:r>
          </w:p>
        </w:tc>
      </w:tr>
      <w:tr w:rsidR="00C0469C" w:rsidRPr="003A2598" w14:paraId="486EDCE5" w14:textId="77777777" w:rsidTr="00A80414">
        <w:trPr>
          <w:jc w:val="center"/>
        </w:trPr>
        <w:tc>
          <w:tcPr>
            <w:tcW w:w="2448" w:type="dxa"/>
            <w:tcBorders>
              <w:top w:val="single" w:sz="6" w:space="0" w:color="auto"/>
              <w:left w:val="double" w:sz="4" w:space="0" w:color="auto"/>
              <w:bottom w:val="single" w:sz="6" w:space="0" w:color="auto"/>
              <w:right w:val="single" w:sz="6" w:space="0" w:color="auto"/>
            </w:tcBorders>
          </w:tcPr>
          <w:p w14:paraId="5E3652FD" w14:textId="77777777" w:rsidR="00C0469C" w:rsidRPr="00167CAA" w:rsidRDefault="00C0469C" w:rsidP="00AA7EF2">
            <w:pPr>
              <w:jc w:val="center"/>
              <w:rPr>
                <w:rFonts w:ascii="Arial" w:hAnsi="Arial" w:cs="Arial"/>
                <w:b/>
                <w:bCs/>
                <w:sz w:val="20"/>
                <w:szCs w:val="20"/>
              </w:rPr>
            </w:pPr>
            <w:r w:rsidRPr="00167CAA">
              <w:rPr>
                <w:rFonts w:ascii="Arial" w:hAnsi="Arial" w:cs="Arial"/>
                <w:b/>
                <w:bCs/>
                <w:sz w:val="20"/>
                <w:szCs w:val="20"/>
              </w:rPr>
              <w:t>Approver Roles</w:t>
            </w:r>
          </w:p>
        </w:tc>
        <w:tc>
          <w:tcPr>
            <w:tcW w:w="3870" w:type="dxa"/>
            <w:tcBorders>
              <w:top w:val="single" w:sz="6" w:space="0" w:color="auto"/>
              <w:left w:val="single" w:sz="6" w:space="0" w:color="auto"/>
              <w:bottom w:val="single" w:sz="6" w:space="0" w:color="auto"/>
              <w:right w:val="double" w:sz="4" w:space="0" w:color="auto"/>
            </w:tcBorders>
          </w:tcPr>
          <w:p w14:paraId="651A9910" w14:textId="77777777" w:rsidR="00C0469C" w:rsidRPr="00167CAA" w:rsidRDefault="00C0469C" w:rsidP="00AA7EF2">
            <w:pPr>
              <w:jc w:val="center"/>
              <w:rPr>
                <w:rFonts w:ascii="Arial" w:hAnsi="Arial" w:cs="Arial"/>
                <w:b/>
                <w:bCs/>
                <w:sz w:val="20"/>
                <w:szCs w:val="20"/>
              </w:rPr>
            </w:pPr>
            <w:r w:rsidRPr="00167CAA">
              <w:rPr>
                <w:rFonts w:ascii="Arial" w:hAnsi="Arial" w:cs="Arial"/>
                <w:b/>
                <w:bCs/>
                <w:sz w:val="20"/>
                <w:szCs w:val="20"/>
              </w:rPr>
              <w:t>Approver Name</w:t>
            </w:r>
            <w:r>
              <w:rPr>
                <w:rFonts w:ascii="Arial" w:hAnsi="Arial" w:cs="Arial"/>
                <w:b/>
                <w:bCs/>
                <w:sz w:val="20"/>
                <w:szCs w:val="20"/>
              </w:rPr>
              <w:t>s</w:t>
            </w:r>
          </w:p>
        </w:tc>
      </w:tr>
      <w:tr w:rsidR="008A4912" w:rsidRPr="003A2598" w14:paraId="5AE9512A" w14:textId="77777777" w:rsidTr="00A80414">
        <w:trPr>
          <w:jc w:val="center"/>
        </w:trPr>
        <w:tc>
          <w:tcPr>
            <w:tcW w:w="2448" w:type="dxa"/>
            <w:tcBorders>
              <w:top w:val="single" w:sz="6" w:space="0" w:color="auto"/>
              <w:left w:val="double" w:sz="4" w:space="0" w:color="auto"/>
              <w:bottom w:val="single" w:sz="6" w:space="0" w:color="auto"/>
              <w:right w:val="single" w:sz="6" w:space="0" w:color="auto"/>
            </w:tcBorders>
          </w:tcPr>
          <w:p w14:paraId="601D0E1D" w14:textId="77777777" w:rsidR="008A4912" w:rsidRPr="00167CAA" w:rsidRDefault="008A4912" w:rsidP="008A4912">
            <w:pPr>
              <w:jc w:val="center"/>
              <w:rPr>
                <w:rFonts w:ascii="Arial" w:hAnsi="Arial" w:cs="Arial"/>
                <w:sz w:val="20"/>
                <w:szCs w:val="20"/>
              </w:rPr>
            </w:pPr>
            <w:r>
              <w:rPr>
                <w:rFonts w:ascii="Arial" w:hAnsi="Arial" w:cs="Arial"/>
                <w:sz w:val="20"/>
                <w:szCs w:val="20"/>
              </w:rPr>
              <w:t>Apps</w:t>
            </w:r>
            <w:r w:rsidRPr="00167CAA">
              <w:rPr>
                <w:rFonts w:ascii="Arial" w:hAnsi="Arial" w:cs="Arial"/>
                <w:sz w:val="20"/>
                <w:szCs w:val="20"/>
              </w:rPr>
              <w:t xml:space="preserve"> E</w:t>
            </w:r>
            <w:r>
              <w:rPr>
                <w:rFonts w:ascii="Arial" w:hAnsi="Arial" w:cs="Arial"/>
                <w:sz w:val="20"/>
                <w:szCs w:val="20"/>
              </w:rPr>
              <w:t>ngineer</w:t>
            </w:r>
          </w:p>
        </w:tc>
        <w:tc>
          <w:tcPr>
            <w:tcW w:w="3870" w:type="dxa"/>
            <w:tcBorders>
              <w:top w:val="single" w:sz="6" w:space="0" w:color="auto"/>
              <w:left w:val="single" w:sz="6" w:space="0" w:color="auto"/>
              <w:bottom w:val="single" w:sz="6" w:space="0" w:color="auto"/>
              <w:right w:val="double" w:sz="4" w:space="0" w:color="auto"/>
            </w:tcBorders>
          </w:tcPr>
          <w:p w14:paraId="55B34EF8" w14:textId="694DB7A2" w:rsidR="008A4912" w:rsidRPr="00167CAA" w:rsidRDefault="00B63644" w:rsidP="008A4912">
            <w:pPr>
              <w:jc w:val="center"/>
              <w:rPr>
                <w:rFonts w:ascii="Arial" w:hAnsi="Arial" w:cs="Arial"/>
                <w:sz w:val="20"/>
                <w:szCs w:val="20"/>
              </w:rPr>
            </w:pPr>
            <w:r>
              <w:rPr>
                <w:rFonts w:ascii="Arial" w:hAnsi="Arial" w:cs="Arial"/>
                <w:sz w:val="20"/>
                <w:szCs w:val="20"/>
              </w:rPr>
              <w:t>ERIK LAMP</w:t>
            </w:r>
          </w:p>
        </w:tc>
      </w:tr>
      <w:tr w:rsidR="00C0469C" w:rsidRPr="003A2598" w14:paraId="3D1B0D8C" w14:textId="77777777" w:rsidTr="00A80414">
        <w:trPr>
          <w:jc w:val="center"/>
        </w:trPr>
        <w:tc>
          <w:tcPr>
            <w:tcW w:w="2448" w:type="dxa"/>
            <w:tcBorders>
              <w:top w:val="single" w:sz="6" w:space="0" w:color="auto"/>
              <w:left w:val="double" w:sz="4" w:space="0" w:color="auto"/>
              <w:bottom w:val="single" w:sz="6" w:space="0" w:color="auto"/>
              <w:right w:val="single" w:sz="6" w:space="0" w:color="auto"/>
            </w:tcBorders>
          </w:tcPr>
          <w:p w14:paraId="43DBA6A1" w14:textId="77777777" w:rsidR="00C0469C" w:rsidRPr="00167CAA" w:rsidRDefault="00C0469C" w:rsidP="00AA7EF2">
            <w:pPr>
              <w:jc w:val="center"/>
              <w:rPr>
                <w:rFonts w:ascii="Arial" w:hAnsi="Arial" w:cs="Arial"/>
                <w:sz w:val="20"/>
                <w:szCs w:val="20"/>
              </w:rPr>
            </w:pPr>
          </w:p>
        </w:tc>
        <w:tc>
          <w:tcPr>
            <w:tcW w:w="3870" w:type="dxa"/>
            <w:tcBorders>
              <w:top w:val="single" w:sz="6" w:space="0" w:color="auto"/>
              <w:left w:val="single" w:sz="6" w:space="0" w:color="auto"/>
              <w:bottom w:val="single" w:sz="6" w:space="0" w:color="auto"/>
              <w:right w:val="double" w:sz="4" w:space="0" w:color="auto"/>
            </w:tcBorders>
          </w:tcPr>
          <w:p w14:paraId="5C943751" w14:textId="77777777" w:rsidR="00C0469C" w:rsidRPr="00167CAA" w:rsidRDefault="00C0469C" w:rsidP="00AA7EF2">
            <w:pPr>
              <w:jc w:val="center"/>
              <w:rPr>
                <w:rFonts w:ascii="Arial" w:hAnsi="Arial" w:cs="Arial"/>
                <w:sz w:val="20"/>
                <w:szCs w:val="20"/>
              </w:rPr>
            </w:pPr>
          </w:p>
        </w:tc>
      </w:tr>
      <w:tr w:rsidR="00C0469C" w:rsidRPr="003A2598" w14:paraId="125E2E84" w14:textId="77777777" w:rsidTr="00A80414">
        <w:trPr>
          <w:jc w:val="center"/>
        </w:trPr>
        <w:tc>
          <w:tcPr>
            <w:tcW w:w="2448" w:type="dxa"/>
            <w:tcBorders>
              <w:top w:val="single" w:sz="6" w:space="0" w:color="auto"/>
              <w:left w:val="double" w:sz="4" w:space="0" w:color="auto"/>
              <w:bottom w:val="single" w:sz="6" w:space="0" w:color="auto"/>
              <w:right w:val="single" w:sz="6" w:space="0" w:color="auto"/>
            </w:tcBorders>
          </w:tcPr>
          <w:p w14:paraId="51E375A5" w14:textId="77777777" w:rsidR="00C0469C" w:rsidRPr="00167CAA" w:rsidRDefault="00C0469C" w:rsidP="00AA7EF2">
            <w:pPr>
              <w:jc w:val="center"/>
              <w:rPr>
                <w:rFonts w:ascii="Arial" w:hAnsi="Arial" w:cs="Arial"/>
                <w:sz w:val="20"/>
                <w:szCs w:val="20"/>
              </w:rPr>
            </w:pPr>
          </w:p>
        </w:tc>
        <w:tc>
          <w:tcPr>
            <w:tcW w:w="3870" w:type="dxa"/>
            <w:tcBorders>
              <w:top w:val="single" w:sz="6" w:space="0" w:color="auto"/>
              <w:left w:val="single" w:sz="6" w:space="0" w:color="auto"/>
              <w:bottom w:val="single" w:sz="6" w:space="0" w:color="auto"/>
              <w:right w:val="double" w:sz="4" w:space="0" w:color="auto"/>
            </w:tcBorders>
          </w:tcPr>
          <w:p w14:paraId="1E252737" w14:textId="77777777" w:rsidR="00C0469C" w:rsidRPr="00167CAA" w:rsidRDefault="00C0469C" w:rsidP="00AA7EF2">
            <w:pPr>
              <w:jc w:val="center"/>
              <w:rPr>
                <w:rFonts w:ascii="Arial" w:hAnsi="Arial" w:cs="Arial"/>
                <w:sz w:val="20"/>
                <w:szCs w:val="20"/>
              </w:rPr>
            </w:pPr>
          </w:p>
        </w:tc>
      </w:tr>
      <w:tr w:rsidR="00C0469C" w:rsidRPr="003A2598" w14:paraId="4385B2C1" w14:textId="77777777" w:rsidTr="00A80414">
        <w:trPr>
          <w:jc w:val="center"/>
        </w:trPr>
        <w:tc>
          <w:tcPr>
            <w:tcW w:w="2448" w:type="dxa"/>
            <w:tcBorders>
              <w:top w:val="single" w:sz="6" w:space="0" w:color="auto"/>
              <w:left w:val="double" w:sz="4" w:space="0" w:color="auto"/>
              <w:bottom w:val="single" w:sz="6" w:space="0" w:color="auto"/>
              <w:right w:val="single" w:sz="6" w:space="0" w:color="auto"/>
            </w:tcBorders>
          </w:tcPr>
          <w:p w14:paraId="422B4702" w14:textId="77777777" w:rsidR="00C0469C" w:rsidRPr="00167CAA" w:rsidRDefault="00C0469C" w:rsidP="00AA7EF2">
            <w:pPr>
              <w:jc w:val="center"/>
              <w:rPr>
                <w:rFonts w:ascii="Arial" w:hAnsi="Arial" w:cs="Arial"/>
                <w:sz w:val="20"/>
                <w:szCs w:val="20"/>
              </w:rPr>
            </w:pPr>
          </w:p>
        </w:tc>
        <w:tc>
          <w:tcPr>
            <w:tcW w:w="3870" w:type="dxa"/>
            <w:tcBorders>
              <w:top w:val="single" w:sz="6" w:space="0" w:color="auto"/>
              <w:left w:val="single" w:sz="6" w:space="0" w:color="auto"/>
              <w:bottom w:val="single" w:sz="6" w:space="0" w:color="auto"/>
              <w:right w:val="double" w:sz="4" w:space="0" w:color="auto"/>
            </w:tcBorders>
          </w:tcPr>
          <w:p w14:paraId="114FF564" w14:textId="77777777" w:rsidR="00C0469C" w:rsidRPr="00167CAA" w:rsidRDefault="00C0469C" w:rsidP="00AA7EF2">
            <w:pPr>
              <w:jc w:val="center"/>
              <w:rPr>
                <w:rFonts w:ascii="Arial" w:hAnsi="Arial" w:cs="Arial"/>
                <w:sz w:val="20"/>
                <w:szCs w:val="20"/>
              </w:rPr>
            </w:pPr>
          </w:p>
        </w:tc>
      </w:tr>
      <w:tr w:rsidR="00C0469C" w:rsidRPr="003A2598" w14:paraId="5174C4F8" w14:textId="77777777" w:rsidTr="00A80414">
        <w:trPr>
          <w:jc w:val="center"/>
        </w:trPr>
        <w:tc>
          <w:tcPr>
            <w:tcW w:w="2448" w:type="dxa"/>
            <w:tcBorders>
              <w:top w:val="single" w:sz="6" w:space="0" w:color="auto"/>
              <w:left w:val="double" w:sz="4" w:space="0" w:color="auto"/>
              <w:bottom w:val="single" w:sz="6" w:space="0" w:color="auto"/>
              <w:right w:val="single" w:sz="6" w:space="0" w:color="auto"/>
            </w:tcBorders>
          </w:tcPr>
          <w:p w14:paraId="7B275D24" w14:textId="77777777" w:rsidR="00C0469C" w:rsidRPr="00167CAA" w:rsidRDefault="00C0469C" w:rsidP="00AA7EF2">
            <w:pPr>
              <w:jc w:val="center"/>
              <w:rPr>
                <w:rFonts w:ascii="Arial" w:hAnsi="Arial" w:cs="Arial"/>
                <w:sz w:val="20"/>
                <w:szCs w:val="20"/>
              </w:rPr>
            </w:pPr>
          </w:p>
        </w:tc>
        <w:tc>
          <w:tcPr>
            <w:tcW w:w="3870" w:type="dxa"/>
            <w:tcBorders>
              <w:top w:val="single" w:sz="6" w:space="0" w:color="auto"/>
              <w:left w:val="single" w:sz="6" w:space="0" w:color="auto"/>
              <w:bottom w:val="single" w:sz="6" w:space="0" w:color="auto"/>
              <w:right w:val="double" w:sz="4" w:space="0" w:color="auto"/>
            </w:tcBorders>
          </w:tcPr>
          <w:p w14:paraId="302D35C6" w14:textId="77777777" w:rsidR="00C0469C" w:rsidRPr="00167CAA" w:rsidRDefault="00C0469C" w:rsidP="00AA7EF2">
            <w:pPr>
              <w:jc w:val="center"/>
              <w:rPr>
                <w:rFonts w:ascii="Arial" w:hAnsi="Arial" w:cs="Arial"/>
                <w:sz w:val="20"/>
                <w:szCs w:val="20"/>
              </w:rPr>
            </w:pPr>
          </w:p>
        </w:tc>
      </w:tr>
      <w:tr w:rsidR="00C0469C" w:rsidRPr="003A2598" w14:paraId="69F68094" w14:textId="77777777" w:rsidTr="00A80414">
        <w:trPr>
          <w:jc w:val="center"/>
        </w:trPr>
        <w:tc>
          <w:tcPr>
            <w:tcW w:w="2448" w:type="dxa"/>
            <w:tcBorders>
              <w:top w:val="single" w:sz="6" w:space="0" w:color="auto"/>
              <w:left w:val="double" w:sz="4" w:space="0" w:color="auto"/>
              <w:bottom w:val="single" w:sz="6" w:space="0" w:color="auto"/>
              <w:right w:val="single" w:sz="6" w:space="0" w:color="auto"/>
            </w:tcBorders>
          </w:tcPr>
          <w:p w14:paraId="07B54859" w14:textId="77777777" w:rsidR="00C0469C" w:rsidRPr="00167CAA" w:rsidRDefault="00C0469C" w:rsidP="00AA7EF2">
            <w:pPr>
              <w:jc w:val="center"/>
              <w:rPr>
                <w:rFonts w:ascii="Arial" w:hAnsi="Arial" w:cs="Arial"/>
                <w:sz w:val="20"/>
                <w:szCs w:val="20"/>
              </w:rPr>
            </w:pPr>
          </w:p>
        </w:tc>
        <w:tc>
          <w:tcPr>
            <w:tcW w:w="3870" w:type="dxa"/>
            <w:tcBorders>
              <w:top w:val="single" w:sz="6" w:space="0" w:color="auto"/>
              <w:left w:val="single" w:sz="6" w:space="0" w:color="auto"/>
              <w:bottom w:val="single" w:sz="6" w:space="0" w:color="auto"/>
              <w:right w:val="double" w:sz="4" w:space="0" w:color="auto"/>
            </w:tcBorders>
          </w:tcPr>
          <w:p w14:paraId="50A5212C" w14:textId="77777777" w:rsidR="00C0469C" w:rsidRPr="00167CAA" w:rsidRDefault="00C0469C" w:rsidP="00AA7EF2">
            <w:pPr>
              <w:jc w:val="center"/>
              <w:rPr>
                <w:rFonts w:ascii="Arial" w:hAnsi="Arial" w:cs="Arial"/>
                <w:sz w:val="20"/>
                <w:szCs w:val="20"/>
              </w:rPr>
            </w:pPr>
          </w:p>
        </w:tc>
      </w:tr>
      <w:tr w:rsidR="00C0469C" w:rsidRPr="003A2598" w14:paraId="38217DC7" w14:textId="77777777" w:rsidTr="00A80414">
        <w:trPr>
          <w:jc w:val="center"/>
        </w:trPr>
        <w:tc>
          <w:tcPr>
            <w:tcW w:w="2448" w:type="dxa"/>
            <w:tcBorders>
              <w:top w:val="single" w:sz="6" w:space="0" w:color="auto"/>
              <w:left w:val="double" w:sz="4" w:space="0" w:color="auto"/>
              <w:bottom w:val="single" w:sz="6" w:space="0" w:color="auto"/>
              <w:right w:val="single" w:sz="6" w:space="0" w:color="auto"/>
            </w:tcBorders>
          </w:tcPr>
          <w:p w14:paraId="30AFA7AD" w14:textId="77777777" w:rsidR="00C0469C" w:rsidRPr="00167CAA" w:rsidRDefault="00C0469C" w:rsidP="00AA7EF2">
            <w:pPr>
              <w:jc w:val="center"/>
              <w:rPr>
                <w:rFonts w:ascii="Arial" w:hAnsi="Arial" w:cs="Arial"/>
                <w:sz w:val="20"/>
                <w:szCs w:val="20"/>
              </w:rPr>
            </w:pPr>
          </w:p>
        </w:tc>
        <w:tc>
          <w:tcPr>
            <w:tcW w:w="3870" w:type="dxa"/>
            <w:tcBorders>
              <w:top w:val="single" w:sz="6" w:space="0" w:color="auto"/>
              <w:left w:val="single" w:sz="6" w:space="0" w:color="auto"/>
              <w:bottom w:val="single" w:sz="6" w:space="0" w:color="auto"/>
              <w:right w:val="double" w:sz="4" w:space="0" w:color="auto"/>
            </w:tcBorders>
          </w:tcPr>
          <w:p w14:paraId="5DC05FA1" w14:textId="77777777" w:rsidR="00C0469C" w:rsidRPr="00167CAA" w:rsidRDefault="00C0469C" w:rsidP="00AA7EF2">
            <w:pPr>
              <w:jc w:val="center"/>
              <w:rPr>
                <w:rFonts w:ascii="Arial" w:hAnsi="Arial" w:cs="Arial"/>
                <w:sz w:val="20"/>
                <w:szCs w:val="20"/>
              </w:rPr>
            </w:pPr>
          </w:p>
        </w:tc>
      </w:tr>
      <w:tr w:rsidR="00C0469C" w:rsidRPr="003A2598" w14:paraId="68C42F88" w14:textId="77777777" w:rsidTr="00A80414">
        <w:trPr>
          <w:jc w:val="center"/>
        </w:trPr>
        <w:tc>
          <w:tcPr>
            <w:tcW w:w="2448" w:type="dxa"/>
            <w:tcBorders>
              <w:top w:val="single" w:sz="6" w:space="0" w:color="auto"/>
              <w:left w:val="double" w:sz="4" w:space="0" w:color="auto"/>
              <w:bottom w:val="single" w:sz="6" w:space="0" w:color="auto"/>
              <w:right w:val="single" w:sz="6" w:space="0" w:color="auto"/>
            </w:tcBorders>
          </w:tcPr>
          <w:p w14:paraId="77E31069" w14:textId="77777777" w:rsidR="00C0469C" w:rsidRPr="00167CAA" w:rsidRDefault="00C0469C" w:rsidP="00AA7EF2">
            <w:pPr>
              <w:jc w:val="center"/>
              <w:rPr>
                <w:rFonts w:ascii="Arial" w:hAnsi="Arial" w:cs="Arial"/>
                <w:sz w:val="20"/>
                <w:szCs w:val="20"/>
              </w:rPr>
            </w:pPr>
          </w:p>
        </w:tc>
        <w:tc>
          <w:tcPr>
            <w:tcW w:w="3870" w:type="dxa"/>
            <w:tcBorders>
              <w:top w:val="single" w:sz="6" w:space="0" w:color="auto"/>
              <w:left w:val="single" w:sz="6" w:space="0" w:color="auto"/>
              <w:bottom w:val="single" w:sz="6" w:space="0" w:color="auto"/>
              <w:right w:val="double" w:sz="4" w:space="0" w:color="auto"/>
            </w:tcBorders>
          </w:tcPr>
          <w:p w14:paraId="5CF9732B" w14:textId="77777777" w:rsidR="00C0469C" w:rsidRPr="00167CAA" w:rsidRDefault="00C0469C" w:rsidP="00AA7EF2">
            <w:pPr>
              <w:jc w:val="center"/>
              <w:rPr>
                <w:rFonts w:ascii="Arial" w:hAnsi="Arial" w:cs="Arial"/>
                <w:sz w:val="20"/>
                <w:szCs w:val="20"/>
              </w:rPr>
            </w:pPr>
          </w:p>
        </w:tc>
      </w:tr>
      <w:tr w:rsidR="00C0469C" w:rsidRPr="003A2598" w14:paraId="4F595694" w14:textId="77777777" w:rsidTr="00A80414">
        <w:trPr>
          <w:jc w:val="center"/>
        </w:trPr>
        <w:tc>
          <w:tcPr>
            <w:tcW w:w="2448" w:type="dxa"/>
            <w:tcBorders>
              <w:top w:val="single" w:sz="6" w:space="0" w:color="auto"/>
              <w:left w:val="double" w:sz="4" w:space="0" w:color="auto"/>
              <w:bottom w:val="single" w:sz="6" w:space="0" w:color="auto"/>
              <w:right w:val="single" w:sz="6" w:space="0" w:color="auto"/>
            </w:tcBorders>
          </w:tcPr>
          <w:p w14:paraId="4960585C" w14:textId="77777777" w:rsidR="00C0469C" w:rsidRPr="00167CAA" w:rsidRDefault="00C0469C" w:rsidP="00AA7EF2">
            <w:pPr>
              <w:jc w:val="center"/>
              <w:rPr>
                <w:rFonts w:ascii="Arial" w:hAnsi="Arial" w:cs="Arial"/>
                <w:sz w:val="20"/>
                <w:szCs w:val="20"/>
              </w:rPr>
            </w:pPr>
          </w:p>
        </w:tc>
        <w:tc>
          <w:tcPr>
            <w:tcW w:w="3870" w:type="dxa"/>
            <w:tcBorders>
              <w:top w:val="single" w:sz="6" w:space="0" w:color="auto"/>
              <w:left w:val="single" w:sz="6" w:space="0" w:color="auto"/>
              <w:bottom w:val="single" w:sz="6" w:space="0" w:color="auto"/>
              <w:right w:val="double" w:sz="4" w:space="0" w:color="auto"/>
            </w:tcBorders>
          </w:tcPr>
          <w:p w14:paraId="102AA71A" w14:textId="77777777" w:rsidR="00C0469C" w:rsidRPr="00167CAA" w:rsidRDefault="00C0469C" w:rsidP="00AA7EF2">
            <w:pPr>
              <w:jc w:val="center"/>
              <w:rPr>
                <w:rFonts w:ascii="Arial" w:hAnsi="Arial" w:cs="Arial"/>
                <w:sz w:val="20"/>
                <w:szCs w:val="20"/>
              </w:rPr>
            </w:pPr>
          </w:p>
        </w:tc>
      </w:tr>
      <w:tr w:rsidR="00C0469C" w:rsidRPr="003A2598" w14:paraId="60B9F1B2" w14:textId="77777777" w:rsidTr="00A80414">
        <w:trPr>
          <w:jc w:val="center"/>
        </w:trPr>
        <w:tc>
          <w:tcPr>
            <w:tcW w:w="2448" w:type="dxa"/>
            <w:tcBorders>
              <w:top w:val="single" w:sz="6" w:space="0" w:color="auto"/>
              <w:left w:val="double" w:sz="4" w:space="0" w:color="auto"/>
              <w:bottom w:val="double" w:sz="4" w:space="0" w:color="auto"/>
              <w:right w:val="single" w:sz="6" w:space="0" w:color="auto"/>
            </w:tcBorders>
          </w:tcPr>
          <w:p w14:paraId="315B4635" w14:textId="77777777" w:rsidR="00C0469C" w:rsidRPr="00167CAA" w:rsidRDefault="00C0469C" w:rsidP="00AA7EF2">
            <w:pPr>
              <w:jc w:val="center"/>
              <w:rPr>
                <w:rFonts w:ascii="Arial" w:hAnsi="Arial" w:cs="Arial"/>
                <w:sz w:val="20"/>
                <w:szCs w:val="20"/>
              </w:rPr>
            </w:pPr>
          </w:p>
        </w:tc>
        <w:tc>
          <w:tcPr>
            <w:tcW w:w="3870" w:type="dxa"/>
            <w:tcBorders>
              <w:top w:val="single" w:sz="6" w:space="0" w:color="auto"/>
              <w:left w:val="single" w:sz="6" w:space="0" w:color="auto"/>
              <w:bottom w:val="double" w:sz="4" w:space="0" w:color="auto"/>
              <w:right w:val="double" w:sz="4" w:space="0" w:color="auto"/>
            </w:tcBorders>
          </w:tcPr>
          <w:p w14:paraId="15A11BF3" w14:textId="77777777" w:rsidR="00C0469C" w:rsidRPr="00167CAA" w:rsidRDefault="00C0469C" w:rsidP="00AA7EF2">
            <w:pPr>
              <w:jc w:val="center"/>
              <w:rPr>
                <w:rFonts w:ascii="Arial" w:hAnsi="Arial" w:cs="Arial"/>
                <w:sz w:val="20"/>
                <w:szCs w:val="20"/>
              </w:rPr>
            </w:pPr>
          </w:p>
        </w:tc>
      </w:tr>
    </w:tbl>
    <w:p w14:paraId="587A3140" w14:textId="77777777" w:rsidR="00AF7A28" w:rsidRDefault="00AF7A28"/>
    <w:p w14:paraId="62C03A31" w14:textId="77777777" w:rsidR="00AF7A28" w:rsidRDefault="00AF7A28">
      <w:pPr>
        <w:spacing w:before="0" w:after="200" w:line="276" w:lineRule="auto"/>
      </w:pPr>
      <w:r>
        <w:br w:type="page"/>
      </w:r>
    </w:p>
    <w:p w14:paraId="04816C7A" w14:textId="77777777" w:rsidR="007A0AC0" w:rsidRDefault="007A0AC0" w:rsidP="007A0AC0">
      <w:pPr>
        <w:pStyle w:val="NormalWeb"/>
        <w:rPr>
          <w:color w:val="000000"/>
          <w:sz w:val="27"/>
          <w:szCs w:val="27"/>
        </w:rPr>
      </w:pPr>
      <w:r>
        <w:rPr>
          <w:color w:val="000000"/>
          <w:sz w:val="27"/>
          <w:szCs w:val="27"/>
        </w:rPr>
        <w:lastRenderedPageBreak/>
        <w:t>INITIAL SETUP NOTES:</w:t>
      </w:r>
    </w:p>
    <w:p w14:paraId="329F3367" w14:textId="2083C2C6" w:rsidR="0079264A" w:rsidRDefault="007A0AC0" w:rsidP="00B21F93">
      <w:pPr>
        <w:pStyle w:val="NormalWeb"/>
        <w:numPr>
          <w:ilvl w:val="0"/>
          <w:numId w:val="8"/>
        </w:numPr>
        <w:rPr>
          <w:color w:val="000000"/>
          <w:sz w:val="27"/>
          <w:szCs w:val="27"/>
        </w:rPr>
      </w:pPr>
      <w:r>
        <w:rPr>
          <w:color w:val="000000"/>
          <w:sz w:val="27"/>
          <w:szCs w:val="27"/>
        </w:rPr>
        <w:t xml:space="preserve">The test </w:t>
      </w:r>
      <w:r w:rsidR="00A326EB">
        <w:rPr>
          <w:color w:val="000000"/>
          <w:sz w:val="27"/>
          <w:szCs w:val="27"/>
        </w:rPr>
        <w:t>requires</w:t>
      </w:r>
      <w:r>
        <w:rPr>
          <w:color w:val="000000"/>
          <w:sz w:val="27"/>
          <w:szCs w:val="27"/>
        </w:rPr>
        <w:t xml:space="preserve"> the following equipment: </w:t>
      </w:r>
    </w:p>
    <w:p w14:paraId="3D630858" w14:textId="7B82A8A5" w:rsidR="00353793" w:rsidRDefault="0079264A" w:rsidP="00B21F93">
      <w:pPr>
        <w:pStyle w:val="NormalWeb"/>
        <w:numPr>
          <w:ilvl w:val="1"/>
          <w:numId w:val="8"/>
        </w:numPr>
        <w:rPr>
          <w:color w:val="000000"/>
          <w:sz w:val="27"/>
          <w:szCs w:val="27"/>
        </w:rPr>
      </w:pPr>
      <w:r>
        <w:rPr>
          <w:color w:val="000000"/>
          <w:sz w:val="27"/>
          <w:szCs w:val="27"/>
        </w:rPr>
        <w:t>A</w:t>
      </w:r>
      <w:r w:rsidR="007A0AC0">
        <w:rPr>
          <w:color w:val="000000"/>
          <w:sz w:val="27"/>
          <w:szCs w:val="27"/>
        </w:rPr>
        <w:t xml:space="preserve"> DC </w:t>
      </w:r>
      <w:proofErr w:type="gramStart"/>
      <w:r w:rsidR="007A0AC0">
        <w:rPr>
          <w:color w:val="000000"/>
          <w:sz w:val="27"/>
          <w:szCs w:val="27"/>
        </w:rPr>
        <w:t>supply</w:t>
      </w:r>
      <w:proofErr w:type="gramEnd"/>
      <w:r w:rsidR="00353793">
        <w:rPr>
          <w:color w:val="000000"/>
          <w:sz w:val="27"/>
          <w:szCs w:val="27"/>
        </w:rPr>
        <w:t xml:space="preserve"> that source </w:t>
      </w:r>
      <w:r w:rsidR="008B26A2">
        <w:rPr>
          <w:color w:val="000000"/>
          <w:sz w:val="27"/>
          <w:szCs w:val="27"/>
        </w:rPr>
        <w:t xml:space="preserve">at least </w:t>
      </w:r>
      <w:r w:rsidR="00B34251">
        <w:rPr>
          <w:color w:val="000000"/>
          <w:sz w:val="27"/>
          <w:szCs w:val="27"/>
        </w:rPr>
        <w:t>12</w:t>
      </w:r>
      <w:r w:rsidR="007A0AC0">
        <w:rPr>
          <w:color w:val="000000"/>
          <w:sz w:val="27"/>
          <w:szCs w:val="27"/>
        </w:rPr>
        <w:t>V</w:t>
      </w:r>
      <w:r w:rsidR="00353793">
        <w:rPr>
          <w:color w:val="000000"/>
          <w:sz w:val="27"/>
          <w:szCs w:val="27"/>
        </w:rPr>
        <w:t xml:space="preserve"> and </w:t>
      </w:r>
      <w:r w:rsidR="00E238E4">
        <w:rPr>
          <w:color w:val="000000"/>
          <w:sz w:val="27"/>
          <w:szCs w:val="27"/>
        </w:rPr>
        <w:t>2</w:t>
      </w:r>
      <w:r w:rsidR="007A0AC0">
        <w:rPr>
          <w:color w:val="000000"/>
          <w:sz w:val="27"/>
          <w:szCs w:val="27"/>
        </w:rPr>
        <w:t>A</w:t>
      </w:r>
      <w:r w:rsidR="002D661A">
        <w:rPr>
          <w:color w:val="000000"/>
          <w:sz w:val="27"/>
          <w:szCs w:val="27"/>
        </w:rPr>
        <w:t>.</w:t>
      </w:r>
    </w:p>
    <w:p w14:paraId="024CF3F6" w14:textId="63404917" w:rsidR="002D661A" w:rsidRDefault="00353793" w:rsidP="00B21F93">
      <w:pPr>
        <w:pStyle w:val="NormalWeb"/>
        <w:numPr>
          <w:ilvl w:val="1"/>
          <w:numId w:val="8"/>
        </w:numPr>
        <w:rPr>
          <w:color w:val="000000"/>
          <w:sz w:val="27"/>
          <w:szCs w:val="27"/>
        </w:rPr>
      </w:pPr>
      <w:r>
        <w:rPr>
          <w:color w:val="000000"/>
          <w:sz w:val="27"/>
          <w:szCs w:val="27"/>
        </w:rPr>
        <w:t>A</w:t>
      </w:r>
      <w:r w:rsidR="002D661A">
        <w:rPr>
          <w:color w:val="000000"/>
          <w:sz w:val="27"/>
          <w:szCs w:val="27"/>
        </w:rPr>
        <w:t>n</w:t>
      </w:r>
      <w:r w:rsidR="007A0AC0">
        <w:rPr>
          <w:color w:val="000000"/>
          <w:sz w:val="27"/>
          <w:szCs w:val="27"/>
        </w:rPr>
        <w:t xml:space="preserve"> </w:t>
      </w:r>
      <w:r w:rsidR="002D661A">
        <w:rPr>
          <w:color w:val="000000"/>
          <w:sz w:val="27"/>
          <w:szCs w:val="27"/>
        </w:rPr>
        <w:t>electronic l</w:t>
      </w:r>
      <w:r w:rsidR="007A0AC0">
        <w:rPr>
          <w:color w:val="000000"/>
          <w:sz w:val="27"/>
          <w:szCs w:val="27"/>
        </w:rPr>
        <w:t>oad</w:t>
      </w:r>
      <w:r w:rsidR="002D661A">
        <w:rPr>
          <w:color w:val="000000"/>
          <w:sz w:val="27"/>
          <w:szCs w:val="27"/>
        </w:rPr>
        <w:t xml:space="preserve"> that can sink at least 2</w:t>
      </w:r>
      <w:r w:rsidR="00E238E4">
        <w:rPr>
          <w:color w:val="000000"/>
          <w:sz w:val="27"/>
          <w:szCs w:val="27"/>
        </w:rPr>
        <w:t>.5</w:t>
      </w:r>
      <w:r w:rsidR="002D661A">
        <w:rPr>
          <w:color w:val="000000"/>
          <w:sz w:val="27"/>
          <w:szCs w:val="27"/>
        </w:rPr>
        <w:t>A</w:t>
      </w:r>
      <w:r w:rsidR="00AD140C">
        <w:rPr>
          <w:color w:val="000000"/>
          <w:sz w:val="27"/>
          <w:szCs w:val="27"/>
        </w:rPr>
        <w:t xml:space="preserve"> at </w:t>
      </w:r>
      <w:r w:rsidR="00E238E4">
        <w:rPr>
          <w:color w:val="000000"/>
          <w:sz w:val="27"/>
          <w:szCs w:val="27"/>
        </w:rPr>
        <w:t>3.3</w:t>
      </w:r>
      <w:r w:rsidR="00AD140C">
        <w:rPr>
          <w:color w:val="000000"/>
          <w:sz w:val="27"/>
          <w:szCs w:val="27"/>
        </w:rPr>
        <w:t>V</w:t>
      </w:r>
      <w:r w:rsidR="002D661A">
        <w:rPr>
          <w:color w:val="000000"/>
          <w:sz w:val="27"/>
          <w:szCs w:val="27"/>
        </w:rPr>
        <w:t>.</w:t>
      </w:r>
    </w:p>
    <w:p w14:paraId="742B3BFD" w14:textId="4668B59E" w:rsidR="007A0AC0" w:rsidRDefault="007A0AC0" w:rsidP="00B21F93">
      <w:pPr>
        <w:pStyle w:val="NormalWeb"/>
        <w:numPr>
          <w:ilvl w:val="1"/>
          <w:numId w:val="8"/>
        </w:numPr>
        <w:rPr>
          <w:color w:val="000000"/>
          <w:sz w:val="27"/>
          <w:szCs w:val="27"/>
        </w:rPr>
      </w:pPr>
      <w:r>
        <w:rPr>
          <w:color w:val="000000"/>
          <w:sz w:val="27"/>
          <w:szCs w:val="27"/>
        </w:rPr>
        <w:t>4</w:t>
      </w:r>
      <w:r w:rsidR="00C55E96">
        <w:rPr>
          <w:color w:val="000000"/>
          <w:sz w:val="27"/>
          <w:szCs w:val="27"/>
        </w:rPr>
        <w:t>x</w:t>
      </w:r>
      <w:r>
        <w:rPr>
          <w:color w:val="000000"/>
          <w:sz w:val="27"/>
          <w:szCs w:val="27"/>
        </w:rPr>
        <w:t xml:space="preserve"> DMM</w:t>
      </w:r>
      <w:r w:rsidR="00EF47D4">
        <w:rPr>
          <w:color w:val="000000"/>
          <w:sz w:val="27"/>
          <w:szCs w:val="27"/>
        </w:rPr>
        <w:t>s</w:t>
      </w:r>
      <w:r>
        <w:rPr>
          <w:color w:val="000000"/>
          <w:sz w:val="27"/>
          <w:szCs w:val="27"/>
        </w:rPr>
        <w:t>.</w:t>
      </w:r>
    </w:p>
    <w:p w14:paraId="68B08114" w14:textId="36BBED78" w:rsidR="00B56E87" w:rsidRDefault="007A0AC0" w:rsidP="00B21F93">
      <w:pPr>
        <w:pStyle w:val="NormalWeb"/>
        <w:numPr>
          <w:ilvl w:val="0"/>
          <w:numId w:val="8"/>
        </w:numPr>
        <w:rPr>
          <w:color w:val="000000"/>
          <w:sz w:val="27"/>
          <w:szCs w:val="27"/>
        </w:rPr>
      </w:pPr>
      <w:r>
        <w:rPr>
          <w:color w:val="000000"/>
          <w:sz w:val="27"/>
          <w:szCs w:val="27"/>
        </w:rPr>
        <w:t>Make sure the JP1 jumper is in the FCM position.</w:t>
      </w:r>
    </w:p>
    <w:p w14:paraId="30902213" w14:textId="52E18631" w:rsidR="007A0AC0" w:rsidRDefault="00CA546F" w:rsidP="00B21F93">
      <w:pPr>
        <w:pStyle w:val="NormalWeb"/>
        <w:numPr>
          <w:ilvl w:val="0"/>
          <w:numId w:val="8"/>
        </w:numPr>
        <w:rPr>
          <w:color w:val="000000"/>
          <w:sz w:val="27"/>
          <w:szCs w:val="27"/>
        </w:rPr>
      </w:pPr>
      <w:r>
        <w:rPr>
          <w:color w:val="000000"/>
          <w:sz w:val="27"/>
          <w:szCs w:val="27"/>
        </w:rPr>
        <w:t xml:space="preserve">Power supply and </w:t>
      </w:r>
      <w:r w:rsidR="002924F9">
        <w:rPr>
          <w:color w:val="000000"/>
          <w:sz w:val="27"/>
          <w:szCs w:val="27"/>
        </w:rPr>
        <w:t xml:space="preserve">electronic </w:t>
      </w:r>
      <w:proofErr w:type="gramStart"/>
      <w:r w:rsidR="002924F9">
        <w:rPr>
          <w:color w:val="000000"/>
          <w:sz w:val="27"/>
          <w:szCs w:val="27"/>
        </w:rPr>
        <w:t>l</w:t>
      </w:r>
      <w:r w:rsidR="007A0AC0">
        <w:rPr>
          <w:color w:val="000000"/>
          <w:sz w:val="27"/>
          <w:szCs w:val="27"/>
        </w:rPr>
        <w:t>oad</w:t>
      </w:r>
      <w:proofErr w:type="gramEnd"/>
      <w:r w:rsidR="002924F9">
        <w:rPr>
          <w:color w:val="000000"/>
          <w:sz w:val="27"/>
          <w:szCs w:val="27"/>
        </w:rPr>
        <w:t xml:space="preserve"> off</w:t>
      </w:r>
      <w:r w:rsidR="007A0AC0">
        <w:rPr>
          <w:color w:val="000000"/>
          <w:sz w:val="27"/>
          <w:szCs w:val="27"/>
        </w:rPr>
        <w:t xml:space="preserve">. </w:t>
      </w:r>
    </w:p>
    <w:p w14:paraId="7D822B17" w14:textId="2CE54C81" w:rsidR="002924F9" w:rsidRDefault="002924F9" w:rsidP="00B21F93">
      <w:pPr>
        <w:pStyle w:val="NormalWeb"/>
        <w:numPr>
          <w:ilvl w:val="0"/>
          <w:numId w:val="8"/>
        </w:numPr>
        <w:rPr>
          <w:color w:val="000000"/>
          <w:sz w:val="27"/>
          <w:szCs w:val="27"/>
        </w:rPr>
      </w:pPr>
      <w:bookmarkStart w:id="0" w:name="OLE_LINK8"/>
      <w:r>
        <w:rPr>
          <w:color w:val="000000"/>
          <w:sz w:val="27"/>
          <w:szCs w:val="27"/>
        </w:rPr>
        <w:t xml:space="preserve">Connect 1x DMM as a </w:t>
      </w:r>
      <w:r w:rsidR="00F1622F">
        <w:rPr>
          <w:color w:val="000000"/>
          <w:sz w:val="27"/>
          <w:szCs w:val="27"/>
        </w:rPr>
        <w:t>current</w:t>
      </w:r>
      <w:r w:rsidR="00FE4EB0">
        <w:rPr>
          <w:color w:val="000000"/>
          <w:sz w:val="27"/>
          <w:szCs w:val="27"/>
        </w:rPr>
        <w:t xml:space="preserve"> </w:t>
      </w:r>
      <w:r w:rsidR="00F1622F">
        <w:rPr>
          <w:color w:val="000000"/>
          <w:sz w:val="27"/>
          <w:szCs w:val="27"/>
        </w:rPr>
        <w:t xml:space="preserve">meter </w:t>
      </w:r>
      <w:r w:rsidR="00430C82">
        <w:rPr>
          <w:color w:val="000000"/>
          <w:sz w:val="27"/>
          <w:szCs w:val="27"/>
        </w:rPr>
        <w:t>from the power supply</w:t>
      </w:r>
      <w:r w:rsidR="00070756">
        <w:rPr>
          <w:color w:val="000000"/>
          <w:sz w:val="27"/>
          <w:szCs w:val="27"/>
        </w:rPr>
        <w:t xml:space="preserve"> “+</w:t>
      </w:r>
      <w:proofErr w:type="gramStart"/>
      <w:r w:rsidR="00070756">
        <w:rPr>
          <w:color w:val="000000"/>
          <w:sz w:val="27"/>
          <w:szCs w:val="27"/>
        </w:rPr>
        <w:t xml:space="preserve">” </w:t>
      </w:r>
      <w:r w:rsidR="00430C82">
        <w:rPr>
          <w:color w:val="000000"/>
          <w:sz w:val="27"/>
          <w:szCs w:val="27"/>
        </w:rPr>
        <w:t xml:space="preserve"> to</w:t>
      </w:r>
      <w:proofErr w:type="gramEnd"/>
      <w:r w:rsidR="00430C82">
        <w:rPr>
          <w:color w:val="000000"/>
          <w:sz w:val="27"/>
          <w:szCs w:val="27"/>
        </w:rPr>
        <w:t xml:space="preserve"> </w:t>
      </w:r>
      <w:r w:rsidR="00B61F64">
        <w:rPr>
          <w:color w:val="000000"/>
          <w:sz w:val="27"/>
          <w:szCs w:val="27"/>
        </w:rPr>
        <w:t>“</w:t>
      </w:r>
      <w:r w:rsidR="00430C82">
        <w:rPr>
          <w:color w:val="000000"/>
          <w:sz w:val="27"/>
          <w:szCs w:val="27"/>
        </w:rPr>
        <w:t>VIN</w:t>
      </w:r>
      <w:r w:rsidR="00B61F64">
        <w:rPr>
          <w:color w:val="000000"/>
          <w:sz w:val="27"/>
          <w:szCs w:val="27"/>
        </w:rPr>
        <w:t>” (E</w:t>
      </w:r>
      <w:r w:rsidR="007B1B34">
        <w:rPr>
          <w:color w:val="000000"/>
          <w:sz w:val="27"/>
          <w:szCs w:val="27"/>
        </w:rPr>
        <w:t>6</w:t>
      </w:r>
      <w:r w:rsidR="00B61F64">
        <w:rPr>
          <w:color w:val="000000"/>
          <w:sz w:val="27"/>
          <w:szCs w:val="27"/>
        </w:rPr>
        <w:t>)</w:t>
      </w:r>
      <w:bookmarkStart w:id="1" w:name="OLE_LINK9"/>
      <w:r w:rsidR="00FE4EB0">
        <w:rPr>
          <w:color w:val="000000"/>
          <w:sz w:val="27"/>
          <w:szCs w:val="27"/>
        </w:rPr>
        <w:t>, as shown in the figure.</w:t>
      </w:r>
      <w:bookmarkEnd w:id="1"/>
    </w:p>
    <w:bookmarkEnd w:id="0"/>
    <w:p w14:paraId="234E4949" w14:textId="29088B4F" w:rsidR="00FE4EB0" w:rsidRDefault="00FE4EB0" w:rsidP="00FE4EB0">
      <w:pPr>
        <w:pStyle w:val="NormalWeb"/>
        <w:numPr>
          <w:ilvl w:val="0"/>
          <w:numId w:val="8"/>
        </w:numPr>
        <w:rPr>
          <w:color w:val="000000"/>
          <w:sz w:val="27"/>
          <w:szCs w:val="27"/>
        </w:rPr>
      </w:pPr>
      <w:r>
        <w:rPr>
          <w:color w:val="000000"/>
          <w:sz w:val="27"/>
          <w:szCs w:val="27"/>
        </w:rPr>
        <w:t xml:space="preserve">Connect 1x DMM as a voltmeter </w:t>
      </w:r>
      <w:r w:rsidR="00404073">
        <w:rPr>
          <w:color w:val="000000"/>
          <w:sz w:val="27"/>
          <w:szCs w:val="27"/>
        </w:rPr>
        <w:t>to “VIN SENSE”</w:t>
      </w:r>
      <w:r w:rsidR="00080736">
        <w:rPr>
          <w:color w:val="000000"/>
          <w:sz w:val="27"/>
          <w:szCs w:val="27"/>
        </w:rPr>
        <w:t xml:space="preserve"> (E3)</w:t>
      </w:r>
      <w:r w:rsidR="00404073">
        <w:rPr>
          <w:color w:val="000000"/>
          <w:sz w:val="27"/>
          <w:szCs w:val="27"/>
        </w:rPr>
        <w:t xml:space="preserve"> and “GND SENSE”</w:t>
      </w:r>
      <w:r w:rsidR="00080736">
        <w:rPr>
          <w:color w:val="000000"/>
          <w:sz w:val="27"/>
          <w:szCs w:val="27"/>
        </w:rPr>
        <w:t xml:space="preserve"> (E4)</w:t>
      </w:r>
      <w:r>
        <w:rPr>
          <w:color w:val="000000"/>
          <w:sz w:val="27"/>
          <w:szCs w:val="27"/>
        </w:rPr>
        <w:t>, as shown in the figure.</w:t>
      </w:r>
    </w:p>
    <w:p w14:paraId="52358747" w14:textId="4A79DD6E" w:rsidR="00FE4EB0" w:rsidRDefault="009373ED" w:rsidP="009373ED">
      <w:pPr>
        <w:pStyle w:val="NormalWeb"/>
        <w:numPr>
          <w:ilvl w:val="0"/>
          <w:numId w:val="8"/>
        </w:numPr>
        <w:rPr>
          <w:color w:val="000000"/>
          <w:sz w:val="27"/>
          <w:szCs w:val="27"/>
        </w:rPr>
      </w:pPr>
      <w:r>
        <w:rPr>
          <w:color w:val="000000"/>
          <w:sz w:val="27"/>
          <w:szCs w:val="27"/>
        </w:rPr>
        <w:t>Connect 1x DMM as a voltmeter to “</w:t>
      </w:r>
      <w:r w:rsidR="00A72EB6">
        <w:rPr>
          <w:color w:val="000000"/>
          <w:sz w:val="27"/>
          <w:szCs w:val="27"/>
        </w:rPr>
        <w:t>VO</w:t>
      </w:r>
      <w:r>
        <w:rPr>
          <w:color w:val="000000"/>
          <w:sz w:val="27"/>
          <w:szCs w:val="27"/>
        </w:rPr>
        <w:t xml:space="preserve"> SENSE”</w:t>
      </w:r>
      <w:r w:rsidR="00080736">
        <w:rPr>
          <w:color w:val="000000"/>
          <w:sz w:val="27"/>
          <w:szCs w:val="27"/>
        </w:rPr>
        <w:t xml:space="preserve"> (E10)</w:t>
      </w:r>
      <w:r>
        <w:rPr>
          <w:color w:val="000000"/>
          <w:sz w:val="27"/>
          <w:szCs w:val="27"/>
        </w:rPr>
        <w:t xml:space="preserve"> and “GND SENSE”</w:t>
      </w:r>
      <w:r w:rsidR="00080736">
        <w:rPr>
          <w:color w:val="000000"/>
          <w:sz w:val="27"/>
          <w:szCs w:val="27"/>
        </w:rPr>
        <w:t xml:space="preserve"> </w:t>
      </w:r>
      <w:r w:rsidR="007D786A">
        <w:rPr>
          <w:color w:val="000000"/>
          <w:sz w:val="27"/>
          <w:szCs w:val="27"/>
        </w:rPr>
        <w:t>(E11)</w:t>
      </w:r>
      <w:r>
        <w:rPr>
          <w:color w:val="000000"/>
          <w:sz w:val="27"/>
          <w:szCs w:val="27"/>
        </w:rPr>
        <w:t>, as shown in the figure.</w:t>
      </w:r>
    </w:p>
    <w:p w14:paraId="3CDDAAF4" w14:textId="0CB2C4EE" w:rsidR="00E71EE1" w:rsidRDefault="009036A5" w:rsidP="009373ED">
      <w:pPr>
        <w:pStyle w:val="NormalWeb"/>
        <w:numPr>
          <w:ilvl w:val="0"/>
          <w:numId w:val="8"/>
        </w:numPr>
        <w:rPr>
          <w:color w:val="000000"/>
          <w:sz w:val="27"/>
          <w:szCs w:val="27"/>
        </w:rPr>
      </w:pPr>
      <w:r>
        <w:rPr>
          <w:color w:val="000000"/>
          <w:sz w:val="27"/>
          <w:szCs w:val="27"/>
        </w:rPr>
        <w:t>Connect the “</w:t>
      </w:r>
      <w:proofErr w:type="gramStart"/>
      <w:r>
        <w:rPr>
          <w:color w:val="000000"/>
          <w:sz w:val="27"/>
          <w:szCs w:val="27"/>
        </w:rPr>
        <w:t>-“ of</w:t>
      </w:r>
      <w:proofErr w:type="gramEnd"/>
      <w:r>
        <w:rPr>
          <w:color w:val="000000"/>
          <w:sz w:val="27"/>
          <w:szCs w:val="27"/>
        </w:rPr>
        <w:t xml:space="preserve"> the </w:t>
      </w:r>
      <w:r w:rsidR="003C25A4">
        <w:rPr>
          <w:color w:val="000000"/>
          <w:sz w:val="27"/>
          <w:szCs w:val="27"/>
        </w:rPr>
        <w:t>power supply to the “GND” (E</w:t>
      </w:r>
      <w:r w:rsidR="002C2D65">
        <w:rPr>
          <w:color w:val="000000"/>
          <w:sz w:val="27"/>
          <w:szCs w:val="27"/>
        </w:rPr>
        <w:t>7</w:t>
      </w:r>
      <w:r w:rsidR="003C25A4">
        <w:rPr>
          <w:color w:val="000000"/>
          <w:sz w:val="27"/>
          <w:szCs w:val="27"/>
        </w:rPr>
        <w:t>)</w:t>
      </w:r>
      <w:bookmarkStart w:id="2" w:name="OLE_LINK11"/>
      <w:r w:rsidR="003C25A4">
        <w:rPr>
          <w:color w:val="000000"/>
          <w:sz w:val="27"/>
          <w:szCs w:val="27"/>
        </w:rPr>
        <w:t>, as shown in the figure.</w:t>
      </w:r>
      <w:bookmarkEnd w:id="2"/>
    </w:p>
    <w:p w14:paraId="2477FDAF" w14:textId="1551BC05" w:rsidR="007A0AC0" w:rsidRDefault="007A0AC0" w:rsidP="007A0AC0">
      <w:pPr>
        <w:pStyle w:val="NormalWeb"/>
        <w:rPr>
          <w:color w:val="000000"/>
          <w:sz w:val="27"/>
          <w:szCs w:val="27"/>
        </w:rPr>
      </w:pPr>
      <w:r>
        <w:rPr>
          <w:color w:val="000000"/>
          <w:sz w:val="27"/>
          <w:szCs w:val="27"/>
        </w:rPr>
        <w:t xml:space="preserve">DEMO CIRCUIT </w:t>
      </w:r>
      <w:r w:rsidR="004C1DFE" w:rsidRPr="004C1DFE">
        <w:rPr>
          <w:color w:val="000000"/>
        </w:rPr>
        <w:t>REGULATION</w:t>
      </w:r>
      <w:r>
        <w:rPr>
          <w:color w:val="000000"/>
          <w:sz w:val="27"/>
          <w:szCs w:val="27"/>
        </w:rPr>
        <w:t xml:space="preserve"> TEST:</w:t>
      </w:r>
    </w:p>
    <w:p w14:paraId="3BF7B008" w14:textId="1FB5C86D" w:rsidR="007A0AC0" w:rsidRDefault="007A0AC0" w:rsidP="002E2D5D">
      <w:pPr>
        <w:pStyle w:val="NormalWeb"/>
        <w:numPr>
          <w:ilvl w:val="0"/>
          <w:numId w:val="6"/>
        </w:numPr>
        <w:rPr>
          <w:color w:val="000000"/>
          <w:sz w:val="27"/>
          <w:szCs w:val="27"/>
        </w:rPr>
      </w:pPr>
      <w:r>
        <w:rPr>
          <w:color w:val="000000"/>
          <w:sz w:val="27"/>
          <w:szCs w:val="27"/>
        </w:rPr>
        <w:t xml:space="preserve">Set the power supply to </w:t>
      </w:r>
      <w:r w:rsidR="00D50C04">
        <w:rPr>
          <w:color w:val="000000"/>
          <w:sz w:val="27"/>
          <w:szCs w:val="27"/>
        </w:rPr>
        <w:t>12</w:t>
      </w:r>
      <w:r>
        <w:rPr>
          <w:color w:val="000000"/>
          <w:sz w:val="27"/>
          <w:szCs w:val="27"/>
        </w:rPr>
        <w:t>V and turn on the power supply.</w:t>
      </w:r>
    </w:p>
    <w:p w14:paraId="23F9244B" w14:textId="3AE58308" w:rsidR="009D1B4D" w:rsidRDefault="007A0AC0" w:rsidP="002E2D5D">
      <w:pPr>
        <w:pStyle w:val="NormalWeb"/>
        <w:numPr>
          <w:ilvl w:val="0"/>
          <w:numId w:val="6"/>
        </w:numPr>
        <w:rPr>
          <w:color w:val="000000"/>
          <w:sz w:val="27"/>
          <w:szCs w:val="27"/>
        </w:rPr>
      </w:pPr>
      <w:r>
        <w:rPr>
          <w:color w:val="000000"/>
          <w:sz w:val="27"/>
          <w:szCs w:val="27"/>
        </w:rPr>
        <w:t xml:space="preserve">The output voltage should read </w:t>
      </w:r>
      <w:r w:rsidR="00D50C04">
        <w:rPr>
          <w:color w:val="000000"/>
          <w:sz w:val="27"/>
          <w:szCs w:val="27"/>
        </w:rPr>
        <w:t>3.32</w:t>
      </w:r>
      <w:r>
        <w:rPr>
          <w:color w:val="000000"/>
          <w:sz w:val="27"/>
          <w:szCs w:val="27"/>
        </w:rPr>
        <w:t>V (</w:t>
      </w:r>
      <w:r w:rsidR="00D50C04">
        <w:rPr>
          <w:color w:val="000000"/>
          <w:sz w:val="27"/>
          <w:szCs w:val="27"/>
        </w:rPr>
        <w:t>3</w:t>
      </w:r>
      <w:r w:rsidR="00A326EB">
        <w:rPr>
          <w:color w:val="000000"/>
          <w:sz w:val="27"/>
          <w:szCs w:val="27"/>
        </w:rPr>
        <w:t>.</w:t>
      </w:r>
      <w:r w:rsidR="002C4E47">
        <w:rPr>
          <w:color w:val="000000"/>
          <w:sz w:val="27"/>
          <w:szCs w:val="27"/>
        </w:rPr>
        <w:t>2</w:t>
      </w:r>
      <w:r w:rsidR="00A326EB">
        <w:rPr>
          <w:color w:val="000000"/>
          <w:sz w:val="27"/>
          <w:szCs w:val="27"/>
        </w:rPr>
        <w:t>9</w:t>
      </w:r>
      <w:r>
        <w:rPr>
          <w:color w:val="000000"/>
          <w:sz w:val="27"/>
          <w:szCs w:val="27"/>
        </w:rPr>
        <w:t>V~</w:t>
      </w:r>
      <w:r w:rsidR="00D50C04">
        <w:rPr>
          <w:color w:val="000000"/>
          <w:sz w:val="27"/>
          <w:szCs w:val="27"/>
        </w:rPr>
        <w:t>3.35</w:t>
      </w:r>
      <w:r>
        <w:rPr>
          <w:color w:val="000000"/>
          <w:sz w:val="27"/>
          <w:szCs w:val="27"/>
        </w:rPr>
        <w:t xml:space="preserve">V). </w:t>
      </w:r>
    </w:p>
    <w:p w14:paraId="779ACB9C" w14:textId="01606D26" w:rsidR="003A3306" w:rsidRDefault="003A3306" w:rsidP="003A3306">
      <w:pPr>
        <w:pStyle w:val="NormalWeb"/>
        <w:numPr>
          <w:ilvl w:val="0"/>
          <w:numId w:val="6"/>
        </w:numPr>
        <w:rPr>
          <w:color w:val="000000"/>
          <w:sz w:val="27"/>
          <w:szCs w:val="27"/>
        </w:rPr>
      </w:pPr>
      <w:r>
        <w:rPr>
          <w:color w:val="000000"/>
          <w:sz w:val="27"/>
          <w:szCs w:val="27"/>
        </w:rPr>
        <w:t>Connect 1x DMM as a current meter from “GND” (E</w:t>
      </w:r>
      <w:r w:rsidR="002C2D65">
        <w:rPr>
          <w:color w:val="000000"/>
          <w:sz w:val="27"/>
          <w:szCs w:val="27"/>
        </w:rPr>
        <w:t>13</w:t>
      </w:r>
      <w:r>
        <w:rPr>
          <w:color w:val="000000"/>
          <w:sz w:val="27"/>
          <w:szCs w:val="27"/>
        </w:rPr>
        <w:t>) to the “</w:t>
      </w:r>
      <w:r w:rsidR="002C2D65">
        <w:rPr>
          <w:color w:val="000000"/>
          <w:sz w:val="27"/>
          <w:szCs w:val="27"/>
        </w:rPr>
        <w:t>-</w:t>
      </w:r>
      <w:r>
        <w:rPr>
          <w:color w:val="000000"/>
          <w:sz w:val="27"/>
          <w:szCs w:val="27"/>
        </w:rPr>
        <w:t>” of the electronic load, as shown in the figure.</w:t>
      </w:r>
    </w:p>
    <w:p w14:paraId="197F42B3" w14:textId="27A22431" w:rsidR="004A25C9" w:rsidRDefault="004A25C9" w:rsidP="004A25C9">
      <w:pPr>
        <w:pStyle w:val="NormalWeb"/>
        <w:numPr>
          <w:ilvl w:val="0"/>
          <w:numId w:val="6"/>
        </w:numPr>
        <w:rPr>
          <w:color w:val="000000"/>
          <w:sz w:val="27"/>
          <w:szCs w:val="27"/>
        </w:rPr>
      </w:pPr>
      <w:r>
        <w:rPr>
          <w:color w:val="000000"/>
          <w:sz w:val="27"/>
          <w:szCs w:val="27"/>
        </w:rPr>
        <w:t>Connect the “VOUT” (E</w:t>
      </w:r>
      <w:r w:rsidR="002C2D65">
        <w:rPr>
          <w:color w:val="000000"/>
          <w:sz w:val="27"/>
          <w:szCs w:val="27"/>
        </w:rPr>
        <w:t>12</w:t>
      </w:r>
      <w:r>
        <w:rPr>
          <w:color w:val="000000"/>
          <w:sz w:val="27"/>
          <w:szCs w:val="27"/>
        </w:rPr>
        <w:t>) of the board to the “</w:t>
      </w:r>
      <w:proofErr w:type="gramStart"/>
      <w:r w:rsidR="002C2D65">
        <w:rPr>
          <w:color w:val="000000"/>
          <w:sz w:val="27"/>
          <w:szCs w:val="27"/>
        </w:rPr>
        <w:t>+</w:t>
      </w:r>
      <w:r>
        <w:rPr>
          <w:color w:val="000000"/>
          <w:sz w:val="27"/>
          <w:szCs w:val="27"/>
        </w:rPr>
        <w:t>“ of</w:t>
      </w:r>
      <w:proofErr w:type="gramEnd"/>
      <w:r>
        <w:rPr>
          <w:color w:val="000000"/>
          <w:sz w:val="27"/>
          <w:szCs w:val="27"/>
        </w:rPr>
        <w:t xml:space="preserve"> the electronic load, as shown in the figure.</w:t>
      </w:r>
    </w:p>
    <w:p w14:paraId="6FD9CC71" w14:textId="13D1904D" w:rsidR="0049482F" w:rsidRPr="004A25C9" w:rsidRDefault="0049482F" w:rsidP="004A25C9">
      <w:pPr>
        <w:pStyle w:val="NormalWeb"/>
        <w:numPr>
          <w:ilvl w:val="0"/>
          <w:numId w:val="6"/>
        </w:numPr>
        <w:rPr>
          <w:color w:val="000000"/>
          <w:sz w:val="27"/>
          <w:szCs w:val="27"/>
        </w:rPr>
      </w:pPr>
      <w:r>
        <w:rPr>
          <w:color w:val="000000"/>
          <w:sz w:val="27"/>
          <w:szCs w:val="27"/>
        </w:rPr>
        <w:t xml:space="preserve">If the electronic load is not </w:t>
      </w:r>
      <w:r w:rsidR="00D72E62">
        <w:rPr>
          <w:color w:val="000000"/>
          <w:sz w:val="27"/>
          <w:szCs w:val="27"/>
        </w:rPr>
        <w:t xml:space="preserve">connected correctly, it </w:t>
      </w:r>
      <w:r w:rsidR="00EA66CF">
        <w:rPr>
          <w:color w:val="000000"/>
          <w:sz w:val="27"/>
          <w:szCs w:val="27"/>
        </w:rPr>
        <w:t xml:space="preserve">will either protect itself and </w:t>
      </w:r>
      <w:proofErr w:type="gramStart"/>
      <w:r w:rsidR="00EA66CF">
        <w:rPr>
          <w:color w:val="000000"/>
          <w:sz w:val="27"/>
          <w:szCs w:val="27"/>
        </w:rPr>
        <w:t>prevent</w:t>
      </w:r>
      <w:proofErr w:type="gramEnd"/>
      <w:r w:rsidR="00EA66CF">
        <w:rPr>
          <w:color w:val="000000"/>
          <w:sz w:val="27"/>
          <w:szCs w:val="27"/>
        </w:rPr>
        <w:t xml:space="preserve"> from being turned on, or it could get damaged.</w:t>
      </w:r>
    </w:p>
    <w:p w14:paraId="46282424" w14:textId="7E1CB39A" w:rsidR="009049B9" w:rsidRDefault="00F5286F" w:rsidP="002E2D5D">
      <w:pPr>
        <w:pStyle w:val="NormalWeb"/>
        <w:numPr>
          <w:ilvl w:val="0"/>
          <w:numId w:val="6"/>
        </w:numPr>
        <w:rPr>
          <w:color w:val="000000"/>
          <w:sz w:val="27"/>
          <w:szCs w:val="27"/>
        </w:rPr>
      </w:pPr>
      <w:r>
        <w:rPr>
          <w:color w:val="000000"/>
          <w:sz w:val="27"/>
          <w:szCs w:val="27"/>
        </w:rPr>
        <w:t xml:space="preserve">Turn on the </w:t>
      </w:r>
      <w:r w:rsidR="00DD2C12">
        <w:rPr>
          <w:color w:val="000000"/>
          <w:sz w:val="27"/>
          <w:szCs w:val="27"/>
        </w:rPr>
        <w:t>electronic load</w:t>
      </w:r>
      <w:r w:rsidR="003D3D27">
        <w:rPr>
          <w:color w:val="000000"/>
          <w:sz w:val="27"/>
          <w:szCs w:val="27"/>
        </w:rPr>
        <w:t xml:space="preserve"> </w:t>
      </w:r>
      <w:r w:rsidR="00BA4329">
        <w:rPr>
          <w:color w:val="000000"/>
          <w:sz w:val="27"/>
          <w:szCs w:val="27"/>
        </w:rPr>
        <w:t>with</w:t>
      </w:r>
      <w:r w:rsidR="00B67083">
        <w:rPr>
          <w:color w:val="000000"/>
          <w:sz w:val="27"/>
          <w:szCs w:val="27"/>
        </w:rPr>
        <w:t xml:space="preserve"> the current </w:t>
      </w:r>
      <w:r w:rsidR="00BA4329">
        <w:rPr>
          <w:color w:val="000000"/>
          <w:sz w:val="27"/>
          <w:szCs w:val="27"/>
        </w:rPr>
        <w:t xml:space="preserve">set </w:t>
      </w:r>
      <w:r w:rsidR="00B67083">
        <w:rPr>
          <w:color w:val="000000"/>
          <w:sz w:val="27"/>
          <w:szCs w:val="27"/>
        </w:rPr>
        <w:t xml:space="preserve">to 0A. </w:t>
      </w:r>
    </w:p>
    <w:p w14:paraId="08AEC754" w14:textId="783F7A97" w:rsidR="003D3D27" w:rsidRDefault="009049B9" w:rsidP="002E2D5D">
      <w:pPr>
        <w:pStyle w:val="NormalWeb"/>
        <w:numPr>
          <w:ilvl w:val="0"/>
          <w:numId w:val="6"/>
        </w:numPr>
        <w:rPr>
          <w:color w:val="000000"/>
          <w:sz w:val="27"/>
          <w:szCs w:val="27"/>
        </w:rPr>
      </w:pPr>
      <w:r>
        <w:rPr>
          <w:color w:val="000000"/>
          <w:sz w:val="27"/>
          <w:szCs w:val="27"/>
        </w:rPr>
        <w:t xml:space="preserve">Then </w:t>
      </w:r>
      <w:r w:rsidR="003D3D27">
        <w:rPr>
          <w:color w:val="000000"/>
          <w:sz w:val="27"/>
          <w:szCs w:val="27"/>
        </w:rPr>
        <w:t>i</w:t>
      </w:r>
      <w:r w:rsidR="007A0AC0">
        <w:rPr>
          <w:color w:val="000000"/>
          <w:sz w:val="27"/>
          <w:szCs w:val="27"/>
        </w:rPr>
        <w:t xml:space="preserve">ncrease </w:t>
      </w:r>
      <w:r w:rsidR="001C3E85">
        <w:rPr>
          <w:color w:val="000000"/>
          <w:sz w:val="27"/>
          <w:szCs w:val="27"/>
        </w:rPr>
        <w:t xml:space="preserve">the </w:t>
      </w:r>
      <w:r w:rsidR="00ED6650">
        <w:rPr>
          <w:color w:val="000000"/>
          <w:sz w:val="27"/>
          <w:szCs w:val="27"/>
        </w:rPr>
        <w:t>load to 2</w:t>
      </w:r>
      <w:r w:rsidR="002C2D65">
        <w:rPr>
          <w:color w:val="000000"/>
          <w:sz w:val="27"/>
          <w:szCs w:val="27"/>
        </w:rPr>
        <w:t>.5</w:t>
      </w:r>
      <w:r w:rsidR="00ED6650">
        <w:rPr>
          <w:color w:val="000000"/>
          <w:sz w:val="27"/>
          <w:szCs w:val="27"/>
        </w:rPr>
        <w:t>A</w:t>
      </w:r>
      <w:r w:rsidR="003D3D27">
        <w:rPr>
          <w:color w:val="000000"/>
          <w:sz w:val="27"/>
          <w:szCs w:val="27"/>
        </w:rPr>
        <w:t>,</w:t>
      </w:r>
      <w:r w:rsidR="00FA09C4">
        <w:rPr>
          <w:color w:val="000000"/>
          <w:sz w:val="27"/>
          <w:szCs w:val="27"/>
        </w:rPr>
        <w:t xml:space="preserve"> with </w:t>
      </w:r>
      <w:r w:rsidR="007A0AC0">
        <w:rPr>
          <w:color w:val="000000"/>
          <w:sz w:val="27"/>
          <w:szCs w:val="27"/>
        </w:rPr>
        <w:t xml:space="preserve">Vin </w:t>
      </w:r>
      <w:r w:rsidR="00FA09C4">
        <w:rPr>
          <w:color w:val="000000"/>
          <w:sz w:val="27"/>
          <w:szCs w:val="27"/>
        </w:rPr>
        <w:t xml:space="preserve">still set at </w:t>
      </w:r>
      <w:r w:rsidR="002C2D65">
        <w:rPr>
          <w:color w:val="000000"/>
          <w:sz w:val="27"/>
          <w:szCs w:val="27"/>
        </w:rPr>
        <w:t>12</w:t>
      </w:r>
      <w:r w:rsidR="00FA09C4">
        <w:rPr>
          <w:color w:val="000000"/>
          <w:sz w:val="27"/>
          <w:szCs w:val="27"/>
        </w:rPr>
        <w:t>V;</w:t>
      </w:r>
      <w:r w:rsidR="007A0AC0">
        <w:rPr>
          <w:color w:val="000000"/>
          <w:sz w:val="27"/>
          <w:szCs w:val="27"/>
        </w:rPr>
        <w:t xml:space="preserve"> the output voltage should be about </w:t>
      </w:r>
      <w:r w:rsidR="002C2D65">
        <w:rPr>
          <w:color w:val="000000"/>
          <w:sz w:val="27"/>
          <w:szCs w:val="27"/>
        </w:rPr>
        <w:t>3.32</w:t>
      </w:r>
      <w:r w:rsidR="007A0AC0">
        <w:rPr>
          <w:color w:val="000000"/>
          <w:sz w:val="27"/>
          <w:szCs w:val="27"/>
        </w:rPr>
        <w:t xml:space="preserve">V. </w:t>
      </w:r>
    </w:p>
    <w:p w14:paraId="13EA9BF8" w14:textId="3915C797" w:rsidR="00000609" w:rsidRPr="00F74DB5" w:rsidRDefault="007A0AC0" w:rsidP="004C6677">
      <w:pPr>
        <w:pStyle w:val="NormalWeb"/>
        <w:numPr>
          <w:ilvl w:val="0"/>
          <w:numId w:val="6"/>
        </w:numPr>
        <w:rPr>
          <w:b/>
        </w:rPr>
      </w:pPr>
      <w:r w:rsidRPr="00F74DB5">
        <w:rPr>
          <w:color w:val="000000"/>
          <w:sz w:val="27"/>
          <w:szCs w:val="27"/>
        </w:rPr>
        <w:t xml:space="preserve">Turn off the </w:t>
      </w:r>
      <w:r w:rsidR="00F74DB5" w:rsidRPr="00F74DB5">
        <w:rPr>
          <w:color w:val="000000"/>
          <w:sz w:val="27"/>
          <w:szCs w:val="27"/>
        </w:rPr>
        <w:t xml:space="preserve">electronic load, then turn off the </w:t>
      </w:r>
      <w:r w:rsidRPr="00F74DB5">
        <w:rPr>
          <w:color w:val="000000"/>
          <w:sz w:val="27"/>
          <w:szCs w:val="27"/>
        </w:rPr>
        <w:t xml:space="preserve">power supply.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4"/>
        <w:gridCol w:w="1980"/>
        <w:gridCol w:w="1831"/>
        <w:gridCol w:w="2222"/>
      </w:tblGrid>
      <w:tr w:rsidR="00FB7A8A" w14:paraId="35067145" w14:textId="77777777" w:rsidTr="00FB7A8A">
        <w:trPr>
          <w:jc w:val="center"/>
        </w:trPr>
        <w:tc>
          <w:tcPr>
            <w:tcW w:w="2754" w:type="dxa"/>
            <w:gridSpan w:val="2"/>
            <w:tcBorders>
              <w:top w:val="single" w:sz="4" w:space="0" w:color="000000"/>
              <w:left w:val="single" w:sz="4" w:space="0" w:color="000000"/>
              <w:bottom w:val="single" w:sz="4" w:space="0" w:color="000000"/>
              <w:right w:val="single" w:sz="4" w:space="0" w:color="000000"/>
            </w:tcBorders>
            <w:hideMark/>
          </w:tcPr>
          <w:p w14:paraId="5763E6AD" w14:textId="77777777" w:rsidR="00FB7A8A" w:rsidRDefault="00FB7A8A">
            <w:pPr>
              <w:spacing w:line="276" w:lineRule="auto"/>
              <w:jc w:val="center"/>
              <w:rPr>
                <w:sz w:val="24"/>
                <w:lang w:eastAsia="zh-TW"/>
              </w:rPr>
            </w:pPr>
            <w:r>
              <w:rPr>
                <w:sz w:val="24"/>
                <w:lang w:eastAsia="zh-TW"/>
              </w:rPr>
              <w:t>Test Conditions</w:t>
            </w:r>
          </w:p>
        </w:tc>
        <w:tc>
          <w:tcPr>
            <w:tcW w:w="4053" w:type="dxa"/>
            <w:gridSpan w:val="2"/>
            <w:tcBorders>
              <w:top w:val="single" w:sz="4" w:space="0" w:color="000000"/>
              <w:left w:val="single" w:sz="4" w:space="0" w:color="000000"/>
              <w:bottom w:val="single" w:sz="4" w:space="0" w:color="000000"/>
              <w:right w:val="single" w:sz="4" w:space="0" w:color="000000"/>
            </w:tcBorders>
            <w:hideMark/>
          </w:tcPr>
          <w:p w14:paraId="2E9569BE" w14:textId="77777777" w:rsidR="00FB7A8A" w:rsidRDefault="00FB7A8A">
            <w:pPr>
              <w:spacing w:line="276" w:lineRule="auto"/>
              <w:jc w:val="center"/>
              <w:rPr>
                <w:sz w:val="24"/>
                <w:lang w:eastAsia="zh-TW"/>
              </w:rPr>
            </w:pPr>
            <w:r>
              <w:rPr>
                <w:sz w:val="24"/>
                <w:lang w:eastAsia="zh-TW"/>
              </w:rPr>
              <w:t>Accept/Reject</w:t>
            </w:r>
          </w:p>
        </w:tc>
      </w:tr>
      <w:tr w:rsidR="00FB7A8A" w14:paraId="666E38E9" w14:textId="77777777" w:rsidTr="001B442F">
        <w:trPr>
          <w:jc w:val="center"/>
        </w:trPr>
        <w:tc>
          <w:tcPr>
            <w:tcW w:w="774" w:type="dxa"/>
            <w:tcBorders>
              <w:top w:val="single" w:sz="4" w:space="0" w:color="000000"/>
              <w:left w:val="single" w:sz="4" w:space="0" w:color="000000"/>
              <w:bottom w:val="single" w:sz="4" w:space="0" w:color="000000"/>
              <w:right w:val="single" w:sz="4" w:space="0" w:color="000000"/>
            </w:tcBorders>
            <w:hideMark/>
          </w:tcPr>
          <w:p w14:paraId="53343656" w14:textId="77777777" w:rsidR="00FB7A8A" w:rsidRDefault="00FB7A8A">
            <w:pPr>
              <w:spacing w:line="276" w:lineRule="auto"/>
              <w:jc w:val="center"/>
              <w:rPr>
                <w:sz w:val="24"/>
                <w:lang w:eastAsia="zh-TW"/>
              </w:rPr>
            </w:pPr>
            <w:r>
              <w:rPr>
                <w:sz w:val="24"/>
                <w:lang w:eastAsia="zh-TW"/>
              </w:rPr>
              <w:t>VIN</w:t>
            </w:r>
          </w:p>
        </w:tc>
        <w:tc>
          <w:tcPr>
            <w:tcW w:w="1980" w:type="dxa"/>
            <w:tcBorders>
              <w:top w:val="single" w:sz="4" w:space="0" w:color="000000"/>
              <w:left w:val="single" w:sz="4" w:space="0" w:color="000000"/>
              <w:bottom w:val="single" w:sz="4" w:space="0" w:color="000000"/>
              <w:right w:val="single" w:sz="4" w:space="0" w:color="000000"/>
            </w:tcBorders>
            <w:hideMark/>
          </w:tcPr>
          <w:p w14:paraId="15156C05" w14:textId="77777777" w:rsidR="00FB7A8A" w:rsidRDefault="00FB7A8A">
            <w:pPr>
              <w:spacing w:line="276" w:lineRule="auto"/>
              <w:jc w:val="center"/>
              <w:rPr>
                <w:sz w:val="24"/>
                <w:lang w:eastAsia="zh-TW"/>
              </w:rPr>
            </w:pPr>
            <w:r>
              <w:rPr>
                <w:sz w:val="24"/>
                <w:lang w:eastAsia="zh-TW"/>
              </w:rPr>
              <w:t>IOUT</w:t>
            </w:r>
          </w:p>
        </w:tc>
        <w:tc>
          <w:tcPr>
            <w:tcW w:w="1831" w:type="dxa"/>
            <w:tcBorders>
              <w:top w:val="single" w:sz="4" w:space="0" w:color="000000"/>
              <w:left w:val="single" w:sz="4" w:space="0" w:color="000000"/>
              <w:bottom w:val="single" w:sz="4" w:space="0" w:color="000000"/>
              <w:right w:val="single" w:sz="4" w:space="0" w:color="000000"/>
            </w:tcBorders>
            <w:hideMark/>
          </w:tcPr>
          <w:p w14:paraId="71DDA912" w14:textId="77777777" w:rsidR="00FB7A8A" w:rsidRDefault="00FB7A8A">
            <w:pPr>
              <w:spacing w:line="276" w:lineRule="auto"/>
              <w:jc w:val="center"/>
              <w:rPr>
                <w:sz w:val="24"/>
                <w:lang w:eastAsia="zh-TW"/>
              </w:rPr>
            </w:pPr>
            <w:r>
              <w:rPr>
                <w:sz w:val="24"/>
                <w:lang w:eastAsia="zh-TW"/>
              </w:rPr>
              <w:t>VOUT</w:t>
            </w:r>
          </w:p>
        </w:tc>
        <w:tc>
          <w:tcPr>
            <w:tcW w:w="2222" w:type="dxa"/>
            <w:tcBorders>
              <w:top w:val="single" w:sz="4" w:space="0" w:color="000000"/>
              <w:left w:val="single" w:sz="4" w:space="0" w:color="000000"/>
              <w:bottom w:val="single" w:sz="4" w:space="0" w:color="000000"/>
              <w:right w:val="single" w:sz="4" w:space="0" w:color="000000"/>
            </w:tcBorders>
          </w:tcPr>
          <w:p w14:paraId="5FAC0CA6" w14:textId="77777777" w:rsidR="00FB7A8A" w:rsidRDefault="00FB7A8A">
            <w:pPr>
              <w:spacing w:line="276" w:lineRule="auto"/>
              <w:jc w:val="center"/>
              <w:rPr>
                <w:sz w:val="24"/>
                <w:lang w:eastAsia="zh-TW"/>
              </w:rPr>
            </w:pPr>
          </w:p>
        </w:tc>
      </w:tr>
      <w:tr w:rsidR="00FB7A8A" w14:paraId="3508E5D9" w14:textId="77777777" w:rsidTr="001B442F">
        <w:trPr>
          <w:jc w:val="center"/>
        </w:trPr>
        <w:tc>
          <w:tcPr>
            <w:tcW w:w="774" w:type="dxa"/>
            <w:tcBorders>
              <w:top w:val="single" w:sz="4" w:space="0" w:color="000000"/>
              <w:left w:val="single" w:sz="4" w:space="0" w:color="000000"/>
              <w:bottom w:val="single" w:sz="4" w:space="0" w:color="000000"/>
              <w:right w:val="single" w:sz="4" w:space="0" w:color="000000"/>
            </w:tcBorders>
            <w:hideMark/>
          </w:tcPr>
          <w:p w14:paraId="2D8A1F1C" w14:textId="579C93C7" w:rsidR="00FB7A8A" w:rsidRDefault="007B1B34">
            <w:pPr>
              <w:spacing w:line="276" w:lineRule="auto"/>
              <w:jc w:val="center"/>
              <w:rPr>
                <w:sz w:val="24"/>
                <w:lang w:eastAsia="zh-TW"/>
              </w:rPr>
            </w:pPr>
            <w:r>
              <w:rPr>
                <w:sz w:val="24"/>
                <w:lang w:eastAsia="zh-TW"/>
              </w:rPr>
              <w:t>12</w:t>
            </w:r>
            <w:r w:rsidR="00FB7A8A">
              <w:rPr>
                <w:sz w:val="24"/>
                <w:lang w:eastAsia="zh-TW"/>
              </w:rPr>
              <w:t>V</w:t>
            </w:r>
          </w:p>
        </w:tc>
        <w:tc>
          <w:tcPr>
            <w:tcW w:w="1980" w:type="dxa"/>
            <w:tcBorders>
              <w:top w:val="single" w:sz="4" w:space="0" w:color="000000"/>
              <w:left w:val="single" w:sz="4" w:space="0" w:color="000000"/>
              <w:bottom w:val="single" w:sz="4" w:space="0" w:color="000000"/>
              <w:right w:val="single" w:sz="4" w:space="0" w:color="000000"/>
            </w:tcBorders>
            <w:hideMark/>
          </w:tcPr>
          <w:p w14:paraId="26D82E32" w14:textId="7A08753C" w:rsidR="00FB7A8A" w:rsidRDefault="00FB7A8A">
            <w:pPr>
              <w:spacing w:line="276" w:lineRule="auto"/>
              <w:jc w:val="center"/>
              <w:rPr>
                <w:sz w:val="24"/>
                <w:lang w:eastAsia="zh-TW"/>
              </w:rPr>
            </w:pPr>
            <w:bookmarkStart w:id="3" w:name="OLE_LINK18"/>
            <w:r>
              <w:rPr>
                <w:sz w:val="24"/>
                <w:lang w:eastAsia="zh-TW"/>
              </w:rPr>
              <w:t>0A</w:t>
            </w:r>
            <w:bookmarkEnd w:id="3"/>
          </w:p>
        </w:tc>
        <w:tc>
          <w:tcPr>
            <w:tcW w:w="1831" w:type="dxa"/>
            <w:tcBorders>
              <w:top w:val="single" w:sz="4" w:space="0" w:color="000000"/>
              <w:left w:val="single" w:sz="4" w:space="0" w:color="000000"/>
              <w:bottom w:val="single" w:sz="4" w:space="0" w:color="000000"/>
              <w:right w:val="single" w:sz="4" w:space="0" w:color="000000"/>
            </w:tcBorders>
            <w:hideMark/>
          </w:tcPr>
          <w:p w14:paraId="4E70F068" w14:textId="0F5D4794" w:rsidR="00FB7A8A" w:rsidRDefault="008C3162">
            <w:pPr>
              <w:spacing w:line="276" w:lineRule="auto"/>
              <w:jc w:val="center"/>
              <w:rPr>
                <w:sz w:val="24"/>
                <w:lang w:eastAsia="zh-TW"/>
              </w:rPr>
            </w:pPr>
            <w:r>
              <w:rPr>
                <w:sz w:val="24"/>
                <w:lang w:eastAsia="zh-TW"/>
              </w:rPr>
              <w:t>3</w:t>
            </w:r>
            <w:r w:rsidR="001B442F">
              <w:rPr>
                <w:sz w:val="24"/>
                <w:lang w:eastAsia="zh-TW"/>
              </w:rPr>
              <w:t>.</w:t>
            </w:r>
            <w:r>
              <w:rPr>
                <w:sz w:val="24"/>
                <w:lang w:eastAsia="zh-TW"/>
              </w:rPr>
              <w:t>2</w:t>
            </w:r>
            <w:r w:rsidR="001B442F">
              <w:rPr>
                <w:sz w:val="24"/>
                <w:lang w:eastAsia="zh-TW"/>
              </w:rPr>
              <w:t>9</w:t>
            </w:r>
            <w:r w:rsidR="00FB7A8A">
              <w:rPr>
                <w:sz w:val="24"/>
                <w:lang w:eastAsia="zh-TW"/>
              </w:rPr>
              <w:t>V</w:t>
            </w:r>
            <w:r w:rsidR="001B442F">
              <w:rPr>
                <w:sz w:val="24"/>
                <w:lang w:eastAsia="zh-TW"/>
              </w:rPr>
              <w:t xml:space="preserve"> </w:t>
            </w:r>
            <w:r w:rsidR="00FB7A8A">
              <w:rPr>
                <w:sz w:val="24"/>
                <w:lang w:eastAsia="zh-TW"/>
              </w:rPr>
              <w:t>~</w:t>
            </w:r>
            <w:r>
              <w:rPr>
                <w:sz w:val="24"/>
                <w:lang w:eastAsia="zh-TW"/>
              </w:rPr>
              <w:t xml:space="preserve"> 3.35</w:t>
            </w:r>
            <w:r w:rsidR="00FB7A8A">
              <w:rPr>
                <w:sz w:val="24"/>
                <w:lang w:eastAsia="zh-TW"/>
              </w:rPr>
              <w:t>V</w:t>
            </w:r>
          </w:p>
        </w:tc>
        <w:tc>
          <w:tcPr>
            <w:tcW w:w="2222" w:type="dxa"/>
            <w:tcBorders>
              <w:top w:val="single" w:sz="4" w:space="0" w:color="000000"/>
              <w:left w:val="single" w:sz="4" w:space="0" w:color="000000"/>
              <w:bottom w:val="single" w:sz="4" w:space="0" w:color="000000"/>
              <w:right w:val="single" w:sz="4" w:space="0" w:color="000000"/>
            </w:tcBorders>
          </w:tcPr>
          <w:p w14:paraId="5DC3A11E" w14:textId="77777777" w:rsidR="00FB7A8A" w:rsidRDefault="00FB7A8A">
            <w:pPr>
              <w:spacing w:line="276" w:lineRule="auto"/>
              <w:jc w:val="center"/>
              <w:rPr>
                <w:sz w:val="24"/>
                <w:lang w:eastAsia="zh-TW"/>
              </w:rPr>
            </w:pPr>
          </w:p>
        </w:tc>
      </w:tr>
      <w:tr w:rsidR="00FB7A8A" w14:paraId="04D8D1DE" w14:textId="77777777" w:rsidTr="001B442F">
        <w:trPr>
          <w:jc w:val="center"/>
        </w:trPr>
        <w:tc>
          <w:tcPr>
            <w:tcW w:w="774" w:type="dxa"/>
            <w:tcBorders>
              <w:top w:val="single" w:sz="4" w:space="0" w:color="000000"/>
              <w:left w:val="single" w:sz="4" w:space="0" w:color="000000"/>
              <w:bottom w:val="single" w:sz="4" w:space="0" w:color="000000"/>
              <w:right w:val="single" w:sz="4" w:space="0" w:color="000000"/>
            </w:tcBorders>
            <w:hideMark/>
          </w:tcPr>
          <w:p w14:paraId="31668987" w14:textId="0E622A42" w:rsidR="00FB7A8A" w:rsidRDefault="007B1B34">
            <w:pPr>
              <w:spacing w:line="276" w:lineRule="auto"/>
              <w:jc w:val="center"/>
              <w:rPr>
                <w:sz w:val="24"/>
                <w:lang w:eastAsia="zh-TW"/>
              </w:rPr>
            </w:pPr>
            <w:r>
              <w:rPr>
                <w:sz w:val="24"/>
                <w:lang w:eastAsia="zh-TW"/>
              </w:rPr>
              <w:t>12</w:t>
            </w:r>
            <w:r w:rsidR="00FB7A8A">
              <w:rPr>
                <w:sz w:val="24"/>
                <w:lang w:eastAsia="zh-TW"/>
              </w:rPr>
              <w:t>V</w:t>
            </w:r>
          </w:p>
        </w:tc>
        <w:tc>
          <w:tcPr>
            <w:tcW w:w="1980" w:type="dxa"/>
            <w:tcBorders>
              <w:top w:val="single" w:sz="4" w:space="0" w:color="000000"/>
              <w:left w:val="single" w:sz="4" w:space="0" w:color="000000"/>
              <w:bottom w:val="single" w:sz="4" w:space="0" w:color="000000"/>
              <w:right w:val="single" w:sz="4" w:space="0" w:color="000000"/>
            </w:tcBorders>
            <w:hideMark/>
          </w:tcPr>
          <w:p w14:paraId="45B6D5C3" w14:textId="66B7349F" w:rsidR="00FB7A8A" w:rsidRDefault="00FB7A8A">
            <w:pPr>
              <w:spacing w:line="276" w:lineRule="auto"/>
              <w:jc w:val="center"/>
              <w:rPr>
                <w:sz w:val="24"/>
                <w:lang w:eastAsia="zh-TW"/>
              </w:rPr>
            </w:pPr>
            <w:r>
              <w:rPr>
                <w:sz w:val="24"/>
                <w:lang w:eastAsia="zh-TW"/>
              </w:rPr>
              <w:t>2</w:t>
            </w:r>
            <w:r w:rsidR="008C3162">
              <w:rPr>
                <w:sz w:val="24"/>
                <w:lang w:eastAsia="zh-TW"/>
              </w:rPr>
              <w:t>.5</w:t>
            </w:r>
            <w:r>
              <w:rPr>
                <w:sz w:val="24"/>
                <w:lang w:eastAsia="zh-TW"/>
              </w:rPr>
              <w:t>A</w:t>
            </w:r>
          </w:p>
        </w:tc>
        <w:tc>
          <w:tcPr>
            <w:tcW w:w="1831" w:type="dxa"/>
            <w:tcBorders>
              <w:top w:val="single" w:sz="4" w:space="0" w:color="000000"/>
              <w:left w:val="single" w:sz="4" w:space="0" w:color="000000"/>
              <w:bottom w:val="single" w:sz="4" w:space="0" w:color="000000"/>
              <w:right w:val="single" w:sz="4" w:space="0" w:color="000000"/>
            </w:tcBorders>
            <w:hideMark/>
          </w:tcPr>
          <w:p w14:paraId="12336BE4" w14:textId="25F89999" w:rsidR="00FB7A8A" w:rsidRDefault="008C3162">
            <w:pPr>
              <w:spacing w:line="276" w:lineRule="auto"/>
              <w:jc w:val="center"/>
              <w:rPr>
                <w:sz w:val="24"/>
                <w:lang w:eastAsia="zh-TW"/>
              </w:rPr>
            </w:pPr>
            <w:r w:rsidRPr="008C3162">
              <w:rPr>
                <w:sz w:val="24"/>
                <w:lang w:eastAsia="zh-TW"/>
              </w:rPr>
              <w:t>3.29V ~ 3.35V</w:t>
            </w:r>
          </w:p>
        </w:tc>
        <w:tc>
          <w:tcPr>
            <w:tcW w:w="2222" w:type="dxa"/>
            <w:tcBorders>
              <w:top w:val="single" w:sz="4" w:space="0" w:color="000000"/>
              <w:left w:val="single" w:sz="4" w:space="0" w:color="000000"/>
              <w:bottom w:val="single" w:sz="4" w:space="0" w:color="000000"/>
              <w:right w:val="single" w:sz="4" w:space="0" w:color="000000"/>
            </w:tcBorders>
          </w:tcPr>
          <w:p w14:paraId="59BEB955" w14:textId="77777777" w:rsidR="00FB7A8A" w:rsidRDefault="00FB7A8A">
            <w:pPr>
              <w:spacing w:line="276" w:lineRule="auto"/>
              <w:jc w:val="center"/>
              <w:rPr>
                <w:sz w:val="24"/>
                <w:lang w:eastAsia="zh-TW"/>
              </w:rPr>
            </w:pPr>
          </w:p>
        </w:tc>
      </w:tr>
    </w:tbl>
    <w:p w14:paraId="5F09F636" w14:textId="1C3757DA" w:rsidR="00000609" w:rsidRDefault="00000609" w:rsidP="008A4912">
      <w:pPr>
        <w:rPr>
          <w:b/>
        </w:rPr>
      </w:pPr>
    </w:p>
    <w:p w14:paraId="0A603436" w14:textId="27BFB204" w:rsidR="00000609" w:rsidRDefault="00000609" w:rsidP="008A4912">
      <w:pPr>
        <w:rPr>
          <w:b/>
        </w:rPr>
      </w:pPr>
    </w:p>
    <w:p w14:paraId="4B292490" w14:textId="77777777" w:rsidR="00E71DD0" w:rsidRDefault="00E71DD0" w:rsidP="00000609">
      <w:pPr>
        <w:jc w:val="center"/>
      </w:pPr>
    </w:p>
    <w:p w14:paraId="51C9E3D7" w14:textId="757D0E96" w:rsidR="00E71DD0" w:rsidRDefault="005C2F39" w:rsidP="00000609">
      <w:pPr>
        <w:jc w:val="center"/>
      </w:pPr>
      <w:r>
        <w:rPr>
          <w:noProof/>
        </w:rPr>
        <w:drawing>
          <wp:inline distT="0" distB="0" distL="0" distR="0" wp14:anchorId="609A0D4D" wp14:editId="53EF33D5">
            <wp:extent cx="5960102" cy="2782957"/>
            <wp:effectExtent l="0" t="0" r="3175" b="0"/>
            <wp:docPr id="4126916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79735" cy="2792124"/>
                    </a:xfrm>
                    <a:prstGeom prst="rect">
                      <a:avLst/>
                    </a:prstGeom>
                    <a:noFill/>
                    <a:ln>
                      <a:noFill/>
                    </a:ln>
                  </pic:spPr>
                </pic:pic>
              </a:graphicData>
            </a:graphic>
          </wp:inline>
        </w:drawing>
      </w:r>
    </w:p>
    <w:p w14:paraId="1D571927" w14:textId="7B03B5F8" w:rsidR="0078765D" w:rsidRDefault="0078765D" w:rsidP="00000609">
      <w:pPr>
        <w:jc w:val="center"/>
      </w:pPr>
    </w:p>
    <w:sectPr w:rsidR="0078765D" w:rsidSect="00C870C7">
      <w:headerReference w:type="default" r:id="rId12"/>
      <w:footerReference w:type="defaul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980BF" w14:textId="77777777" w:rsidR="0033437A" w:rsidRDefault="0033437A" w:rsidP="00AF7A28">
      <w:pPr>
        <w:spacing w:before="0" w:after="0"/>
      </w:pPr>
      <w:r>
        <w:separator/>
      </w:r>
    </w:p>
  </w:endnote>
  <w:endnote w:type="continuationSeparator" w:id="0">
    <w:p w14:paraId="2C6CD9D1" w14:textId="77777777" w:rsidR="0033437A" w:rsidRDefault="0033437A" w:rsidP="00AF7A2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Cambria"/>
    <w:panose1 w:val="00000000000000000000"/>
    <w:charset w:val="00"/>
    <w:family w:val="roman"/>
    <w:notTrueType/>
    <w:pitch w:val="variable"/>
    <w:sig w:usb0="00000001"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Segoe UI"/>
    <w:panose1 w:val="00000000000000000000"/>
    <w:charset w:val="00"/>
    <w:family w:val="swiss"/>
    <w:notTrueType/>
    <w:pitch w:val="variable"/>
    <w:sig w:usb0="00000001"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88063"/>
      <w:docPartObj>
        <w:docPartGallery w:val="Page Numbers (Bottom of Page)"/>
        <w:docPartUnique/>
      </w:docPartObj>
    </w:sdtPr>
    <w:sdtContent>
      <w:sdt>
        <w:sdtPr>
          <w:id w:val="565050523"/>
          <w:docPartObj>
            <w:docPartGallery w:val="Page Numbers (Top of Page)"/>
            <w:docPartUnique/>
          </w:docPartObj>
        </w:sdtPr>
        <w:sdtContent>
          <w:p w14:paraId="0A8C6B32" w14:textId="0587480B" w:rsidR="0078765D" w:rsidRDefault="00000000" w:rsidP="00036908">
            <w:pPr>
              <w:pStyle w:val="Footer"/>
              <w:ind w:right="380" w:firstLine="3600"/>
            </w:pPr>
            <w:sdt>
              <w:sdtPr>
                <w:rPr>
                  <w:rFonts w:ascii="Arial" w:hAnsi="Arial" w:cs="Arial"/>
                  <w:b/>
                  <w:bCs/>
                  <w:sz w:val="20"/>
                  <w:szCs w:val="20"/>
                </w:rPr>
                <w:alias w:val="Title"/>
                <w:tag w:val=""/>
                <w:id w:val="1649021986"/>
                <w:dataBinding w:prefixMappings="xmlns:ns0='http://purl.org/dc/elements/1.1/' xmlns:ns1='http://schemas.openxmlformats.org/package/2006/metadata/core-properties' " w:xpath="/ns1:coreProperties[1]/ns0:title[1]" w:storeItemID="{6C3C8BC8-F283-45AE-878A-BAB7291924A1}"/>
                <w:text/>
              </w:sdtPr>
              <w:sdtContent>
                <w:r w:rsidR="008544CD">
                  <w:rPr>
                    <w:rFonts w:ascii="Arial" w:hAnsi="Arial" w:cs="Arial"/>
                    <w:b/>
                    <w:bCs/>
                    <w:sz w:val="20"/>
                    <w:szCs w:val="20"/>
                  </w:rPr>
                  <w:t>18-081769-01 Rev A</w:t>
                </w:r>
              </w:sdtContent>
            </w:sdt>
            <w:r w:rsidR="0078765D">
              <w:tab/>
              <w:t xml:space="preserve">Page </w:t>
            </w:r>
            <w:r w:rsidR="005502C6">
              <w:rPr>
                <w:b/>
                <w:sz w:val="24"/>
                <w:szCs w:val="24"/>
              </w:rPr>
              <w:fldChar w:fldCharType="begin"/>
            </w:r>
            <w:r w:rsidR="0078765D">
              <w:rPr>
                <w:b/>
              </w:rPr>
              <w:instrText xml:space="preserve"> PAGE </w:instrText>
            </w:r>
            <w:r w:rsidR="005502C6">
              <w:rPr>
                <w:b/>
                <w:sz w:val="24"/>
                <w:szCs w:val="24"/>
              </w:rPr>
              <w:fldChar w:fldCharType="separate"/>
            </w:r>
            <w:r w:rsidR="002D09BE">
              <w:rPr>
                <w:b/>
                <w:noProof/>
              </w:rPr>
              <w:t>1</w:t>
            </w:r>
            <w:r w:rsidR="005502C6">
              <w:rPr>
                <w:b/>
                <w:sz w:val="24"/>
                <w:szCs w:val="24"/>
              </w:rPr>
              <w:fldChar w:fldCharType="end"/>
            </w:r>
            <w:r w:rsidR="0078765D">
              <w:t xml:space="preserve"> of </w:t>
            </w:r>
            <w:r w:rsidR="005502C6">
              <w:rPr>
                <w:b/>
                <w:sz w:val="24"/>
                <w:szCs w:val="24"/>
              </w:rPr>
              <w:fldChar w:fldCharType="begin"/>
            </w:r>
            <w:r w:rsidR="0078765D">
              <w:rPr>
                <w:b/>
              </w:rPr>
              <w:instrText xml:space="preserve"> NUMPAGES  </w:instrText>
            </w:r>
            <w:r w:rsidR="005502C6">
              <w:rPr>
                <w:b/>
                <w:sz w:val="24"/>
                <w:szCs w:val="24"/>
              </w:rPr>
              <w:fldChar w:fldCharType="separate"/>
            </w:r>
            <w:r w:rsidR="002D09BE">
              <w:rPr>
                <w:b/>
                <w:noProof/>
              </w:rPr>
              <w:t>2</w:t>
            </w:r>
            <w:r w:rsidR="005502C6">
              <w:rPr>
                <w:b/>
                <w:sz w:val="24"/>
                <w:szCs w:val="24"/>
              </w:rPr>
              <w:fldChar w:fldCharType="end"/>
            </w:r>
          </w:p>
        </w:sdtContent>
      </w:sdt>
    </w:sdtContent>
  </w:sdt>
  <w:p w14:paraId="47F90600" w14:textId="77777777" w:rsidR="006D1B11" w:rsidRPr="0078765D" w:rsidRDefault="006D1B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vertAnchor="page" w:tblpY="14257"/>
      <w:tblW w:w="5000" w:type="pct"/>
      <w:tblLook w:val="01E0" w:firstRow="1" w:lastRow="1" w:firstColumn="1" w:lastColumn="1" w:noHBand="0" w:noVBand="0"/>
    </w:tblPr>
    <w:tblGrid>
      <w:gridCol w:w="3976"/>
      <w:gridCol w:w="264"/>
      <w:gridCol w:w="5120"/>
    </w:tblGrid>
    <w:tr w:rsidR="00C870C7" w:rsidRPr="00C870C7" w14:paraId="205C5255" w14:textId="77777777" w:rsidTr="00C870C7">
      <w:tc>
        <w:tcPr>
          <w:tcW w:w="2124" w:type="pct"/>
          <w:vAlign w:val="bottom"/>
        </w:tcPr>
        <w:p w14:paraId="2CF8F52B" w14:textId="77777777" w:rsidR="00C870C7" w:rsidRPr="00C870C7" w:rsidRDefault="00C870C7" w:rsidP="00C870C7">
          <w:pPr>
            <w:tabs>
              <w:tab w:val="right" w:pos="5112"/>
            </w:tabs>
            <w:spacing w:before="0" w:after="0"/>
            <w:rPr>
              <w:rFonts w:ascii="Myriad Pro" w:hAnsi="Myriad Pro" w:cs="Myriad Pro"/>
              <w:b/>
              <w:color w:val="000000"/>
              <w:kern w:val="16"/>
              <w:sz w:val="15"/>
              <w:szCs w:val="15"/>
            </w:rPr>
          </w:pPr>
        </w:p>
        <w:p w14:paraId="65E23202" w14:textId="77777777" w:rsidR="00C870C7" w:rsidRPr="00C870C7" w:rsidRDefault="00C870C7" w:rsidP="00C870C7">
          <w:pPr>
            <w:tabs>
              <w:tab w:val="right" w:pos="4899"/>
            </w:tabs>
            <w:spacing w:before="0" w:after="0"/>
            <w:jc w:val="both"/>
            <w:rPr>
              <w:rFonts w:ascii="Myriad Pro" w:hAnsi="Myriad Pro" w:cs="Myriad Pro"/>
              <w:b/>
              <w:spacing w:val="-9"/>
              <w:kern w:val="13"/>
              <w:sz w:val="13"/>
              <w:szCs w:val="13"/>
            </w:rPr>
          </w:pPr>
          <w:r w:rsidRPr="00C870C7">
            <w:rPr>
              <w:rFonts w:ascii="Myriad Pro" w:hAnsi="Myriad Pro" w:cs="Myriad Pro"/>
              <w:b/>
              <w:spacing w:val="-9"/>
              <w:kern w:val="13"/>
              <w:sz w:val="13"/>
              <w:szCs w:val="13"/>
            </w:rPr>
            <w:t>Information furnished by Analog Devices is believed to be accurate and reliable. However, no responsibility is assumed by Analog Devices for its use, nor for any infringements of patents or other rights of third parties that may result from its use. Specifications subject to change without notice. No license is granted by implication or otherwise under any patent or patent rights of Analog Devices. Trademarks and registered trademarks are the property of their respective owners.</w:t>
          </w:r>
        </w:p>
      </w:tc>
      <w:tc>
        <w:tcPr>
          <w:tcW w:w="141" w:type="pct"/>
        </w:tcPr>
        <w:p w14:paraId="31A56A31" w14:textId="77777777" w:rsidR="00C870C7" w:rsidRPr="00C870C7" w:rsidRDefault="00C870C7" w:rsidP="00C870C7">
          <w:pPr>
            <w:tabs>
              <w:tab w:val="right" w:pos="4899"/>
            </w:tabs>
            <w:spacing w:before="0" w:after="0"/>
            <w:jc w:val="both"/>
            <w:rPr>
              <w:rFonts w:ascii="Myriad Pro" w:hAnsi="Myriad Pro" w:cs="Myriad Pro"/>
              <w:b/>
              <w:color w:val="000000"/>
              <w:kern w:val="16"/>
              <w:sz w:val="15"/>
              <w:szCs w:val="15"/>
            </w:rPr>
          </w:pPr>
        </w:p>
      </w:tc>
      <w:tc>
        <w:tcPr>
          <w:tcW w:w="2735" w:type="pct"/>
          <w:vAlign w:val="bottom"/>
        </w:tcPr>
        <w:p w14:paraId="31E7B01F" w14:textId="77777777" w:rsidR="00C870C7" w:rsidRPr="00C870C7" w:rsidRDefault="00C870C7" w:rsidP="00C870C7">
          <w:pPr>
            <w:tabs>
              <w:tab w:val="right" w:pos="4899"/>
            </w:tabs>
            <w:spacing w:before="0" w:after="0"/>
            <w:jc w:val="both"/>
            <w:rPr>
              <w:rFonts w:ascii="Myriad Pro" w:hAnsi="Myriad Pro" w:cs="Myriad Pro"/>
              <w:b/>
              <w:color w:val="000000"/>
              <w:kern w:val="16"/>
              <w:sz w:val="15"/>
              <w:szCs w:val="15"/>
            </w:rPr>
          </w:pPr>
          <w:r w:rsidRPr="00C870C7">
            <w:rPr>
              <w:rFonts w:ascii="Myriad Pro" w:hAnsi="Myriad Pro" w:cs="Myriad Pro"/>
              <w:b/>
              <w:color w:val="000000"/>
              <w:kern w:val="16"/>
              <w:sz w:val="15"/>
              <w:szCs w:val="15"/>
            </w:rPr>
            <w:t>One Technology Way, P.O. Box 9106, Norwood, MA 02062-9106, U.S.A.</w:t>
          </w:r>
          <w:r w:rsidRPr="00C870C7">
            <w:rPr>
              <w:rFonts w:ascii="Myriad Pro" w:hAnsi="Myriad Pro" w:cs="Myriad Pro"/>
              <w:b/>
              <w:color w:val="000000"/>
              <w:kern w:val="16"/>
              <w:sz w:val="15"/>
              <w:szCs w:val="15"/>
            </w:rPr>
            <w:br/>
            <w:t>Tel: 781.329.4700</w:t>
          </w:r>
          <w:r w:rsidRPr="00C870C7">
            <w:rPr>
              <w:rFonts w:ascii="Myriad Pro" w:hAnsi="Myriad Pro" w:cs="Myriad Pro"/>
              <w:b/>
              <w:color w:val="000000"/>
              <w:kern w:val="16"/>
              <w:sz w:val="15"/>
              <w:szCs w:val="15"/>
            </w:rPr>
            <w:tab/>
          </w:r>
          <w:hyperlink r:id="rId1" w:history="1">
            <w:r w:rsidRPr="00C870C7">
              <w:rPr>
                <w:rFonts w:ascii="Myriad Pro" w:hAnsi="Myriad Pro" w:cs="Myriad Pro"/>
                <w:b/>
                <w:color w:val="0000FF"/>
                <w:kern w:val="16"/>
                <w:sz w:val="16"/>
                <w:szCs w:val="16"/>
              </w:rPr>
              <w:t>www.analog.com</w:t>
            </w:r>
          </w:hyperlink>
          <w:r w:rsidRPr="00C870C7">
            <w:rPr>
              <w:rFonts w:ascii="Myriad Pro" w:hAnsi="Myriad Pro" w:cs="Myriad Pro"/>
              <w:b/>
              <w:color w:val="000000"/>
              <w:kern w:val="16"/>
              <w:sz w:val="15"/>
              <w:szCs w:val="15"/>
            </w:rPr>
            <w:t> </w:t>
          </w:r>
          <w:r w:rsidRPr="00C870C7">
            <w:rPr>
              <w:rFonts w:ascii="Myriad Pro" w:hAnsi="Myriad Pro" w:cs="Myriad Pro"/>
              <w:b/>
              <w:color w:val="000000"/>
              <w:kern w:val="16"/>
              <w:sz w:val="15"/>
              <w:szCs w:val="15"/>
            </w:rPr>
            <w:br/>
            <w:t>Fax: 781.461.3113</w:t>
          </w:r>
          <w:r w:rsidRPr="00C870C7">
            <w:rPr>
              <w:rFonts w:ascii="Myriad Pro" w:hAnsi="Myriad Pro" w:cs="Myriad Pro"/>
              <w:b/>
              <w:color w:val="000000"/>
              <w:kern w:val="16"/>
              <w:sz w:val="15"/>
              <w:szCs w:val="15"/>
            </w:rPr>
            <w:tab/>
            <w:t>©</w:t>
          </w:r>
          <w:r w:rsidR="005502C6" w:rsidRPr="00C870C7">
            <w:rPr>
              <w:rFonts w:ascii="Myriad Pro" w:hAnsi="Myriad Pro" w:cs="Myriad Pro"/>
              <w:color w:val="000000"/>
              <w:kern w:val="16"/>
              <w:sz w:val="16"/>
              <w:szCs w:val="16"/>
            </w:rPr>
            <w:fldChar w:fldCharType="begin"/>
          </w:r>
          <w:r w:rsidRPr="00C870C7">
            <w:rPr>
              <w:rFonts w:ascii="Myriad Pro" w:hAnsi="Myriad Pro" w:cs="Myriad Pro"/>
              <w:color w:val="000000"/>
              <w:kern w:val="16"/>
              <w:sz w:val="16"/>
              <w:szCs w:val="16"/>
            </w:rPr>
            <w:instrText xml:space="preserve"> DOCPROPERTY  "ADI Pub Year"  \* MERGEFORMAT </w:instrText>
          </w:r>
          <w:r w:rsidR="005502C6" w:rsidRPr="00C870C7">
            <w:rPr>
              <w:rFonts w:ascii="Myriad Pro" w:hAnsi="Myriad Pro" w:cs="Myriad Pro"/>
              <w:color w:val="000000"/>
              <w:kern w:val="16"/>
              <w:sz w:val="16"/>
              <w:szCs w:val="16"/>
            </w:rPr>
            <w:fldChar w:fldCharType="separate"/>
          </w:r>
          <w:r w:rsidR="0078765D">
            <w:rPr>
              <w:rFonts w:ascii="Myriad Pro" w:hAnsi="Myriad Pro" w:cs="Myriad Pro"/>
              <w:b/>
              <w:bCs/>
              <w:color w:val="000000"/>
              <w:kern w:val="16"/>
              <w:sz w:val="16"/>
              <w:szCs w:val="16"/>
            </w:rPr>
            <w:t>Error! Unknown document property name.</w:t>
          </w:r>
          <w:r w:rsidR="005502C6" w:rsidRPr="00C870C7">
            <w:rPr>
              <w:rFonts w:ascii="Myriad Pro" w:hAnsi="Myriad Pro" w:cs="Myriad Pro"/>
              <w:b/>
              <w:color w:val="000000"/>
              <w:kern w:val="16"/>
              <w:sz w:val="15"/>
              <w:szCs w:val="15"/>
            </w:rPr>
            <w:fldChar w:fldCharType="end"/>
          </w:r>
          <w:r w:rsidRPr="00C870C7">
            <w:rPr>
              <w:rFonts w:ascii="Myriad Pro" w:hAnsi="Myriad Pro" w:cs="Myriad Pro"/>
              <w:b/>
              <w:color w:val="000000"/>
              <w:kern w:val="16"/>
              <w:sz w:val="15"/>
              <w:szCs w:val="15"/>
            </w:rPr>
            <w:t xml:space="preserve"> Analog Devices, Inc. All rights reserved.</w:t>
          </w:r>
        </w:p>
      </w:tc>
    </w:tr>
  </w:tbl>
  <w:p w14:paraId="10CF3BC8" w14:textId="77777777" w:rsidR="00AF7A28" w:rsidRDefault="00AF7A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A909B" w14:textId="77777777" w:rsidR="0033437A" w:rsidRDefault="0033437A" w:rsidP="00AF7A28">
      <w:pPr>
        <w:spacing w:before="0" w:after="0"/>
      </w:pPr>
      <w:r>
        <w:separator/>
      </w:r>
    </w:p>
  </w:footnote>
  <w:footnote w:type="continuationSeparator" w:id="0">
    <w:p w14:paraId="60F69737" w14:textId="77777777" w:rsidR="0033437A" w:rsidRDefault="0033437A" w:rsidP="00AF7A2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3AE84" w14:textId="77777777" w:rsidR="00AF7A28" w:rsidRDefault="00AF7A28">
    <w:r>
      <w:rPr>
        <w:noProof/>
        <w:lang w:eastAsia="zh-TW" w:bidi="he-IL"/>
      </w:rPr>
      <w:drawing>
        <wp:inline distT="0" distB="0" distL="0" distR="0" wp14:anchorId="2B7B6B3B" wp14:editId="38CD8C01">
          <wp:extent cx="1371603" cy="396241"/>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I Logo large (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1603" cy="396241"/>
                  </a:xfrm>
                  <a:prstGeom prst="rect">
                    <a:avLst/>
                  </a:prstGeom>
                </pic:spPr>
              </pic:pic>
            </a:graphicData>
          </a:graphic>
        </wp:inline>
      </w:drawing>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4677"/>
      <w:gridCol w:w="4673"/>
    </w:tblGrid>
    <w:tr w:rsidR="00AF7A28" w:rsidRPr="003719E0" w14:paraId="30386FA3" w14:textId="77777777" w:rsidTr="00AF7A28">
      <w:tc>
        <w:tcPr>
          <w:tcW w:w="4788" w:type="dxa"/>
        </w:tcPr>
        <w:p w14:paraId="213ADEFD" w14:textId="77777777" w:rsidR="00AF7A28" w:rsidRPr="003719E0" w:rsidRDefault="00AF7A28" w:rsidP="00AF7A28">
          <w:pPr>
            <w:pStyle w:val="Header"/>
            <w:rPr>
              <w:sz w:val="40"/>
              <w:szCs w:val="40"/>
            </w:rPr>
          </w:pPr>
          <w:r w:rsidRPr="003719E0">
            <w:rPr>
              <w:sz w:val="40"/>
              <w:szCs w:val="40"/>
            </w:rPr>
            <w:t>Test Procedure</w:t>
          </w:r>
        </w:p>
      </w:tc>
      <w:sdt>
        <w:sdtPr>
          <w:rPr>
            <w:sz w:val="40"/>
            <w:szCs w:val="40"/>
          </w:rPr>
          <w:alias w:val="Subject"/>
          <w:tag w:val=""/>
          <w:id w:val="-766232136"/>
          <w:placeholder>
            <w:docPart w:val="0E8581F1703642A0959503831AAD7017"/>
          </w:placeholder>
          <w:dataBinding w:prefixMappings="xmlns:ns0='http://purl.org/dc/elements/1.1/' xmlns:ns1='http://schemas.openxmlformats.org/package/2006/metadata/core-properties' " w:xpath="/ns1:coreProperties[1]/ns0:subject[1]" w:storeItemID="{6C3C8BC8-F283-45AE-878A-BAB7291924A1}"/>
          <w:text/>
        </w:sdtPr>
        <w:sdtContent>
          <w:tc>
            <w:tcPr>
              <w:tcW w:w="4788" w:type="dxa"/>
            </w:tcPr>
            <w:p w14:paraId="6A894C13" w14:textId="3A0A178B" w:rsidR="00AF7A28" w:rsidRPr="003719E0" w:rsidRDefault="00B34251" w:rsidP="00AF7A28">
              <w:pPr>
                <w:pStyle w:val="Header"/>
                <w:jc w:val="right"/>
                <w:rPr>
                  <w:sz w:val="40"/>
                  <w:szCs w:val="40"/>
                </w:rPr>
              </w:pPr>
              <w:r>
                <w:rPr>
                  <w:sz w:val="40"/>
                  <w:szCs w:val="40"/>
                </w:rPr>
                <w:t>EVAL-LT83402-AZ</w:t>
              </w:r>
            </w:p>
          </w:tc>
        </w:sdtContent>
      </w:sdt>
    </w:tr>
  </w:tbl>
  <w:p w14:paraId="001F87ED" w14:textId="77777777" w:rsidR="00AF7A28" w:rsidRDefault="00AF7A28" w:rsidP="00AF7A28">
    <w:pPr>
      <w:pStyle w:val="Header"/>
    </w:pPr>
  </w:p>
  <w:p w14:paraId="54AE3C0E" w14:textId="77777777" w:rsidR="00AF7A28" w:rsidRDefault="00AF7A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E3EFF"/>
    <w:multiLevelType w:val="hybridMultilevel"/>
    <w:tmpl w:val="B86451D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4AD1D71"/>
    <w:multiLevelType w:val="hybridMultilevel"/>
    <w:tmpl w:val="53C63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BE1CDB"/>
    <w:multiLevelType w:val="hybridMultilevel"/>
    <w:tmpl w:val="4D92538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9A5CF0"/>
    <w:multiLevelType w:val="hybridMultilevel"/>
    <w:tmpl w:val="B130230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13B83"/>
    <w:multiLevelType w:val="hybridMultilevel"/>
    <w:tmpl w:val="A62C6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5B71FC"/>
    <w:multiLevelType w:val="hybridMultilevel"/>
    <w:tmpl w:val="7910EF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F7E6E06">
      <w:start w:val="5"/>
      <w:numFmt w:val="bullet"/>
      <w:lvlText w:val="-"/>
      <w:lvlJc w:val="left"/>
      <w:pPr>
        <w:ind w:left="2160" w:hanging="360"/>
      </w:pPr>
      <w:rPr>
        <w:rFonts w:ascii="Minion Pro" w:eastAsia="Times New Roman" w:hAnsi="Minion Pro"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FA0DF4"/>
    <w:multiLevelType w:val="hybridMultilevel"/>
    <w:tmpl w:val="F7F28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DD4EA8"/>
    <w:multiLevelType w:val="hybridMultilevel"/>
    <w:tmpl w:val="A4A49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4381522">
    <w:abstractNumId w:val="7"/>
  </w:num>
  <w:num w:numId="2" w16cid:durableId="520314796">
    <w:abstractNumId w:val="4"/>
  </w:num>
  <w:num w:numId="3" w16cid:durableId="188226513">
    <w:abstractNumId w:val="5"/>
  </w:num>
  <w:num w:numId="4" w16cid:durableId="1061442745">
    <w:abstractNumId w:val="6"/>
  </w:num>
  <w:num w:numId="5" w16cid:durableId="1418789989">
    <w:abstractNumId w:val="1"/>
  </w:num>
  <w:num w:numId="6" w16cid:durableId="101456970">
    <w:abstractNumId w:val="0"/>
  </w:num>
  <w:num w:numId="7" w16cid:durableId="54089806">
    <w:abstractNumId w:val="3"/>
  </w:num>
  <w:num w:numId="8" w16cid:durableId="723331762">
    <w:abstractNumId w:val="2"/>
  </w:num>
  <w:num w:numId="9" w16cid:durableId="208394269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13830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7A28"/>
    <w:rsid w:val="00000609"/>
    <w:rsid w:val="00001431"/>
    <w:rsid w:val="000039E7"/>
    <w:rsid w:val="00003F40"/>
    <w:rsid w:val="00010A77"/>
    <w:rsid w:val="0001245E"/>
    <w:rsid w:val="0001438F"/>
    <w:rsid w:val="00022036"/>
    <w:rsid w:val="0003134A"/>
    <w:rsid w:val="00036908"/>
    <w:rsid w:val="00041E15"/>
    <w:rsid w:val="0005021D"/>
    <w:rsid w:val="00070756"/>
    <w:rsid w:val="00075D41"/>
    <w:rsid w:val="00080736"/>
    <w:rsid w:val="0008645A"/>
    <w:rsid w:val="00090C8D"/>
    <w:rsid w:val="000A265C"/>
    <w:rsid w:val="000B653F"/>
    <w:rsid w:val="000E0D05"/>
    <w:rsid w:val="000E7A7F"/>
    <w:rsid w:val="000F386F"/>
    <w:rsid w:val="00101DC8"/>
    <w:rsid w:val="00104DA9"/>
    <w:rsid w:val="0013213B"/>
    <w:rsid w:val="001345B7"/>
    <w:rsid w:val="00134D4B"/>
    <w:rsid w:val="0014441D"/>
    <w:rsid w:val="00157B72"/>
    <w:rsid w:val="001601B1"/>
    <w:rsid w:val="0016317C"/>
    <w:rsid w:val="00171001"/>
    <w:rsid w:val="001731AC"/>
    <w:rsid w:val="001764C6"/>
    <w:rsid w:val="00181D45"/>
    <w:rsid w:val="00187BE9"/>
    <w:rsid w:val="00194D34"/>
    <w:rsid w:val="001A0064"/>
    <w:rsid w:val="001A2D2D"/>
    <w:rsid w:val="001A5664"/>
    <w:rsid w:val="001B442F"/>
    <w:rsid w:val="001C3E85"/>
    <w:rsid w:val="001D7496"/>
    <w:rsid w:val="00201BE6"/>
    <w:rsid w:val="00232283"/>
    <w:rsid w:val="00240C4A"/>
    <w:rsid w:val="0024233D"/>
    <w:rsid w:val="002924F9"/>
    <w:rsid w:val="002977F8"/>
    <w:rsid w:val="002C2D65"/>
    <w:rsid w:val="002C4E47"/>
    <w:rsid w:val="002D09BE"/>
    <w:rsid w:val="002D31F4"/>
    <w:rsid w:val="002D661A"/>
    <w:rsid w:val="002E2D5D"/>
    <w:rsid w:val="002F70C9"/>
    <w:rsid w:val="003173CE"/>
    <w:rsid w:val="0033437A"/>
    <w:rsid w:val="00340BA3"/>
    <w:rsid w:val="00342E7D"/>
    <w:rsid w:val="00353793"/>
    <w:rsid w:val="00370251"/>
    <w:rsid w:val="003719E0"/>
    <w:rsid w:val="00377D34"/>
    <w:rsid w:val="00380D20"/>
    <w:rsid w:val="00383239"/>
    <w:rsid w:val="00391883"/>
    <w:rsid w:val="003A2D9D"/>
    <w:rsid w:val="003A3306"/>
    <w:rsid w:val="003A5AD5"/>
    <w:rsid w:val="003B60C1"/>
    <w:rsid w:val="003C25A4"/>
    <w:rsid w:val="003C41F7"/>
    <w:rsid w:val="003D0E07"/>
    <w:rsid w:val="003D3D27"/>
    <w:rsid w:val="003E1847"/>
    <w:rsid w:val="003E66C0"/>
    <w:rsid w:val="0040212F"/>
    <w:rsid w:val="00404073"/>
    <w:rsid w:val="00414C6B"/>
    <w:rsid w:val="00415C0F"/>
    <w:rsid w:val="00417CF9"/>
    <w:rsid w:val="00427C5E"/>
    <w:rsid w:val="00430801"/>
    <w:rsid w:val="00430C82"/>
    <w:rsid w:val="00486019"/>
    <w:rsid w:val="00487008"/>
    <w:rsid w:val="0049482F"/>
    <w:rsid w:val="004A25C9"/>
    <w:rsid w:val="004A4AB1"/>
    <w:rsid w:val="004A5817"/>
    <w:rsid w:val="004B0B1C"/>
    <w:rsid w:val="004B29BF"/>
    <w:rsid w:val="004C16CB"/>
    <w:rsid w:val="004C1DFE"/>
    <w:rsid w:val="004D70D9"/>
    <w:rsid w:val="004E076C"/>
    <w:rsid w:val="004E4403"/>
    <w:rsid w:val="004F123C"/>
    <w:rsid w:val="004F3B4A"/>
    <w:rsid w:val="00503392"/>
    <w:rsid w:val="005451D5"/>
    <w:rsid w:val="005502C6"/>
    <w:rsid w:val="00564677"/>
    <w:rsid w:val="00577F65"/>
    <w:rsid w:val="005C2F39"/>
    <w:rsid w:val="005D4FAA"/>
    <w:rsid w:val="00603278"/>
    <w:rsid w:val="0062168B"/>
    <w:rsid w:val="00633B3C"/>
    <w:rsid w:val="00643167"/>
    <w:rsid w:val="006508E1"/>
    <w:rsid w:val="00654A00"/>
    <w:rsid w:val="006613D6"/>
    <w:rsid w:val="006A1705"/>
    <w:rsid w:val="006A46C6"/>
    <w:rsid w:val="006C53D6"/>
    <w:rsid w:val="006D1B11"/>
    <w:rsid w:val="006D3EE9"/>
    <w:rsid w:val="006F3BC1"/>
    <w:rsid w:val="00706107"/>
    <w:rsid w:val="007117D4"/>
    <w:rsid w:val="0072607C"/>
    <w:rsid w:val="00730514"/>
    <w:rsid w:val="00736810"/>
    <w:rsid w:val="00766D8E"/>
    <w:rsid w:val="007751F7"/>
    <w:rsid w:val="007759B6"/>
    <w:rsid w:val="007814F9"/>
    <w:rsid w:val="00782AAB"/>
    <w:rsid w:val="0078765D"/>
    <w:rsid w:val="00790C12"/>
    <w:rsid w:val="0079264A"/>
    <w:rsid w:val="00792E39"/>
    <w:rsid w:val="00794796"/>
    <w:rsid w:val="007A0AC0"/>
    <w:rsid w:val="007A47AA"/>
    <w:rsid w:val="007B1B34"/>
    <w:rsid w:val="007C4C35"/>
    <w:rsid w:val="007D786A"/>
    <w:rsid w:val="007F63BF"/>
    <w:rsid w:val="00810A24"/>
    <w:rsid w:val="00814256"/>
    <w:rsid w:val="008164B9"/>
    <w:rsid w:val="00844035"/>
    <w:rsid w:val="008503CA"/>
    <w:rsid w:val="008544CD"/>
    <w:rsid w:val="00861E03"/>
    <w:rsid w:val="00864125"/>
    <w:rsid w:val="00875C67"/>
    <w:rsid w:val="0088531C"/>
    <w:rsid w:val="008A3D58"/>
    <w:rsid w:val="008A4912"/>
    <w:rsid w:val="008B26A2"/>
    <w:rsid w:val="008B6682"/>
    <w:rsid w:val="008C3162"/>
    <w:rsid w:val="008D383C"/>
    <w:rsid w:val="008D5071"/>
    <w:rsid w:val="008F1135"/>
    <w:rsid w:val="009036A5"/>
    <w:rsid w:val="009049B9"/>
    <w:rsid w:val="0091053A"/>
    <w:rsid w:val="009108FF"/>
    <w:rsid w:val="0093697B"/>
    <w:rsid w:val="009373ED"/>
    <w:rsid w:val="00962AFE"/>
    <w:rsid w:val="009807AA"/>
    <w:rsid w:val="009A0EED"/>
    <w:rsid w:val="009A4BF6"/>
    <w:rsid w:val="009A6A3C"/>
    <w:rsid w:val="009B00EC"/>
    <w:rsid w:val="009C5C2B"/>
    <w:rsid w:val="009D1B4D"/>
    <w:rsid w:val="00A02C39"/>
    <w:rsid w:val="00A210E1"/>
    <w:rsid w:val="00A2562D"/>
    <w:rsid w:val="00A25A55"/>
    <w:rsid w:val="00A25DB4"/>
    <w:rsid w:val="00A3117F"/>
    <w:rsid w:val="00A326EB"/>
    <w:rsid w:val="00A34161"/>
    <w:rsid w:val="00A44341"/>
    <w:rsid w:val="00A51C03"/>
    <w:rsid w:val="00A53A23"/>
    <w:rsid w:val="00A565E3"/>
    <w:rsid w:val="00A723AD"/>
    <w:rsid w:val="00A72EB6"/>
    <w:rsid w:val="00A80414"/>
    <w:rsid w:val="00A9476F"/>
    <w:rsid w:val="00AD140C"/>
    <w:rsid w:val="00AE3F6B"/>
    <w:rsid w:val="00AE58DB"/>
    <w:rsid w:val="00AF2613"/>
    <w:rsid w:val="00AF7A28"/>
    <w:rsid w:val="00B03238"/>
    <w:rsid w:val="00B17CC2"/>
    <w:rsid w:val="00B21F93"/>
    <w:rsid w:val="00B223A4"/>
    <w:rsid w:val="00B34251"/>
    <w:rsid w:val="00B4245D"/>
    <w:rsid w:val="00B52C52"/>
    <w:rsid w:val="00B56E87"/>
    <w:rsid w:val="00B61F64"/>
    <w:rsid w:val="00B63644"/>
    <w:rsid w:val="00B65037"/>
    <w:rsid w:val="00B67083"/>
    <w:rsid w:val="00B7645D"/>
    <w:rsid w:val="00B81117"/>
    <w:rsid w:val="00B869D2"/>
    <w:rsid w:val="00B95D18"/>
    <w:rsid w:val="00BA4329"/>
    <w:rsid w:val="00BA435E"/>
    <w:rsid w:val="00BA48AB"/>
    <w:rsid w:val="00BA68F4"/>
    <w:rsid w:val="00BD3881"/>
    <w:rsid w:val="00BF189D"/>
    <w:rsid w:val="00C0469C"/>
    <w:rsid w:val="00C43E98"/>
    <w:rsid w:val="00C44E6B"/>
    <w:rsid w:val="00C51CFA"/>
    <w:rsid w:val="00C5232C"/>
    <w:rsid w:val="00C542DB"/>
    <w:rsid w:val="00C55E96"/>
    <w:rsid w:val="00C564A0"/>
    <w:rsid w:val="00C71F62"/>
    <w:rsid w:val="00C870C7"/>
    <w:rsid w:val="00C87B8B"/>
    <w:rsid w:val="00CA06DF"/>
    <w:rsid w:val="00CA354F"/>
    <w:rsid w:val="00CA546F"/>
    <w:rsid w:val="00CE665E"/>
    <w:rsid w:val="00CE7C5E"/>
    <w:rsid w:val="00CF2F95"/>
    <w:rsid w:val="00CF3131"/>
    <w:rsid w:val="00D02072"/>
    <w:rsid w:val="00D0324E"/>
    <w:rsid w:val="00D04412"/>
    <w:rsid w:val="00D048DC"/>
    <w:rsid w:val="00D061CA"/>
    <w:rsid w:val="00D15139"/>
    <w:rsid w:val="00D231C8"/>
    <w:rsid w:val="00D50C04"/>
    <w:rsid w:val="00D72E62"/>
    <w:rsid w:val="00D90414"/>
    <w:rsid w:val="00D9565A"/>
    <w:rsid w:val="00DA51A3"/>
    <w:rsid w:val="00DD2C12"/>
    <w:rsid w:val="00DF16EB"/>
    <w:rsid w:val="00DF66B5"/>
    <w:rsid w:val="00E00617"/>
    <w:rsid w:val="00E03DBA"/>
    <w:rsid w:val="00E10BDE"/>
    <w:rsid w:val="00E22B7E"/>
    <w:rsid w:val="00E238E4"/>
    <w:rsid w:val="00E308A3"/>
    <w:rsid w:val="00E675DD"/>
    <w:rsid w:val="00E71DD0"/>
    <w:rsid w:val="00E71EE1"/>
    <w:rsid w:val="00E74AFC"/>
    <w:rsid w:val="00E76F38"/>
    <w:rsid w:val="00E93D1B"/>
    <w:rsid w:val="00EA60AC"/>
    <w:rsid w:val="00EA66CF"/>
    <w:rsid w:val="00EA6F23"/>
    <w:rsid w:val="00EC4C6F"/>
    <w:rsid w:val="00ED6650"/>
    <w:rsid w:val="00EE7384"/>
    <w:rsid w:val="00EE7BA7"/>
    <w:rsid w:val="00EF1B8F"/>
    <w:rsid w:val="00EF47D4"/>
    <w:rsid w:val="00F03486"/>
    <w:rsid w:val="00F0368A"/>
    <w:rsid w:val="00F04426"/>
    <w:rsid w:val="00F151D2"/>
    <w:rsid w:val="00F1622F"/>
    <w:rsid w:val="00F437AC"/>
    <w:rsid w:val="00F446A9"/>
    <w:rsid w:val="00F474D4"/>
    <w:rsid w:val="00F5286F"/>
    <w:rsid w:val="00F5401A"/>
    <w:rsid w:val="00F5610D"/>
    <w:rsid w:val="00F72E5C"/>
    <w:rsid w:val="00F74DB5"/>
    <w:rsid w:val="00FA09C4"/>
    <w:rsid w:val="00FB0FF4"/>
    <w:rsid w:val="00FB1206"/>
    <w:rsid w:val="00FB33BD"/>
    <w:rsid w:val="00FB6350"/>
    <w:rsid w:val="00FB7A8A"/>
    <w:rsid w:val="00FE0303"/>
    <w:rsid w:val="00FE4EB0"/>
    <w:rsid w:val="00FF3665"/>
    <w:rsid w:val="00FF6A22"/>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2D84"/>
  <w15:docId w15:val="{67DE95CF-FB2B-4B94-A17C-BB677F331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TW"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7A28"/>
    <w:pPr>
      <w:spacing w:before="80" w:after="80" w:line="240" w:lineRule="auto"/>
    </w:pPr>
    <w:rPr>
      <w:rFonts w:ascii="Minion Pro" w:eastAsia="Times New Roman" w:hAnsi="Minion Pro" w:cs="Times New Roman"/>
      <w:kern w:val="18"/>
      <w:sz w:val="19"/>
      <w:szCs w:val="19"/>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F7A28"/>
    <w:pPr>
      <w:tabs>
        <w:tab w:val="center" w:pos="4680"/>
        <w:tab w:val="right" w:pos="9360"/>
      </w:tabs>
      <w:spacing w:after="0"/>
    </w:pPr>
  </w:style>
  <w:style w:type="character" w:customStyle="1" w:styleId="HeaderChar">
    <w:name w:val="Header Char"/>
    <w:basedOn w:val="DefaultParagraphFont"/>
    <w:link w:val="Header"/>
    <w:uiPriority w:val="99"/>
    <w:rsid w:val="00AF7A28"/>
  </w:style>
  <w:style w:type="paragraph" w:styleId="Footer">
    <w:name w:val="footer"/>
    <w:basedOn w:val="Normal"/>
    <w:link w:val="FooterChar"/>
    <w:uiPriority w:val="99"/>
    <w:unhideWhenUsed/>
    <w:rsid w:val="00AF7A28"/>
    <w:pPr>
      <w:tabs>
        <w:tab w:val="center" w:pos="4680"/>
        <w:tab w:val="right" w:pos="9360"/>
      </w:tabs>
      <w:spacing w:after="0"/>
    </w:pPr>
  </w:style>
  <w:style w:type="character" w:customStyle="1" w:styleId="FooterChar">
    <w:name w:val="Footer Char"/>
    <w:basedOn w:val="DefaultParagraphFont"/>
    <w:link w:val="Footer"/>
    <w:uiPriority w:val="99"/>
    <w:rsid w:val="00AF7A28"/>
  </w:style>
  <w:style w:type="paragraph" w:styleId="BalloonText">
    <w:name w:val="Balloon Text"/>
    <w:basedOn w:val="Normal"/>
    <w:link w:val="BalloonTextChar"/>
    <w:uiPriority w:val="99"/>
    <w:semiHidden/>
    <w:unhideWhenUsed/>
    <w:rsid w:val="00AF7A2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7A28"/>
    <w:rPr>
      <w:rFonts w:ascii="Tahoma" w:hAnsi="Tahoma" w:cs="Tahoma"/>
      <w:sz w:val="16"/>
      <w:szCs w:val="16"/>
    </w:rPr>
  </w:style>
  <w:style w:type="table" w:styleId="TableGrid">
    <w:name w:val="Table Grid"/>
    <w:basedOn w:val="TableNormal"/>
    <w:rsid w:val="00AF7A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AF7A2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rsid w:val="00AF7A28"/>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AF7A28"/>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List1">
    <w:name w:val="Light List1"/>
    <w:basedOn w:val="TableNormal"/>
    <w:uiPriority w:val="61"/>
    <w:rsid w:val="00AF7A2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1">
    <w:name w:val="Light List - Accent 11"/>
    <w:basedOn w:val="TableNormal"/>
    <w:uiPriority w:val="61"/>
    <w:rsid w:val="00AF7A28"/>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ADIAddress">
    <w:name w:val="ADI Address"/>
    <w:semiHidden/>
    <w:rsid w:val="00AF7A28"/>
    <w:rPr>
      <w:rFonts w:ascii="Myriad Pro" w:hAnsi="Myriad Pro"/>
      <w:b/>
      <w:sz w:val="15"/>
      <w:szCs w:val="15"/>
    </w:rPr>
  </w:style>
  <w:style w:type="character" w:customStyle="1" w:styleId="ADIDisclaimer">
    <w:name w:val="ADI Disclaimer"/>
    <w:semiHidden/>
    <w:rsid w:val="00AF7A28"/>
    <w:rPr>
      <w:rFonts w:ascii="Myriad Pro" w:hAnsi="Myriad Pro"/>
      <w:b/>
      <w:color w:val="auto"/>
      <w:spacing w:val="-9"/>
      <w:kern w:val="13"/>
      <w:sz w:val="13"/>
      <w:szCs w:val="13"/>
    </w:rPr>
  </w:style>
  <w:style w:type="character" w:styleId="PlaceholderText">
    <w:name w:val="Placeholder Text"/>
    <w:basedOn w:val="DefaultParagraphFont"/>
    <w:uiPriority w:val="99"/>
    <w:semiHidden/>
    <w:rsid w:val="00D90414"/>
    <w:rPr>
      <w:color w:val="808080"/>
    </w:rPr>
  </w:style>
  <w:style w:type="paragraph" w:styleId="NormalWeb">
    <w:name w:val="Normal (Web)"/>
    <w:basedOn w:val="Normal"/>
    <w:uiPriority w:val="99"/>
    <w:unhideWhenUsed/>
    <w:rsid w:val="007A0AC0"/>
    <w:pPr>
      <w:spacing w:before="100" w:beforeAutospacing="1" w:after="100" w:afterAutospacing="1"/>
    </w:pPr>
    <w:rPr>
      <w:rFonts w:ascii="Times New Roman" w:hAnsi="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47924">
      <w:bodyDiv w:val="1"/>
      <w:marLeft w:val="0"/>
      <w:marRight w:val="0"/>
      <w:marTop w:val="0"/>
      <w:marBottom w:val="0"/>
      <w:divBdr>
        <w:top w:val="none" w:sz="0" w:space="0" w:color="auto"/>
        <w:left w:val="none" w:sz="0" w:space="0" w:color="auto"/>
        <w:bottom w:val="none" w:sz="0" w:space="0" w:color="auto"/>
        <w:right w:val="none" w:sz="0" w:space="0" w:color="auto"/>
      </w:divBdr>
    </w:div>
    <w:div w:id="283389899">
      <w:bodyDiv w:val="1"/>
      <w:marLeft w:val="0"/>
      <w:marRight w:val="0"/>
      <w:marTop w:val="0"/>
      <w:marBottom w:val="0"/>
      <w:divBdr>
        <w:top w:val="none" w:sz="0" w:space="0" w:color="auto"/>
        <w:left w:val="none" w:sz="0" w:space="0" w:color="auto"/>
        <w:bottom w:val="none" w:sz="0" w:space="0" w:color="auto"/>
        <w:right w:val="none" w:sz="0" w:space="0" w:color="auto"/>
      </w:divBdr>
    </w:div>
    <w:div w:id="1208450212">
      <w:bodyDiv w:val="1"/>
      <w:marLeft w:val="0"/>
      <w:marRight w:val="0"/>
      <w:marTop w:val="0"/>
      <w:marBottom w:val="0"/>
      <w:divBdr>
        <w:top w:val="none" w:sz="0" w:space="0" w:color="auto"/>
        <w:left w:val="none" w:sz="0" w:space="0" w:color="auto"/>
        <w:bottom w:val="none" w:sz="0" w:space="0" w:color="auto"/>
        <w:right w:val="none" w:sz="0" w:space="0" w:color="auto"/>
      </w:divBdr>
    </w:div>
    <w:div w:id="1385181960">
      <w:bodyDiv w:val="1"/>
      <w:marLeft w:val="0"/>
      <w:marRight w:val="0"/>
      <w:marTop w:val="0"/>
      <w:marBottom w:val="0"/>
      <w:divBdr>
        <w:top w:val="none" w:sz="0" w:space="0" w:color="auto"/>
        <w:left w:val="none" w:sz="0" w:space="0" w:color="auto"/>
        <w:bottom w:val="none" w:sz="0" w:space="0" w:color="auto"/>
        <w:right w:val="none" w:sz="0" w:space="0" w:color="auto"/>
      </w:divBdr>
    </w:div>
    <w:div w:id="1489901258">
      <w:bodyDiv w:val="1"/>
      <w:marLeft w:val="0"/>
      <w:marRight w:val="0"/>
      <w:marTop w:val="0"/>
      <w:marBottom w:val="0"/>
      <w:divBdr>
        <w:top w:val="none" w:sz="0" w:space="0" w:color="auto"/>
        <w:left w:val="none" w:sz="0" w:space="0" w:color="auto"/>
        <w:bottom w:val="none" w:sz="0" w:space="0" w:color="auto"/>
        <w:right w:val="none" w:sz="0" w:space="0" w:color="auto"/>
      </w:divBdr>
    </w:div>
    <w:div w:id="1699548357">
      <w:bodyDiv w:val="1"/>
      <w:marLeft w:val="0"/>
      <w:marRight w:val="0"/>
      <w:marTop w:val="0"/>
      <w:marBottom w:val="0"/>
      <w:divBdr>
        <w:top w:val="none" w:sz="0" w:space="0" w:color="auto"/>
        <w:left w:val="none" w:sz="0" w:space="0" w:color="auto"/>
        <w:bottom w:val="none" w:sz="0" w:space="0" w:color="auto"/>
        <w:right w:val="none" w:sz="0" w:space="0" w:color="auto"/>
      </w:divBdr>
    </w:div>
    <w:div w:id="1719433899">
      <w:bodyDiv w:val="1"/>
      <w:marLeft w:val="0"/>
      <w:marRight w:val="0"/>
      <w:marTop w:val="0"/>
      <w:marBottom w:val="0"/>
      <w:divBdr>
        <w:top w:val="none" w:sz="0" w:space="0" w:color="auto"/>
        <w:left w:val="none" w:sz="0" w:space="0" w:color="auto"/>
        <w:bottom w:val="none" w:sz="0" w:space="0" w:color="auto"/>
        <w:right w:val="none" w:sz="0" w:space="0" w:color="auto"/>
      </w:divBdr>
    </w:div>
    <w:div w:id="1998799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analog.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E8581F1703642A0959503831AAD7017"/>
        <w:category>
          <w:name w:val="General"/>
          <w:gallery w:val="placeholder"/>
        </w:category>
        <w:types>
          <w:type w:val="bbPlcHdr"/>
        </w:types>
        <w:behaviors>
          <w:behavior w:val="content"/>
        </w:behaviors>
        <w:guid w:val="{491A812D-4C61-426B-A887-3DD91DEA0641}"/>
      </w:docPartPr>
      <w:docPartBody>
        <w:p w:rsidR="006E3C4C" w:rsidRDefault="00D066BD">
          <w:r w:rsidRPr="007C099E">
            <w:rPr>
              <w:rStyle w:val="PlaceholderText"/>
            </w:rPr>
            <w:t>[Subject]</w:t>
          </w:r>
        </w:p>
      </w:docPartBody>
    </w:docPart>
    <w:docPart>
      <w:docPartPr>
        <w:name w:val="FCA609DC949A4352957C01A61DB0F682"/>
        <w:category>
          <w:name w:val="General"/>
          <w:gallery w:val="placeholder"/>
        </w:category>
        <w:types>
          <w:type w:val="bbPlcHdr"/>
        </w:types>
        <w:behaviors>
          <w:behavior w:val="content"/>
        </w:behaviors>
        <w:guid w:val="{EEA8A3FB-CD3B-4FC0-BB04-28C09A5DEE9C}"/>
      </w:docPartPr>
      <w:docPartBody>
        <w:p w:rsidR="006E3C4C" w:rsidRDefault="00D066BD" w:rsidP="00D066BD">
          <w:pPr>
            <w:pStyle w:val="FCA609DC949A4352957C01A61DB0F682"/>
          </w:pPr>
          <w:r w:rsidRPr="007C099E">
            <w:rPr>
              <w:rStyle w:val="PlaceholderText"/>
            </w:rPr>
            <w:t>[Subject]</w:t>
          </w:r>
        </w:p>
      </w:docPartBody>
    </w:docPart>
    <w:docPart>
      <w:docPartPr>
        <w:name w:val="E6F4D9FC7EEC4DE78234221FD03D2259"/>
        <w:category>
          <w:name w:val="General"/>
          <w:gallery w:val="placeholder"/>
        </w:category>
        <w:types>
          <w:type w:val="bbPlcHdr"/>
        </w:types>
        <w:behaviors>
          <w:behavior w:val="content"/>
        </w:behaviors>
        <w:guid w:val="{7992FECA-D870-490C-BEFD-B06CC0BDE979}"/>
      </w:docPartPr>
      <w:docPartBody>
        <w:p w:rsidR="006E3C4C" w:rsidRDefault="00D066BD">
          <w:r w:rsidRPr="007C099E">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Cambria"/>
    <w:panose1 w:val="00000000000000000000"/>
    <w:charset w:val="00"/>
    <w:family w:val="roman"/>
    <w:notTrueType/>
    <w:pitch w:val="variable"/>
    <w:sig w:usb0="00000001"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Segoe UI"/>
    <w:panose1 w:val="00000000000000000000"/>
    <w:charset w:val="00"/>
    <w:family w:val="swiss"/>
    <w:notTrueType/>
    <w:pitch w:val="variable"/>
    <w:sig w:usb0="00000001"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D066BD"/>
    <w:rsid w:val="00001431"/>
    <w:rsid w:val="00075D41"/>
    <w:rsid w:val="00261AD4"/>
    <w:rsid w:val="002E65BC"/>
    <w:rsid w:val="00425528"/>
    <w:rsid w:val="00596AC5"/>
    <w:rsid w:val="006E3C4C"/>
    <w:rsid w:val="00921CF2"/>
    <w:rsid w:val="00D00B00"/>
    <w:rsid w:val="00D066BD"/>
    <w:rsid w:val="00DA21EE"/>
    <w:rsid w:val="00E95E4B"/>
    <w:rsid w:val="00E96CE9"/>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6BD"/>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066BD"/>
    <w:rPr>
      <w:color w:val="808080"/>
    </w:rPr>
  </w:style>
  <w:style w:type="paragraph" w:customStyle="1" w:styleId="FCA609DC949A4352957C01A61DB0F682">
    <w:name w:val="FCA609DC949A4352957C01A61DB0F682"/>
    <w:rsid w:val="00D066B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A423D50AC1B441974B71C1F266EE05" ma:contentTypeVersion="13" ma:contentTypeDescription="Create a new document." ma:contentTypeScope="" ma:versionID="e47cdd7cd19f4ab18312db3137adc847">
  <xsd:schema xmlns:xsd="http://www.w3.org/2001/XMLSchema" xmlns:xs="http://www.w3.org/2001/XMLSchema" xmlns:p="http://schemas.microsoft.com/office/2006/metadata/properties" xmlns:ns3="671cf1ca-d97e-4c14-b6f3-43890b199847" xmlns:ns4="6ea7a10c-3b3e-410f-bf6b-891a6007be5e" targetNamespace="http://schemas.microsoft.com/office/2006/metadata/properties" ma:root="true" ma:fieldsID="37d6df730d55e59ffdb8c45506f54b53" ns3:_="" ns4:_="">
    <xsd:import namespace="671cf1ca-d97e-4c14-b6f3-43890b199847"/>
    <xsd:import namespace="6ea7a10c-3b3e-410f-bf6b-891a6007be5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1cf1ca-d97e-4c14-b6f3-43890b1998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ea7a10c-3b3e-410f-bf6b-891a6007be5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332394-1478-4B2C-87DC-EE4CEBB6B7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521CB9C-690F-41C7-945B-59393234B09D}">
  <ds:schemaRefs>
    <ds:schemaRef ds:uri="http://schemas.microsoft.com/sharepoint/v3/contenttype/forms"/>
  </ds:schemaRefs>
</ds:datastoreItem>
</file>

<file path=customXml/itemProps3.xml><?xml version="1.0" encoding="utf-8"?>
<ds:datastoreItem xmlns:ds="http://schemas.openxmlformats.org/officeDocument/2006/customXml" ds:itemID="{F0C32555-2092-4322-B72B-0CEBEE9E8A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1cf1ca-d97e-4c14-b6f3-43890b199847"/>
    <ds:schemaRef ds:uri="6ea7a10c-3b3e-410f-bf6b-891a6007b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77C47E-C0C9-4878-9638-D1B04C489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6085</TotalTime>
  <Pages>3</Pages>
  <Words>265</Words>
  <Characters>1516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18-YYYYYY-01 Rev A</vt:lpstr>
    </vt:vector>
  </TitlesOfParts>
  <Company>Analog Devices, Inc.</Company>
  <LinksUpToDate>false</LinksUpToDate>
  <CharactersWithSpaces>1778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18-081769-01 Rev A</dc:title>
  <dc:subject>EVAL-LT83402-AZ</dc:subject>
  <dc:creator>David Williams</dc:creator>
  <cp:lastModifiedBy>Dunes, Jjp</cp:lastModifiedBy>
  <cp:revision>103</cp:revision>
  <dcterms:created xsi:type="dcterms:W3CDTF">2023-09-22T17:27:00Z</dcterms:created>
  <dcterms:modified xsi:type="dcterms:W3CDTF">2025-09-12T05:16:00Z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0x01010038A423D50AC1B441974B71C1F266EE05</vt:lpwstr>
  </property>
</Properties>
</file>