
<file path=[Content_Types].xml><?xml version="1.0" encoding="utf-8"?>
<Types xmlns="http://schemas.openxmlformats.org/package/2006/content-types">
  <Default Extension="tmp" ContentType="image/png"/>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F7A28" w:rsidRPr="00F72133" w:rsidRDefault="00AF7A28" w:rsidP="00A77232">
      <w:pPr>
        <w:rPr>
          <w:rFonts w:ascii="Arial" w:hAnsi="Arial" w:cs="Arial"/>
          <w:b/>
          <w:bCs/>
          <w:sz w:val="22"/>
          <w:szCs w:val="22"/>
        </w:rPr>
      </w:pPr>
      <w:r w:rsidRPr="00F72133">
        <w:rPr>
          <w:rFonts w:ascii="Arial" w:hAnsi="Arial" w:cs="Arial"/>
          <w:b/>
          <w:bCs/>
          <w:sz w:val="22"/>
          <w:szCs w:val="22"/>
        </w:rPr>
        <w:t>Document</w:t>
      </w:r>
      <w:r w:rsidR="00E10BDE" w:rsidRPr="00F72133">
        <w:rPr>
          <w:rFonts w:ascii="Arial" w:hAnsi="Arial" w:cs="Arial"/>
          <w:b/>
          <w:bCs/>
          <w:sz w:val="22"/>
          <w:szCs w:val="22"/>
        </w:rPr>
        <w:t xml:space="preserve"> No.</w:t>
      </w:r>
      <w:r w:rsidR="00E10BDE" w:rsidRPr="00F72133">
        <w:rPr>
          <w:rFonts w:ascii="Arial" w:hAnsi="Arial" w:cs="Arial"/>
          <w:b/>
          <w:bCs/>
          <w:sz w:val="22"/>
          <w:szCs w:val="22"/>
        </w:rPr>
        <w:tab/>
        <w:t>:</w:t>
      </w:r>
      <w:r w:rsidR="00E10BDE" w:rsidRPr="00F72133">
        <w:rPr>
          <w:rFonts w:ascii="Arial" w:hAnsi="Arial" w:cs="Arial"/>
          <w:b/>
          <w:bCs/>
          <w:sz w:val="22"/>
          <w:szCs w:val="22"/>
        </w:rPr>
        <w:tab/>
      </w:r>
      <w:sdt>
        <w:sdtPr>
          <w:rPr>
            <w:rFonts w:ascii="Arial" w:hAnsi="Arial" w:cs="Arial"/>
            <w:b/>
            <w:bCs/>
            <w:sz w:val="22"/>
            <w:szCs w:val="22"/>
          </w:rPr>
          <w:alias w:val="Title"/>
          <w:tag w:val=""/>
          <w:id w:val="-257596159"/>
          <w:placeholder>
            <w:docPart w:val="E6F4D9FC7EEC4DE78234221FD03D2259"/>
          </w:placeholder>
          <w:dataBinding w:prefixMappings="xmlns:ns0='http://purl.org/dc/elements/1.1/' xmlns:ns1='http://schemas.openxmlformats.org/package/2006/metadata/core-properties' " w:xpath="/ns1:coreProperties[1]/ns0:title[1]" w:storeItemID="{6C3C8BC8-F283-45AE-878A-BAB7291924A1}"/>
          <w:text/>
        </w:sdtPr>
        <w:sdtEndPr/>
        <w:sdtContent>
          <w:r w:rsidR="009E5B70">
            <w:rPr>
              <w:rFonts w:ascii="Arial" w:hAnsi="Arial" w:cs="Arial"/>
              <w:b/>
              <w:bCs/>
              <w:sz w:val="22"/>
              <w:szCs w:val="22"/>
            </w:rPr>
            <w:t>18-045087-01-b</w:t>
          </w:r>
          <w:r w:rsidR="00430622">
            <w:rPr>
              <w:rFonts w:ascii="Arial" w:hAnsi="Arial" w:cs="Arial"/>
              <w:b/>
              <w:bCs/>
              <w:sz w:val="22"/>
              <w:szCs w:val="22"/>
            </w:rPr>
            <w:t>-1</w:t>
          </w:r>
        </w:sdtContent>
      </w:sdt>
    </w:p>
    <w:p w:rsidR="00AF7A28" w:rsidRPr="003A2598" w:rsidRDefault="00AF7A28" w:rsidP="00924E32">
      <w:pPr>
        <w:rPr>
          <w:rFonts w:ascii="Arial" w:hAnsi="Arial" w:cs="Arial"/>
          <w:b/>
          <w:bCs/>
          <w:sz w:val="22"/>
          <w:szCs w:val="22"/>
        </w:rPr>
      </w:pPr>
      <w:r>
        <w:rPr>
          <w:rFonts w:ascii="Arial" w:hAnsi="Arial" w:cs="Arial"/>
          <w:b/>
          <w:bCs/>
          <w:sz w:val="22"/>
          <w:szCs w:val="22"/>
        </w:rPr>
        <w:t>Title</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w:t>
      </w:r>
      <w:r w:rsidR="00A3117F">
        <w:rPr>
          <w:rFonts w:ascii="Arial" w:hAnsi="Arial" w:cs="Arial"/>
          <w:b/>
          <w:bCs/>
          <w:sz w:val="22"/>
          <w:szCs w:val="22"/>
        </w:rPr>
        <w:tab/>
      </w:r>
      <w:sdt>
        <w:sdtPr>
          <w:rPr>
            <w:rFonts w:ascii="Arial" w:hAnsi="Arial" w:cs="Arial"/>
            <w:b/>
            <w:bCs/>
            <w:sz w:val="22"/>
            <w:szCs w:val="22"/>
          </w:rPr>
          <w:alias w:val="Subject"/>
          <w:tag w:val=""/>
          <w:id w:val="-1092163322"/>
          <w:placeholder>
            <w:docPart w:val="FCA609DC949A4352957C01A61DB0F682"/>
          </w:placeholder>
          <w:dataBinding w:prefixMappings="xmlns:ns0='http://purl.org/dc/elements/1.1/' xmlns:ns1='http://schemas.openxmlformats.org/package/2006/metadata/core-properties' " w:xpath="/ns1:coreProperties[1]/ns0:subject[1]" w:storeItemID="{6C3C8BC8-F283-45AE-878A-BAB7291924A1}"/>
          <w:text/>
        </w:sdtPr>
        <w:sdtEndPr/>
        <w:sdtContent>
          <w:r w:rsidR="003B1237">
            <w:rPr>
              <w:rFonts w:ascii="Arial" w:hAnsi="Arial" w:cs="Arial"/>
              <w:b/>
              <w:bCs/>
              <w:sz w:val="22"/>
              <w:szCs w:val="22"/>
            </w:rPr>
            <w:t>EV-LTZ1000-REFZ</w:t>
          </w:r>
        </w:sdtContent>
      </w:sdt>
      <w:r w:rsidRPr="003A2598">
        <w:rPr>
          <w:rFonts w:ascii="Arial" w:hAnsi="Arial" w:cs="Arial"/>
          <w:b/>
          <w:bCs/>
          <w:sz w:val="22"/>
          <w:szCs w:val="22"/>
        </w:rPr>
        <w:t xml:space="preserve"> Customer Evaluation Board Test Procedure</w:t>
      </w:r>
      <w:bookmarkStart w:id="0" w:name="_GoBack"/>
      <w:bookmarkEnd w:id="0"/>
    </w:p>
    <w:p w:rsidR="00AF7A28" w:rsidRPr="003A2598" w:rsidRDefault="00AF7A28" w:rsidP="00AF7A28">
      <w:pPr>
        <w:rPr>
          <w:rFonts w:ascii="Arial" w:hAnsi="Arial" w:cs="Arial"/>
        </w:rPr>
      </w:pP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501"/>
        <w:gridCol w:w="1734"/>
        <w:gridCol w:w="2314"/>
        <w:gridCol w:w="1565"/>
        <w:gridCol w:w="2216"/>
      </w:tblGrid>
      <w:tr w:rsidR="00AF7A28" w:rsidRPr="003A2598" w:rsidTr="008C01E1">
        <w:tc>
          <w:tcPr>
            <w:tcW w:w="9330" w:type="dxa"/>
            <w:gridSpan w:val="5"/>
            <w:tcBorders>
              <w:top w:val="double" w:sz="4" w:space="0" w:color="auto"/>
              <w:left w:val="double" w:sz="4" w:space="0" w:color="auto"/>
              <w:bottom w:val="single" w:sz="6" w:space="0" w:color="auto"/>
              <w:right w:val="double" w:sz="4" w:space="0" w:color="auto"/>
            </w:tcBorders>
          </w:tcPr>
          <w:p w:rsidR="00AF7A28" w:rsidRPr="003A2598" w:rsidRDefault="00AF7A28" w:rsidP="00924E32">
            <w:pPr>
              <w:jc w:val="center"/>
              <w:rPr>
                <w:rFonts w:ascii="Arial" w:hAnsi="Arial" w:cs="Arial"/>
              </w:rPr>
            </w:pPr>
            <w:r w:rsidRPr="00875A06">
              <w:rPr>
                <w:rFonts w:ascii="Arial" w:hAnsi="Arial" w:cs="Arial"/>
                <w:bCs/>
                <w:sz w:val="20"/>
                <w:szCs w:val="20"/>
              </w:rPr>
              <w:t>REVISION HISTORY</w:t>
            </w:r>
          </w:p>
        </w:tc>
      </w:tr>
      <w:tr w:rsidR="008C01E1" w:rsidRPr="003A2598" w:rsidTr="00A77232">
        <w:tc>
          <w:tcPr>
            <w:tcW w:w="1501" w:type="dxa"/>
            <w:tcBorders>
              <w:top w:val="single" w:sz="6" w:space="0" w:color="auto"/>
              <w:left w:val="double" w:sz="4" w:space="0" w:color="auto"/>
              <w:bottom w:val="single" w:sz="6" w:space="0" w:color="auto"/>
              <w:right w:val="single" w:sz="6" w:space="0" w:color="auto"/>
            </w:tcBorders>
          </w:tcPr>
          <w:p w:rsidR="00AF7A28" w:rsidRPr="003A2598" w:rsidRDefault="00AF7A28" w:rsidP="00924E32">
            <w:pPr>
              <w:jc w:val="center"/>
              <w:rPr>
                <w:rFonts w:ascii="Arial" w:hAnsi="Arial" w:cs="Arial"/>
                <w:b/>
                <w:bCs/>
                <w:sz w:val="20"/>
                <w:szCs w:val="20"/>
              </w:rPr>
            </w:pPr>
            <w:r w:rsidRPr="003A2598">
              <w:rPr>
                <w:rFonts w:ascii="Arial" w:hAnsi="Arial" w:cs="Arial"/>
                <w:b/>
                <w:bCs/>
                <w:sz w:val="20"/>
                <w:szCs w:val="20"/>
              </w:rPr>
              <w:t>Revision</w:t>
            </w:r>
          </w:p>
        </w:tc>
        <w:tc>
          <w:tcPr>
            <w:tcW w:w="1734" w:type="dxa"/>
            <w:tcBorders>
              <w:top w:val="single" w:sz="6" w:space="0" w:color="auto"/>
              <w:left w:val="single" w:sz="6" w:space="0" w:color="auto"/>
              <w:bottom w:val="single" w:sz="6" w:space="0" w:color="auto"/>
              <w:right w:val="single" w:sz="6" w:space="0" w:color="auto"/>
            </w:tcBorders>
          </w:tcPr>
          <w:p w:rsidR="00AF7A28" w:rsidRPr="003A2598" w:rsidRDefault="00AF7A28" w:rsidP="00B95D18">
            <w:pPr>
              <w:jc w:val="center"/>
              <w:rPr>
                <w:rFonts w:ascii="Arial" w:hAnsi="Arial" w:cs="Arial"/>
                <w:b/>
                <w:bCs/>
                <w:sz w:val="20"/>
                <w:szCs w:val="20"/>
              </w:rPr>
            </w:pPr>
            <w:r w:rsidRPr="003A2598">
              <w:rPr>
                <w:rFonts w:ascii="Arial" w:hAnsi="Arial" w:cs="Arial"/>
                <w:b/>
                <w:bCs/>
                <w:sz w:val="20"/>
                <w:szCs w:val="20"/>
              </w:rPr>
              <w:t>EC</w:t>
            </w:r>
            <w:r w:rsidR="00B95D18">
              <w:rPr>
                <w:rFonts w:ascii="Arial" w:hAnsi="Arial" w:cs="Arial"/>
                <w:b/>
                <w:bCs/>
                <w:sz w:val="20"/>
                <w:szCs w:val="20"/>
              </w:rPr>
              <w:t>R</w:t>
            </w:r>
            <w:r w:rsidRPr="003A2598">
              <w:rPr>
                <w:rFonts w:ascii="Arial" w:hAnsi="Arial" w:cs="Arial"/>
                <w:b/>
                <w:bCs/>
                <w:sz w:val="20"/>
                <w:szCs w:val="20"/>
              </w:rPr>
              <w:t xml:space="preserve"> #</w:t>
            </w:r>
          </w:p>
        </w:tc>
        <w:tc>
          <w:tcPr>
            <w:tcW w:w="2314" w:type="dxa"/>
            <w:tcBorders>
              <w:top w:val="single" w:sz="6" w:space="0" w:color="auto"/>
              <w:left w:val="single" w:sz="6" w:space="0" w:color="auto"/>
              <w:bottom w:val="single" w:sz="6" w:space="0" w:color="auto"/>
              <w:right w:val="single" w:sz="6" w:space="0" w:color="auto"/>
            </w:tcBorders>
          </w:tcPr>
          <w:p w:rsidR="00AF7A28" w:rsidRPr="003A2598" w:rsidRDefault="00AF7A28" w:rsidP="00924E32">
            <w:pPr>
              <w:jc w:val="center"/>
              <w:rPr>
                <w:rFonts w:ascii="Arial" w:hAnsi="Arial" w:cs="Arial"/>
                <w:b/>
                <w:bCs/>
                <w:sz w:val="20"/>
                <w:szCs w:val="20"/>
              </w:rPr>
            </w:pPr>
            <w:r w:rsidRPr="003A2598">
              <w:rPr>
                <w:rFonts w:ascii="Arial" w:hAnsi="Arial" w:cs="Arial"/>
                <w:b/>
                <w:bCs/>
                <w:sz w:val="20"/>
                <w:szCs w:val="20"/>
              </w:rPr>
              <w:t>Description of Change</w:t>
            </w:r>
          </w:p>
        </w:tc>
        <w:tc>
          <w:tcPr>
            <w:tcW w:w="1565" w:type="dxa"/>
            <w:tcBorders>
              <w:top w:val="single" w:sz="6" w:space="0" w:color="auto"/>
              <w:left w:val="single" w:sz="6" w:space="0" w:color="auto"/>
              <w:bottom w:val="single" w:sz="6" w:space="0" w:color="auto"/>
              <w:right w:val="single" w:sz="6" w:space="0" w:color="auto"/>
            </w:tcBorders>
          </w:tcPr>
          <w:p w:rsidR="00AF7A28" w:rsidRPr="003A2598" w:rsidRDefault="00AF7A28" w:rsidP="00924E32">
            <w:pPr>
              <w:jc w:val="center"/>
              <w:rPr>
                <w:rFonts w:ascii="Arial" w:hAnsi="Arial" w:cs="Arial"/>
                <w:b/>
                <w:bCs/>
                <w:sz w:val="20"/>
                <w:szCs w:val="20"/>
              </w:rPr>
            </w:pPr>
            <w:r w:rsidRPr="003A2598">
              <w:rPr>
                <w:rFonts w:ascii="Arial" w:hAnsi="Arial" w:cs="Arial"/>
                <w:b/>
                <w:bCs/>
                <w:sz w:val="20"/>
                <w:szCs w:val="20"/>
              </w:rPr>
              <w:t>Date</w:t>
            </w:r>
          </w:p>
        </w:tc>
        <w:tc>
          <w:tcPr>
            <w:tcW w:w="2216" w:type="dxa"/>
            <w:tcBorders>
              <w:top w:val="single" w:sz="6" w:space="0" w:color="auto"/>
              <w:left w:val="single" w:sz="6" w:space="0" w:color="auto"/>
              <w:bottom w:val="single" w:sz="6" w:space="0" w:color="auto"/>
              <w:right w:val="double" w:sz="4" w:space="0" w:color="auto"/>
            </w:tcBorders>
          </w:tcPr>
          <w:p w:rsidR="00AF7A28" w:rsidRPr="003A2598" w:rsidRDefault="00AF7A28" w:rsidP="00924E32">
            <w:pPr>
              <w:jc w:val="center"/>
              <w:rPr>
                <w:rFonts w:ascii="Arial" w:hAnsi="Arial" w:cs="Arial"/>
                <w:b/>
                <w:bCs/>
                <w:sz w:val="20"/>
                <w:szCs w:val="20"/>
              </w:rPr>
            </w:pPr>
            <w:r w:rsidRPr="003A2598">
              <w:rPr>
                <w:rFonts w:ascii="Arial" w:hAnsi="Arial" w:cs="Arial"/>
                <w:b/>
                <w:bCs/>
                <w:sz w:val="20"/>
                <w:szCs w:val="20"/>
              </w:rPr>
              <w:t>Author</w:t>
            </w:r>
          </w:p>
        </w:tc>
      </w:tr>
      <w:tr w:rsidR="00A77232" w:rsidRPr="003A2598" w:rsidTr="00430622">
        <w:tc>
          <w:tcPr>
            <w:tcW w:w="1501" w:type="dxa"/>
            <w:tcBorders>
              <w:top w:val="single" w:sz="6" w:space="0" w:color="auto"/>
              <w:left w:val="double" w:sz="4" w:space="0" w:color="auto"/>
              <w:bottom w:val="single" w:sz="6" w:space="0" w:color="auto"/>
              <w:right w:val="single" w:sz="6" w:space="0" w:color="auto"/>
            </w:tcBorders>
          </w:tcPr>
          <w:p w:rsidR="00A77232" w:rsidRPr="003A2598" w:rsidRDefault="00A77232" w:rsidP="00A77232">
            <w:pPr>
              <w:jc w:val="center"/>
              <w:rPr>
                <w:rFonts w:ascii="Arial" w:hAnsi="Arial" w:cs="Arial"/>
              </w:rPr>
            </w:pPr>
            <w:r>
              <w:rPr>
                <w:rFonts w:ascii="Arial" w:hAnsi="Arial" w:cs="Arial"/>
              </w:rPr>
              <w:t>A</w:t>
            </w:r>
          </w:p>
        </w:tc>
        <w:tc>
          <w:tcPr>
            <w:tcW w:w="1734" w:type="dxa"/>
            <w:tcBorders>
              <w:top w:val="single" w:sz="6" w:space="0" w:color="auto"/>
              <w:left w:val="single" w:sz="6" w:space="0" w:color="auto"/>
              <w:bottom w:val="single" w:sz="6" w:space="0" w:color="auto"/>
              <w:right w:val="single" w:sz="6" w:space="0" w:color="auto"/>
            </w:tcBorders>
          </w:tcPr>
          <w:p w:rsidR="00A77232" w:rsidRPr="003A2598" w:rsidRDefault="00A77232" w:rsidP="00A77232">
            <w:pPr>
              <w:jc w:val="center"/>
              <w:rPr>
                <w:rFonts w:ascii="Arial" w:hAnsi="Arial" w:cs="Arial"/>
              </w:rPr>
            </w:pPr>
          </w:p>
        </w:tc>
        <w:tc>
          <w:tcPr>
            <w:tcW w:w="2314" w:type="dxa"/>
            <w:tcBorders>
              <w:top w:val="single" w:sz="6" w:space="0" w:color="auto"/>
              <w:left w:val="single" w:sz="6" w:space="0" w:color="auto"/>
              <w:bottom w:val="single" w:sz="6" w:space="0" w:color="auto"/>
              <w:right w:val="single" w:sz="6" w:space="0" w:color="auto"/>
            </w:tcBorders>
          </w:tcPr>
          <w:p w:rsidR="00A77232" w:rsidRPr="00CA354F" w:rsidRDefault="00A77232" w:rsidP="00A77232">
            <w:pPr>
              <w:jc w:val="center"/>
              <w:rPr>
                <w:rFonts w:ascii="Arial" w:hAnsi="Arial" w:cs="Arial"/>
              </w:rPr>
            </w:pPr>
            <w:r>
              <w:rPr>
                <w:rFonts w:ascii="Arial" w:hAnsi="Arial" w:cs="Arial"/>
              </w:rPr>
              <w:t>Initial Release</w:t>
            </w:r>
          </w:p>
        </w:tc>
        <w:tc>
          <w:tcPr>
            <w:tcW w:w="1565" w:type="dxa"/>
            <w:tcBorders>
              <w:top w:val="single" w:sz="6" w:space="0" w:color="auto"/>
              <w:left w:val="single" w:sz="6" w:space="0" w:color="auto"/>
              <w:bottom w:val="single" w:sz="6" w:space="0" w:color="auto"/>
              <w:right w:val="single" w:sz="6" w:space="0" w:color="auto"/>
            </w:tcBorders>
          </w:tcPr>
          <w:p w:rsidR="00A77232" w:rsidRPr="00CA354F" w:rsidRDefault="00A77232" w:rsidP="00A77232">
            <w:pPr>
              <w:jc w:val="center"/>
              <w:rPr>
                <w:rFonts w:ascii="Arial" w:hAnsi="Arial" w:cs="Arial"/>
              </w:rPr>
            </w:pPr>
            <w:r>
              <w:rPr>
                <w:rFonts w:ascii="Arial" w:hAnsi="Arial" w:cs="Arial"/>
              </w:rPr>
              <w:t>August 22, 2017</w:t>
            </w:r>
          </w:p>
        </w:tc>
        <w:tc>
          <w:tcPr>
            <w:tcW w:w="2216" w:type="dxa"/>
            <w:tcBorders>
              <w:top w:val="single" w:sz="6" w:space="0" w:color="auto"/>
              <w:left w:val="single" w:sz="6" w:space="0" w:color="auto"/>
              <w:bottom w:val="single" w:sz="6" w:space="0" w:color="auto"/>
              <w:right w:val="double" w:sz="4" w:space="0" w:color="auto"/>
            </w:tcBorders>
          </w:tcPr>
          <w:p w:rsidR="00A77232" w:rsidRPr="00CA354F" w:rsidRDefault="00A77232" w:rsidP="00A77232">
            <w:pPr>
              <w:jc w:val="center"/>
              <w:rPr>
                <w:rFonts w:ascii="Arial" w:hAnsi="Arial" w:cs="Arial"/>
              </w:rPr>
            </w:pPr>
            <w:r>
              <w:rPr>
                <w:rFonts w:ascii="Arial" w:hAnsi="Arial" w:cs="Arial"/>
              </w:rPr>
              <w:t>Estibaliz Sanz</w:t>
            </w:r>
          </w:p>
        </w:tc>
      </w:tr>
      <w:tr w:rsidR="00430622" w:rsidRPr="003A2598" w:rsidTr="00A77232">
        <w:tc>
          <w:tcPr>
            <w:tcW w:w="1501" w:type="dxa"/>
            <w:tcBorders>
              <w:top w:val="single" w:sz="6" w:space="0" w:color="auto"/>
              <w:left w:val="double" w:sz="4" w:space="0" w:color="auto"/>
              <w:bottom w:val="double" w:sz="4" w:space="0" w:color="auto"/>
              <w:right w:val="single" w:sz="6" w:space="0" w:color="auto"/>
            </w:tcBorders>
          </w:tcPr>
          <w:p w:rsidR="00430622" w:rsidRDefault="00430622" w:rsidP="00A77232">
            <w:pPr>
              <w:jc w:val="center"/>
              <w:rPr>
                <w:rFonts w:ascii="Arial" w:hAnsi="Arial" w:cs="Arial"/>
              </w:rPr>
            </w:pPr>
            <w:r>
              <w:rPr>
                <w:rFonts w:ascii="Arial" w:hAnsi="Arial" w:cs="Arial"/>
              </w:rPr>
              <w:t>B</w:t>
            </w:r>
          </w:p>
        </w:tc>
        <w:tc>
          <w:tcPr>
            <w:tcW w:w="1734" w:type="dxa"/>
            <w:tcBorders>
              <w:top w:val="single" w:sz="6" w:space="0" w:color="auto"/>
              <w:left w:val="single" w:sz="6" w:space="0" w:color="auto"/>
              <w:bottom w:val="double" w:sz="4" w:space="0" w:color="auto"/>
              <w:right w:val="single" w:sz="6" w:space="0" w:color="auto"/>
            </w:tcBorders>
          </w:tcPr>
          <w:p w:rsidR="00430622" w:rsidRPr="003A2598" w:rsidRDefault="00430622" w:rsidP="00A77232">
            <w:pPr>
              <w:jc w:val="center"/>
              <w:rPr>
                <w:rFonts w:ascii="Arial" w:hAnsi="Arial" w:cs="Arial"/>
              </w:rPr>
            </w:pPr>
          </w:p>
        </w:tc>
        <w:tc>
          <w:tcPr>
            <w:tcW w:w="2314" w:type="dxa"/>
            <w:tcBorders>
              <w:top w:val="single" w:sz="6" w:space="0" w:color="auto"/>
              <w:left w:val="single" w:sz="6" w:space="0" w:color="auto"/>
              <w:bottom w:val="double" w:sz="4" w:space="0" w:color="auto"/>
              <w:right w:val="single" w:sz="6" w:space="0" w:color="auto"/>
            </w:tcBorders>
          </w:tcPr>
          <w:p w:rsidR="00430622" w:rsidRDefault="00430622" w:rsidP="00A77232">
            <w:pPr>
              <w:jc w:val="center"/>
              <w:rPr>
                <w:rFonts w:ascii="Arial" w:hAnsi="Arial" w:cs="Arial"/>
              </w:rPr>
            </w:pPr>
            <w:r>
              <w:rPr>
                <w:rFonts w:ascii="Arial" w:hAnsi="Arial" w:cs="Arial"/>
              </w:rPr>
              <w:t>Heater control loop test included</w:t>
            </w:r>
          </w:p>
        </w:tc>
        <w:tc>
          <w:tcPr>
            <w:tcW w:w="1565" w:type="dxa"/>
            <w:tcBorders>
              <w:top w:val="single" w:sz="6" w:space="0" w:color="auto"/>
              <w:left w:val="single" w:sz="6" w:space="0" w:color="auto"/>
              <w:bottom w:val="double" w:sz="4" w:space="0" w:color="auto"/>
              <w:right w:val="single" w:sz="6" w:space="0" w:color="auto"/>
            </w:tcBorders>
          </w:tcPr>
          <w:p w:rsidR="00430622" w:rsidRDefault="00430622" w:rsidP="00A77232">
            <w:pPr>
              <w:jc w:val="center"/>
              <w:rPr>
                <w:rFonts w:ascii="Arial" w:hAnsi="Arial" w:cs="Arial"/>
              </w:rPr>
            </w:pPr>
            <w:r>
              <w:rPr>
                <w:rFonts w:ascii="Arial" w:hAnsi="Arial" w:cs="Arial"/>
              </w:rPr>
              <w:t>September 2017</w:t>
            </w:r>
          </w:p>
        </w:tc>
        <w:tc>
          <w:tcPr>
            <w:tcW w:w="2216" w:type="dxa"/>
            <w:tcBorders>
              <w:top w:val="single" w:sz="6" w:space="0" w:color="auto"/>
              <w:left w:val="single" w:sz="6" w:space="0" w:color="auto"/>
              <w:bottom w:val="double" w:sz="4" w:space="0" w:color="auto"/>
              <w:right w:val="double" w:sz="4" w:space="0" w:color="auto"/>
            </w:tcBorders>
          </w:tcPr>
          <w:p w:rsidR="00430622" w:rsidRDefault="00430622" w:rsidP="00A77232">
            <w:pPr>
              <w:jc w:val="center"/>
              <w:rPr>
                <w:rFonts w:ascii="Arial" w:hAnsi="Arial" w:cs="Arial"/>
              </w:rPr>
            </w:pPr>
            <w:r>
              <w:rPr>
                <w:rFonts w:ascii="Arial" w:hAnsi="Arial" w:cs="Arial"/>
              </w:rPr>
              <w:t>Estibaliz Sanz</w:t>
            </w:r>
          </w:p>
        </w:tc>
      </w:tr>
    </w:tbl>
    <w:p w:rsidR="00AF7A28" w:rsidRPr="003A2598" w:rsidRDefault="00AF7A28" w:rsidP="00AF7A28">
      <w:pPr>
        <w:rPr>
          <w:rFonts w:ascii="Arial" w:hAnsi="Arial" w:cs="Arial"/>
        </w:rPr>
      </w:pPr>
    </w:p>
    <w:tbl>
      <w:tblPr>
        <w:tblStyle w:val="TableGrid"/>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448"/>
        <w:gridCol w:w="3870"/>
      </w:tblGrid>
      <w:tr w:rsidR="00187BE9" w:rsidRPr="003A2598" w:rsidTr="00E10BDE">
        <w:trPr>
          <w:jc w:val="center"/>
        </w:trPr>
        <w:tc>
          <w:tcPr>
            <w:tcW w:w="6318" w:type="dxa"/>
            <w:gridSpan w:val="2"/>
            <w:tcBorders>
              <w:top w:val="double" w:sz="4" w:space="0" w:color="auto"/>
              <w:left w:val="double" w:sz="4" w:space="0" w:color="auto"/>
              <w:bottom w:val="single" w:sz="6" w:space="0" w:color="auto"/>
              <w:right w:val="double" w:sz="4" w:space="0" w:color="auto"/>
            </w:tcBorders>
          </w:tcPr>
          <w:p w:rsidR="00187BE9" w:rsidRPr="00167CAA" w:rsidRDefault="00187BE9" w:rsidP="00924E32">
            <w:pPr>
              <w:jc w:val="center"/>
              <w:rPr>
                <w:rFonts w:ascii="Arial" w:hAnsi="Arial" w:cs="Arial"/>
                <w:b/>
                <w:bCs/>
                <w:sz w:val="20"/>
                <w:szCs w:val="20"/>
              </w:rPr>
            </w:pPr>
            <w:r>
              <w:rPr>
                <w:rFonts w:ascii="Arial" w:hAnsi="Arial" w:cs="Arial"/>
                <w:b/>
                <w:bCs/>
                <w:sz w:val="20"/>
                <w:szCs w:val="20"/>
              </w:rPr>
              <w:t>Required Approvers</w:t>
            </w:r>
          </w:p>
        </w:tc>
      </w:tr>
      <w:tr w:rsidR="00C0469C" w:rsidRPr="003A2598" w:rsidTr="00A80414">
        <w:trPr>
          <w:jc w:val="center"/>
        </w:trPr>
        <w:tc>
          <w:tcPr>
            <w:tcW w:w="2448" w:type="dxa"/>
            <w:tcBorders>
              <w:top w:val="single" w:sz="6" w:space="0" w:color="auto"/>
              <w:left w:val="double" w:sz="4" w:space="0" w:color="auto"/>
              <w:bottom w:val="single" w:sz="6" w:space="0" w:color="auto"/>
              <w:right w:val="single" w:sz="6" w:space="0" w:color="auto"/>
            </w:tcBorders>
          </w:tcPr>
          <w:p w:rsidR="00C0469C" w:rsidRPr="00167CAA" w:rsidRDefault="00C0469C" w:rsidP="00924E32">
            <w:pPr>
              <w:jc w:val="center"/>
              <w:rPr>
                <w:rFonts w:ascii="Arial" w:hAnsi="Arial" w:cs="Arial"/>
                <w:b/>
                <w:bCs/>
                <w:sz w:val="20"/>
                <w:szCs w:val="20"/>
              </w:rPr>
            </w:pPr>
            <w:r w:rsidRPr="00167CAA">
              <w:rPr>
                <w:rFonts w:ascii="Arial" w:hAnsi="Arial" w:cs="Arial"/>
                <w:b/>
                <w:bCs/>
                <w:sz w:val="20"/>
                <w:szCs w:val="20"/>
              </w:rPr>
              <w:t>Approver Roles</w:t>
            </w:r>
          </w:p>
        </w:tc>
        <w:tc>
          <w:tcPr>
            <w:tcW w:w="3870" w:type="dxa"/>
            <w:tcBorders>
              <w:top w:val="single" w:sz="6" w:space="0" w:color="auto"/>
              <w:left w:val="single" w:sz="6" w:space="0" w:color="auto"/>
              <w:bottom w:val="single" w:sz="6" w:space="0" w:color="auto"/>
              <w:right w:val="double" w:sz="4" w:space="0" w:color="auto"/>
            </w:tcBorders>
          </w:tcPr>
          <w:p w:rsidR="00C0469C" w:rsidRPr="00167CAA" w:rsidRDefault="00C0469C" w:rsidP="00924E32">
            <w:pPr>
              <w:jc w:val="center"/>
              <w:rPr>
                <w:rFonts w:ascii="Arial" w:hAnsi="Arial" w:cs="Arial"/>
                <w:b/>
                <w:bCs/>
                <w:sz w:val="20"/>
                <w:szCs w:val="20"/>
              </w:rPr>
            </w:pPr>
            <w:r w:rsidRPr="00167CAA">
              <w:rPr>
                <w:rFonts w:ascii="Arial" w:hAnsi="Arial" w:cs="Arial"/>
                <w:b/>
                <w:bCs/>
                <w:sz w:val="20"/>
                <w:szCs w:val="20"/>
              </w:rPr>
              <w:t>Approver Name</w:t>
            </w:r>
            <w:r>
              <w:rPr>
                <w:rFonts w:ascii="Arial" w:hAnsi="Arial" w:cs="Arial"/>
                <w:b/>
                <w:bCs/>
                <w:sz w:val="20"/>
                <w:szCs w:val="20"/>
              </w:rPr>
              <w:t>s</w:t>
            </w:r>
          </w:p>
        </w:tc>
      </w:tr>
      <w:tr w:rsidR="00C0469C" w:rsidRPr="003A2598" w:rsidTr="00A80414">
        <w:trPr>
          <w:jc w:val="center"/>
        </w:trPr>
        <w:tc>
          <w:tcPr>
            <w:tcW w:w="2448" w:type="dxa"/>
            <w:tcBorders>
              <w:top w:val="single" w:sz="6" w:space="0" w:color="auto"/>
              <w:left w:val="double" w:sz="4" w:space="0" w:color="auto"/>
              <w:bottom w:val="single" w:sz="6" w:space="0" w:color="auto"/>
              <w:right w:val="single" w:sz="6" w:space="0" w:color="auto"/>
            </w:tcBorders>
          </w:tcPr>
          <w:p w:rsidR="00C0469C" w:rsidRPr="00167CAA" w:rsidRDefault="008D5071" w:rsidP="008D5071">
            <w:pPr>
              <w:jc w:val="center"/>
              <w:rPr>
                <w:rFonts w:ascii="Arial" w:hAnsi="Arial" w:cs="Arial"/>
                <w:sz w:val="20"/>
                <w:szCs w:val="20"/>
              </w:rPr>
            </w:pPr>
            <w:r>
              <w:rPr>
                <w:rFonts w:ascii="Arial" w:hAnsi="Arial" w:cs="Arial"/>
                <w:sz w:val="20"/>
                <w:szCs w:val="20"/>
              </w:rPr>
              <w:t>Apps</w:t>
            </w:r>
            <w:r w:rsidR="00C0469C" w:rsidRPr="00167CAA">
              <w:rPr>
                <w:rFonts w:ascii="Arial" w:hAnsi="Arial" w:cs="Arial"/>
                <w:sz w:val="20"/>
                <w:szCs w:val="20"/>
              </w:rPr>
              <w:t xml:space="preserve"> E</w:t>
            </w:r>
            <w:r>
              <w:rPr>
                <w:rFonts w:ascii="Arial" w:hAnsi="Arial" w:cs="Arial"/>
                <w:sz w:val="20"/>
                <w:szCs w:val="20"/>
              </w:rPr>
              <w:t>ngineer</w:t>
            </w:r>
          </w:p>
        </w:tc>
        <w:tc>
          <w:tcPr>
            <w:tcW w:w="3870" w:type="dxa"/>
            <w:tcBorders>
              <w:top w:val="single" w:sz="6" w:space="0" w:color="auto"/>
              <w:left w:val="single" w:sz="6" w:space="0" w:color="auto"/>
              <w:bottom w:val="single" w:sz="6" w:space="0" w:color="auto"/>
              <w:right w:val="double" w:sz="4" w:space="0" w:color="auto"/>
            </w:tcBorders>
          </w:tcPr>
          <w:p w:rsidR="00C0469C" w:rsidRPr="00167CAA" w:rsidRDefault="008C01E1" w:rsidP="00924E32">
            <w:pPr>
              <w:jc w:val="center"/>
              <w:rPr>
                <w:rFonts w:ascii="Arial" w:hAnsi="Arial" w:cs="Arial"/>
                <w:sz w:val="20"/>
                <w:szCs w:val="20"/>
              </w:rPr>
            </w:pPr>
            <w:r>
              <w:rPr>
                <w:rFonts w:ascii="Arial" w:hAnsi="Arial" w:cs="Arial"/>
                <w:sz w:val="20"/>
                <w:szCs w:val="20"/>
              </w:rPr>
              <w:t>Estibaliz Sanz</w:t>
            </w:r>
          </w:p>
        </w:tc>
      </w:tr>
      <w:tr w:rsidR="00C0469C" w:rsidRPr="003A2598" w:rsidTr="00A80414">
        <w:trPr>
          <w:jc w:val="center"/>
        </w:trPr>
        <w:tc>
          <w:tcPr>
            <w:tcW w:w="2448" w:type="dxa"/>
            <w:tcBorders>
              <w:top w:val="single" w:sz="6" w:space="0" w:color="auto"/>
              <w:left w:val="double" w:sz="4" w:space="0" w:color="auto"/>
              <w:bottom w:val="single" w:sz="6" w:space="0" w:color="auto"/>
              <w:right w:val="single" w:sz="6" w:space="0" w:color="auto"/>
            </w:tcBorders>
          </w:tcPr>
          <w:p w:rsidR="00C0469C" w:rsidRPr="00167CAA" w:rsidRDefault="00C0469C" w:rsidP="00924E3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rsidR="00C0469C" w:rsidRPr="00167CAA" w:rsidRDefault="00C0469C" w:rsidP="00924E32">
            <w:pPr>
              <w:jc w:val="center"/>
              <w:rPr>
                <w:rFonts w:ascii="Arial" w:hAnsi="Arial" w:cs="Arial"/>
                <w:sz w:val="20"/>
                <w:szCs w:val="20"/>
              </w:rPr>
            </w:pPr>
          </w:p>
        </w:tc>
      </w:tr>
      <w:tr w:rsidR="00C0469C" w:rsidRPr="003A2598" w:rsidTr="00A80414">
        <w:trPr>
          <w:jc w:val="center"/>
        </w:trPr>
        <w:tc>
          <w:tcPr>
            <w:tcW w:w="2448" w:type="dxa"/>
            <w:tcBorders>
              <w:top w:val="single" w:sz="6" w:space="0" w:color="auto"/>
              <w:left w:val="double" w:sz="4" w:space="0" w:color="auto"/>
              <w:bottom w:val="single" w:sz="6" w:space="0" w:color="auto"/>
              <w:right w:val="single" w:sz="6" w:space="0" w:color="auto"/>
            </w:tcBorders>
          </w:tcPr>
          <w:p w:rsidR="00C0469C" w:rsidRPr="00167CAA" w:rsidRDefault="00C0469C" w:rsidP="00924E3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rsidR="00C0469C" w:rsidRPr="00167CAA" w:rsidRDefault="00C0469C" w:rsidP="00924E32">
            <w:pPr>
              <w:jc w:val="center"/>
              <w:rPr>
                <w:rFonts w:ascii="Arial" w:hAnsi="Arial" w:cs="Arial"/>
                <w:sz w:val="20"/>
                <w:szCs w:val="20"/>
              </w:rPr>
            </w:pPr>
          </w:p>
        </w:tc>
      </w:tr>
      <w:tr w:rsidR="00C0469C" w:rsidRPr="003A2598" w:rsidTr="00A80414">
        <w:trPr>
          <w:jc w:val="center"/>
        </w:trPr>
        <w:tc>
          <w:tcPr>
            <w:tcW w:w="2448" w:type="dxa"/>
            <w:tcBorders>
              <w:top w:val="single" w:sz="6" w:space="0" w:color="auto"/>
              <w:left w:val="double" w:sz="4" w:space="0" w:color="auto"/>
              <w:bottom w:val="single" w:sz="6" w:space="0" w:color="auto"/>
              <w:right w:val="single" w:sz="6" w:space="0" w:color="auto"/>
            </w:tcBorders>
          </w:tcPr>
          <w:p w:rsidR="00C0469C" w:rsidRPr="00167CAA" w:rsidRDefault="00C0469C" w:rsidP="00924E3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rsidR="00C0469C" w:rsidRPr="00167CAA" w:rsidRDefault="00C0469C" w:rsidP="00924E32">
            <w:pPr>
              <w:jc w:val="center"/>
              <w:rPr>
                <w:rFonts w:ascii="Arial" w:hAnsi="Arial" w:cs="Arial"/>
                <w:sz w:val="20"/>
                <w:szCs w:val="20"/>
              </w:rPr>
            </w:pPr>
          </w:p>
        </w:tc>
      </w:tr>
      <w:tr w:rsidR="00C0469C" w:rsidRPr="003A2598" w:rsidTr="00A80414">
        <w:trPr>
          <w:jc w:val="center"/>
        </w:trPr>
        <w:tc>
          <w:tcPr>
            <w:tcW w:w="2448" w:type="dxa"/>
            <w:tcBorders>
              <w:top w:val="single" w:sz="6" w:space="0" w:color="auto"/>
              <w:left w:val="double" w:sz="4" w:space="0" w:color="auto"/>
              <w:bottom w:val="single" w:sz="6" w:space="0" w:color="auto"/>
              <w:right w:val="single" w:sz="6" w:space="0" w:color="auto"/>
            </w:tcBorders>
          </w:tcPr>
          <w:p w:rsidR="00C0469C" w:rsidRPr="00167CAA" w:rsidRDefault="00C0469C" w:rsidP="00924E3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rsidR="00C0469C" w:rsidRPr="00167CAA" w:rsidRDefault="00C0469C" w:rsidP="00924E32">
            <w:pPr>
              <w:jc w:val="center"/>
              <w:rPr>
                <w:rFonts w:ascii="Arial" w:hAnsi="Arial" w:cs="Arial"/>
                <w:sz w:val="20"/>
                <w:szCs w:val="20"/>
              </w:rPr>
            </w:pPr>
          </w:p>
        </w:tc>
      </w:tr>
      <w:tr w:rsidR="00C0469C" w:rsidRPr="003A2598" w:rsidTr="00A80414">
        <w:trPr>
          <w:jc w:val="center"/>
        </w:trPr>
        <w:tc>
          <w:tcPr>
            <w:tcW w:w="2448" w:type="dxa"/>
            <w:tcBorders>
              <w:top w:val="single" w:sz="6" w:space="0" w:color="auto"/>
              <w:left w:val="double" w:sz="4" w:space="0" w:color="auto"/>
              <w:bottom w:val="single" w:sz="6" w:space="0" w:color="auto"/>
              <w:right w:val="single" w:sz="6" w:space="0" w:color="auto"/>
            </w:tcBorders>
          </w:tcPr>
          <w:p w:rsidR="00C0469C" w:rsidRPr="00167CAA" w:rsidRDefault="00C0469C" w:rsidP="00924E3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rsidR="00C0469C" w:rsidRPr="00167CAA" w:rsidRDefault="00C0469C" w:rsidP="00924E32">
            <w:pPr>
              <w:jc w:val="center"/>
              <w:rPr>
                <w:rFonts w:ascii="Arial" w:hAnsi="Arial" w:cs="Arial"/>
                <w:sz w:val="20"/>
                <w:szCs w:val="20"/>
              </w:rPr>
            </w:pPr>
          </w:p>
        </w:tc>
      </w:tr>
      <w:tr w:rsidR="00C0469C" w:rsidRPr="003A2598" w:rsidTr="00A80414">
        <w:trPr>
          <w:jc w:val="center"/>
        </w:trPr>
        <w:tc>
          <w:tcPr>
            <w:tcW w:w="2448" w:type="dxa"/>
            <w:tcBorders>
              <w:top w:val="single" w:sz="6" w:space="0" w:color="auto"/>
              <w:left w:val="double" w:sz="4" w:space="0" w:color="auto"/>
              <w:bottom w:val="single" w:sz="6" w:space="0" w:color="auto"/>
              <w:right w:val="single" w:sz="6" w:space="0" w:color="auto"/>
            </w:tcBorders>
          </w:tcPr>
          <w:p w:rsidR="00C0469C" w:rsidRPr="00167CAA" w:rsidRDefault="00C0469C" w:rsidP="00924E3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rsidR="00C0469C" w:rsidRPr="00167CAA" w:rsidRDefault="00C0469C" w:rsidP="00924E32">
            <w:pPr>
              <w:jc w:val="center"/>
              <w:rPr>
                <w:rFonts w:ascii="Arial" w:hAnsi="Arial" w:cs="Arial"/>
                <w:sz w:val="20"/>
                <w:szCs w:val="20"/>
              </w:rPr>
            </w:pPr>
          </w:p>
        </w:tc>
      </w:tr>
      <w:tr w:rsidR="00C0469C" w:rsidRPr="003A2598" w:rsidTr="00A80414">
        <w:trPr>
          <w:jc w:val="center"/>
        </w:trPr>
        <w:tc>
          <w:tcPr>
            <w:tcW w:w="2448" w:type="dxa"/>
            <w:tcBorders>
              <w:top w:val="single" w:sz="6" w:space="0" w:color="auto"/>
              <w:left w:val="double" w:sz="4" w:space="0" w:color="auto"/>
              <w:bottom w:val="single" w:sz="6" w:space="0" w:color="auto"/>
              <w:right w:val="single" w:sz="6" w:space="0" w:color="auto"/>
            </w:tcBorders>
          </w:tcPr>
          <w:p w:rsidR="00C0469C" w:rsidRPr="00167CAA" w:rsidRDefault="00C0469C" w:rsidP="00924E3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rsidR="00C0469C" w:rsidRPr="00167CAA" w:rsidRDefault="00C0469C" w:rsidP="00924E32">
            <w:pPr>
              <w:jc w:val="center"/>
              <w:rPr>
                <w:rFonts w:ascii="Arial" w:hAnsi="Arial" w:cs="Arial"/>
                <w:sz w:val="20"/>
                <w:szCs w:val="20"/>
              </w:rPr>
            </w:pPr>
          </w:p>
        </w:tc>
      </w:tr>
      <w:tr w:rsidR="00C0469C" w:rsidRPr="003A2598" w:rsidTr="00A80414">
        <w:trPr>
          <w:jc w:val="center"/>
        </w:trPr>
        <w:tc>
          <w:tcPr>
            <w:tcW w:w="2448" w:type="dxa"/>
            <w:tcBorders>
              <w:top w:val="single" w:sz="6" w:space="0" w:color="auto"/>
              <w:left w:val="double" w:sz="4" w:space="0" w:color="auto"/>
              <w:bottom w:val="single" w:sz="6" w:space="0" w:color="auto"/>
              <w:right w:val="single" w:sz="6" w:space="0" w:color="auto"/>
            </w:tcBorders>
          </w:tcPr>
          <w:p w:rsidR="00C0469C" w:rsidRPr="00167CAA" w:rsidRDefault="00C0469C" w:rsidP="00924E3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rsidR="00C0469C" w:rsidRPr="00167CAA" w:rsidRDefault="00C0469C" w:rsidP="00924E32">
            <w:pPr>
              <w:jc w:val="center"/>
              <w:rPr>
                <w:rFonts w:ascii="Arial" w:hAnsi="Arial" w:cs="Arial"/>
                <w:sz w:val="20"/>
                <w:szCs w:val="20"/>
              </w:rPr>
            </w:pPr>
          </w:p>
        </w:tc>
      </w:tr>
      <w:tr w:rsidR="00C0469C" w:rsidRPr="003A2598" w:rsidTr="00A80414">
        <w:trPr>
          <w:jc w:val="center"/>
        </w:trPr>
        <w:tc>
          <w:tcPr>
            <w:tcW w:w="2448" w:type="dxa"/>
            <w:tcBorders>
              <w:top w:val="single" w:sz="6" w:space="0" w:color="auto"/>
              <w:left w:val="double" w:sz="4" w:space="0" w:color="auto"/>
              <w:bottom w:val="double" w:sz="4" w:space="0" w:color="auto"/>
              <w:right w:val="single" w:sz="6" w:space="0" w:color="auto"/>
            </w:tcBorders>
          </w:tcPr>
          <w:p w:rsidR="00C0469C" w:rsidRPr="00167CAA" w:rsidRDefault="00C0469C" w:rsidP="00924E32">
            <w:pPr>
              <w:jc w:val="center"/>
              <w:rPr>
                <w:rFonts w:ascii="Arial" w:hAnsi="Arial" w:cs="Arial"/>
                <w:sz w:val="20"/>
                <w:szCs w:val="20"/>
              </w:rPr>
            </w:pPr>
          </w:p>
        </w:tc>
        <w:tc>
          <w:tcPr>
            <w:tcW w:w="3870" w:type="dxa"/>
            <w:tcBorders>
              <w:top w:val="single" w:sz="6" w:space="0" w:color="auto"/>
              <w:left w:val="single" w:sz="6" w:space="0" w:color="auto"/>
              <w:bottom w:val="double" w:sz="4" w:space="0" w:color="auto"/>
              <w:right w:val="double" w:sz="4" w:space="0" w:color="auto"/>
            </w:tcBorders>
          </w:tcPr>
          <w:p w:rsidR="00C0469C" w:rsidRPr="00167CAA" w:rsidRDefault="00C0469C" w:rsidP="00924E32">
            <w:pPr>
              <w:jc w:val="center"/>
              <w:rPr>
                <w:rFonts w:ascii="Arial" w:hAnsi="Arial" w:cs="Arial"/>
                <w:sz w:val="20"/>
                <w:szCs w:val="20"/>
              </w:rPr>
            </w:pPr>
          </w:p>
        </w:tc>
      </w:tr>
    </w:tbl>
    <w:p w:rsidR="00AF7A28" w:rsidRDefault="00AF7A28"/>
    <w:p w:rsidR="00AF7A28" w:rsidRDefault="00AF7A28">
      <w:pPr>
        <w:spacing w:before="0" w:after="200" w:line="276" w:lineRule="auto"/>
      </w:pPr>
      <w:r>
        <w:br w:type="page"/>
      </w:r>
    </w:p>
    <w:p w:rsidR="00AF7A28" w:rsidRPr="00AF7A28" w:rsidRDefault="00AF7A28" w:rsidP="00005060">
      <w:pPr>
        <w:pStyle w:val="Heading2"/>
      </w:pPr>
      <w:r w:rsidRPr="00AF7A28">
        <w:lastRenderedPageBreak/>
        <w:t>Equipment List</w:t>
      </w:r>
    </w:p>
    <w:p w:rsidR="00AF7A28" w:rsidRPr="00335669" w:rsidRDefault="004350F5" w:rsidP="003048AF">
      <w:pPr>
        <w:pStyle w:val="ListParagraph"/>
        <w:numPr>
          <w:ilvl w:val="0"/>
          <w:numId w:val="14"/>
        </w:numPr>
      </w:pPr>
      <w:r w:rsidRPr="00335669">
        <w:t>Computer or laptop</w:t>
      </w:r>
    </w:p>
    <w:p w:rsidR="004350F5" w:rsidRPr="00335669" w:rsidRDefault="004350F5" w:rsidP="003048AF">
      <w:pPr>
        <w:pStyle w:val="ListParagraph"/>
        <w:numPr>
          <w:ilvl w:val="0"/>
          <w:numId w:val="14"/>
        </w:numPr>
      </w:pPr>
      <w:r w:rsidRPr="00335669">
        <w:t>Mini-USB to USB Cable</w:t>
      </w:r>
    </w:p>
    <w:p w:rsidR="00B71439" w:rsidRPr="00335669" w:rsidRDefault="00B71439" w:rsidP="003048AF">
      <w:pPr>
        <w:pStyle w:val="ListParagraph"/>
        <w:numPr>
          <w:ilvl w:val="0"/>
          <w:numId w:val="14"/>
        </w:numPr>
      </w:pPr>
      <w:r w:rsidRPr="00335669">
        <w:t>SDP Evaluation Board</w:t>
      </w:r>
      <w:r w:rsidR="006339B5">
        <w:t xml:space="preserve"> (SDP-B Required</w:t>
      </w:r>
      <w:r w:rsidR="00335669" w:rsidRPr="00335669">
        <w:t>)</w:t>
      </w:r>
    </w:p>
    <w:p w:rsidR="00B71439" w:rsidRDefault="00D05165" w:rsidP="002C488C">
      <w:pPr>
        <w:pStyle w:val="ListParagraph"/>
        <w:numPr>
          <w:ilvl w:val="0"/>
          <w:numId w:val="14"/>
        </w:numPr>
      </w:pPr>
      <w:r>
        <w:t>EVAL-AD57</w:t>
      </w:r>
      <w:r w:rsidR="002C488C">
        <w:t>91S</w:t>
      </w:r>
      <w:r>
        <w:t>DZ</w:t>
      </w:r>
      <w:r w:rsidR="003C6D33" w:rsidRPr="00335669">
        <w:t xml:space="preserve"> Evaluation board</w:t>
      </w:r>
    </w:p>
    <w:p w:rsidR="002C488C" w:rsidRPr="00335669" w:rsidRDefault="002C488C" w:rsidP="002C488C">
      <w:pPr>
        <w:pStyle w:val="ListParagraph"/>
        <w:numPr>
          <w:ilvl w:val="0"/>
          <w:numId w:val="14"/>
        </w:numPr>
      </w:pPr>
      <w:r>
        <w:t>EV-LTZ1000-REFZ Reference Board</w:t>
      </w:r>
    </w:p>
    <w:p w:rsidR="002C488C" w:rsidRDefault="002C488C" w:rsidP="002C488C">
      <w:pPr>
        <w:pStyle w:val="ListParagraph"/>
        <w:numPr>
          <w:ilvl w:val="0"/>
          <w:numId w:val="14"/>
        </w:numPr>
      </w:pPr>
      <w:r w:rsidRPr="002C488C">
        <w:t>+15V , -15V, +5V DC Power supply</w:t>
      </w:r>
    </w:p>
    <w:p w:rsidR="009805AA" w:rsidRDefault="009805AA" w:rsidP="003048AF">
      <w:pPr>
        <w:pStyle w:val="ListParagraph"/>
        <w:numPr>
          <w:ilvl w:val="0"/>
          <w:numId w:val="14"/>
        </w:numPr>
      </w:pPr>
      <w:r>
        <w:t xml:space="preserve">Digital </w:t>
      </w:r>
      <w:proofErr w:type="spellStart"/>
      <w:r>
        <w:t>Multimeter</w:t>
      </w:r>
      <w:proofErr w:type="spellEnd"/>
    </w:p>
    <w:p w:rsidR="00005060" w:rsidRDefault="00005060" w:rsidP="00005060">
      <w:pPr>
        <w:pStyle w:val="Heading2"/>
      </w:pPr>
      <w:r>
        <w:t>SDP Setup</w:t>
      </w:r>
    </w:p>
    <w:p w:rsidR="00D1291F" w:rsidRPr="00D1291F" w:rsidRDefault="00D1291F" w:rsidP="00D1291F">
      <w:pPr>
        <w:pStyle w:val="ListParagraph"/>
        <w:numPr>
          <w:ilvl w:val="0"/>
          <w:numId w:val="16"/>
        </w:numPr>
      </w:pPr>
      <w:r>
        <w:t>Download SDP EEPROM Programmer and install.</w:t>
      </w:r>
      <w:r>
        <w:br/>
      </w:r>
      <w:hyperlink r:id="rId8" w:history="1">
        <w:r w:rsidRPr="001C768F">
          <w:rPr>
            <w:rStyle w:val="Hyperlink"/>
          </w:rPr>
          <w:t>ftp://ftp.analog.com/pub/PSA_Support/SDP/Release/SDPEEPROMProgrammer.zip</w:t>
        </w:r>
      </w:hyperlink>
    </w:p>
    <w:p w:rsidR="00005060" w:rsidRDefault="00286DE0" w:rsidP="00286DE0">
      <w:pPr>
        <w:pStyle w:val="ListParagraph"/>
        <w:numPr>
          <w:ilvl w:val="0"/>
          <w:numId w:val="16"/>
        </w:numPr>
      </w:pPr>
      <w:r>
        <w:t xml:space="preserve">Connect the EV-LTZ1000-REFZ Reference Board (J1, J4, J9) </w:t>
      </w:r>
      <w:r w:rsidR="00005060">
        <w:t xml:space="preserve">to the </w:t>
      </w:r>
      <w:r w:rsidR="00D05165">
        <w:t>EVAL-AD57</w:t>
      </w:r>
      <w:r>
        <w:t>91</w:t>
      </w:r>
      <w:r w:rsidR="00D05165">
        <w:t>SDZ</w:t>
      </w:r>
      <w:r w:rsidR="00005060" w:rsidRPr="00335669">
        <w:t xml:space="preserve"> Evaluation board</w:t>
      </w:r>
      <w:r w:rsidR="00005060">
        <w:t xml:space="preserve"> (J1</w:t>
      </w:r>
      <w:r>
        <w:t>, J4, J9</w:t>
      </w:r>
      <w:r w:rsidR="00005060">
        <w:t>)</w:t>
      </w:r>
      <w:r>
        <w:t>, and connect the SDP-B Evaluation Board (CON A) to the EVAL-AD5791SDZ</w:t>
      </w:r>
      <w:r w:rsidRPr="00335669">
        <w:t xml:space="preserve"> Evaluation board</w:t>
      </w:r>
      <w:r>
        <w:t xml:space="preserve"> (J14) </w:t>
      </w:r>
      <w:r w:rsidR="00005060">
        <w:t xml:space="preserve">as shown in </w:t>
      </w:r>
      <w:r w:rsidR="00005060">
        <w:fldChar w:fldCharType="begin"/>
      </w:r>
      <w:r w:rsidR="00005060">
        <w:instrText xml:space="preserve"> REF _Ref465433763 \h </w:instrText>
      </w:r>
      <w:r w:rsidR="00005060">
        <w:fldChar w:fldCharType="separate"/>
      </w:r>
      <w:r w:rsidR="000B0D10">
        <w:t xml:space="preserve">Figure </w:t>
      </w:r>
      <w:r w:rsidR="000B0D10">
        <w:rPr>
          <w:noProof/>
        </w:rPr>
        <w:t>1</w:t>
      </w:r>
      <w:r w:rsidR="00005060">
        <w:fldChar w:fldCharType="end"/>
      </w:r>
      <w:r w:rsidR="00005060">
        <w:t>.</w:t>
      </w:r>
    </w:p>
    <w:p w:rsidR="00005060" w:rsidRPr="00005060" w:rsidRDefault="00005060" w:rsidP="00005060">
      <w:pPr>
        <w:pStyle w:val="ListParagraph"/>
        <w:numPr>
          <w:ilvl w:val="0"/>
          <w:numId w:val="16"/>
        </w:numPr>
      </w:pPr>
      <w:r>
        <w:t>Connect mini USB cable to SDP-B Evaluation Board (J1) and to USB port on the test PC.</w:t>
      </w:r>
    </w:p>
    <w:p w:rsidR="00005060" w:rsidRDefault="00286DE0" w:rsidP="00912DF0">
      <w:pPr>
        <w:keepNext/>
        <w:jc w:val="center"/>
      </w:pPr>
      <w:r>
        <w:rPr>
          <w:noProof/>
          <w:lang w:eastAsia="zh-TW" w:bidi="he-IL"/>
        </w:rPr>
        <w:drawing>
          <wp:inline distT="0" distB="0" distL="0" distR="0">
            <wp:extent cx="5943600" cy="362839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5B84C32.tmp"/>
                    <pic:cNvPicPr/>
                  </pic:nvPicPr>
                  <pic:blipFill>
                    <a:blip r:embed="rId9">
                      <a:extLst>
                        <a:ext uri="{28A0092B-C50C-407E-A947-70E740481C1C}">
                          <a14:useLocalDpi xmlns:a14="http://schemas.microsoft.com/office/drawing/2010/main" val="0"/>
                        </a:ext>
                      </a:extLst>
                    </a:blip>
                    <a:stretch>
                      <a:fillRect/>
                    </a:stretch>
                  </pic:blipFill>
                  <pic:spPr>
                    <a:xfrm>
                      <a:off x="0" y="0"/>
                      <a:ext cx="5943600" cy="3628390"/>
                    </a:xfrm>
                    <a:prstGeom prst="rect">
                      <a:avLst/>
                    </a:prstGeom>
                  </pic:spPr>
                </pic:pic>
              </a:graphicData>
            </a:graphic>
          </wp:inline>
        </w:drawing>
      </w:r>
    </w:p>
    <w:p w:rsidR="00005060" w:rsidRDefault="00005060" w:rsidP="00286DE0">
      <w:pPr>
        <w:pStyle w:val="Caption"/>
        <w:jc w:val="center"/>
      </w:pPr>
      <w:bookmarkStart w:id="1" w:name="_Ref465433763"/>
      <w:r>
        <w:t xml:space="preserve">Figure </w:t>
      </w:r>
      <w:fldSimple w:instr=" SEQ Figure \* ARABIC ">
        <w:r w:rsidR="000B0D10">
          <w:rPr>
            <w:noProof/>
          </w:rPr>
          <w:t>1</w:t>
        </w:r>
      </w:fldSimple>
      <w:bookmarkEnd w:id="1"/>
      <w:r>
        <w:rPr>
          <w:noProof/>
          <w:lang w:val="en-IE"/>
        </w:rPr>
        <w:t xml:space="preserve">: </w:t>
      </w:r>
      <w:r w:rsidR="00D05165">
        <w:rPr>
          <w:noProof/>
          <w:lang w:val="en-IE"/>
        </w:rPr>
        <w:t>EV-</w:t>
      </w:r>
      <w:r w:rsidR="00286DE0">
        <w:rPr>
          <w:noProof/>
          <w:lang w:val="en-IE"/>
        </w:rPr>
        <w:t>LTZ1000-REFZ</w:t>
      </w:r>
      <w:r w:rsidRPr="001A0687">
        <w:rPr>
          <w:noProof/>
          <w:lang w:val="en-IE"/>
        </w:rPr>
        <w:t xml:space="preserve"> Hardware Setup</w:t>
      </w:r>
    </w:p>
    <w:p w:rsidR="00736708" w:rsidRDefault="00736708" w:rsidP="00005060">
      <w:pPr>
        <w:pStyle w:val="Heading2"/>
      </w:pPr>
      <w:r>
        <w:t>Program EEPROM ID</w:t>
      </w:r>
    </w:p>
    <w:p w:rsidR="00736708" w:rsidRDefault="00736708" w:rsidP="008F428D">
      <w:pPr>
        <w:pStyle w:val="ListParagraph"/>
        <w:numPr>
          <w:ilvl w:val="0"/>
          <w:numId w:val="13"/>
        </w:numPr>
        <w:ind w:left="360"/>
      </w:pPr>
      <w:r>
        <w:t>Run SDP EEPROM PROGRAMMER</w:t>
      </w:r>
    </w:p>
    <w:p w:rsidR="008F428D" w:rsidRDefault="008F428D" w:rsidP="008F428D">
      <w:pPr>
        <w:pStyle w:val="ListParagraph"/>
        <w:numPr>
          <w:ilvl w:val="0"/>
          <w:numId w:val="13"/>
        </w:numPr>
        <w:ind w:left="360"/>
      </w:pPr>
      <w:r>
        <w:lastRenderedPageBreak/>
        <w:t xml:space="preserve">Program as seen below in </w:t>
      </w:r>
      <w:r>
        <w:fldChar w:fldCharType="begin"/>
      </w:r>
      <w:r>
        <w:instrText xml:space="preserve"> REF _Ref465355890 \h </w:instrText>
      </w:r>
      <w:r>
        <w:fldChar w:fldCharType="separate"/>
      </w:r>
      <w:r w:rsidR="000B0D10">
        <w:t xml:space="preserve">Figure </w:t>
      </w:r>
      <w:r w:rsidR="000B0D10">
        <w:rPr>
          <w:noProof/>
        </w:rPr>
        <w:t>2</w:t>
      </w:r>
      <w:r>
        <w:fldChar w:fldCharType="end"/>
      </w:r>
      <w:r>
        <w:t xml:space="preserve">. </w:t>
      </w:r>
    </w:p>
    <w:p w:rsidR="008F428D" w:rsidRDefault="008F428D" w:rsidP="008F428D">
      <w:pPr>
        <w:pStyle w:val="ListParagraph"/>
        <w:numPr>
          <w:ilvl w:val="1"/>
          <w:numId w:val="13"/>
        </w:numPr>
      </w:pPr>
      <w:r>
        <w:t>Connector = Connector A</w:t>
      </w:r>
    </w:p>
    <w:p w:rsidR="008F428D" w:rsidRDefault="001F42B5" w:rsidP="001F42B5">
      <w:pPr>
        <w:pStyle w:val="ListParagraph"/>
        <w:numPr>
          <w:ilvl w:val="1"/>
          <w:numId w:val="13"/>
        </w:numPr>
      </w:pPr>
      <w:r>
        <w:t>Load Existing</w:t>
      </w:r>
    </w:p>
    <w:p w:rsidR="008F428D" w:rsidRDefault="001F42B5" w:rsidP="008F428D">
      <w:pPr>
        <w:pStyle w:val="ListParagraph"/>
        <w:numPr>
          <w:ilvl w:val="1"/>
          <w:numId w:val="13"/>
        </w:numPr>
      </w:pPr>
      <w:r>
        <w:t>EEPROM Address = 0x51</w:t>
      </w:r>
    </w:p>
    <w:p w:rsidR="008F428D" w:rsidRDefault="001F42B5" w:rsidP="001F42B5">
      <w:pPr>
        <w:pStyle w:val="ListParagraph"/>
        <w:numPr>
          <w:ilvl w:val="1"/>
          <w:numId w:val="13"/>
        </w:numPr>
      </w:pPr>
      <w:r>
        <w:t>Browse: Select file provided “AD5791_EEPROM.dat”</w:t>
      </w:r>
    </w:p>
    <w:p w:rsidR="007A721C" w:rsidRPr="00736708" w:rsidRDefault="007A721C" w:rsidP="001F42B5">
      <w:pPr>
        <w:pStyle w:val="ListParagraph"/>
        <w:numPr>
          <w:ilvl w:val="1"/>
          <w:numId w:val="13"/>
        </w:numPr>
      </w:pPr>
      <w:r>
        <w:t>Click on the “Write File to EEPROM” button.</w:t>
      </w:r>
    </w:p>
    <w:p w:rsidR="008F428D" w:rsidRDefault="001F42B5" w:rsidP="008F428D">
      <w:pPr>
        <w:keepNext/>
        <w:ind w:left="360"/>
        <w:jc w:val="center"/>
      </w:pPr>
      <w:r>
        <w:rPr>
          <w:noProof/>
          <w:lang w:eastAsia="zh-TW" w:bidi="he-IL"/>
        </w:rPr>
        <w:drawing>
          <wp:inline distT="0" distB="0" distL="0" distR="0">
            <wp:extent cx="3476625" cy="52959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76625" cy="5295900"/>
                    </a:xfrm>
                    <a:prstGeom prst="rect">
                      <a:avLst/>
                    </a:prstGeom>
                    <a:noFill/>
                    <a:ln>
                      <a:noFill/>
                    </a:ln>
                  </pic:spPr>
                </pic:pic>
              </a:graphicData>
            </a:graphic>
          </wp:inline>
        </w:drawing>
      </w:r>
    </w:p>
    <w:p w:rsidR="00552082" w:rsidRDefault="008F428D" w:rsidP="001F42B5">
      <w:pPr>
        <w:pStyle w:val="Caption"/>
        <w:jc w:val="center"/>
        <w:rPr>
          <w:lang w:val="en-IE"/>
        </w:rPr>
      </w:pPr>
      <w:bookmarkStart w:id="2" w:name="_Ref465355890"/>
      <w:r>
        <w:t xml:space="preserve">Figure </w:t>
      </w:r>
      <w:fldSimple w:instr=" SEQ Figure \* ARABIC ">
        <w:r w:rsidR="000B0D10">
          <w:rPr>
            <w:noProof/>
          </w:rPr>
          <w:t>2</w:t>
        </w:r>
      </w:fldSimple>
      <w:bookmarkEnd w:id="2"/>
      <w:r>
        <w:rPr>
          <w:lang w:val="en-IE"/>
        </w:rPr>
        <w:t xml:space="preserve">: </w:t>
      </w:r>
      <w:r w:rsidR="00D05165">
        <w:rPr>
          <w:lang w:val="en-IE"/>
        </w:rPr>
        <w:t>EVAL-AD57</w:t>
      </w:r>
      <w:r w:rsidR="001F42B5">
        <w:rPr>
          <w:lang w:val="en-IE"/>
        </w:rPr>
        <w:t>91</w:t>
      </w:r>
      <w:r w:rsidR="00D05165">
        <w:rPr>
          <w:lang w:val="en-IE"/>
        </w:rPr>
        <w:t>SDZ</w:t>
      </w:r>
      <w:r>
        <w:rPr>
          <w:lang w:val="en-IE"/>
        </w:rPr>
        <w:t xml:space="preserve"> EEPROM Programmer Setup</w:t>
      </w:r>
    </w:p>
    <w:p w:rsidR="00FC2727" w:rsidRDefault="00FC2727" w:rsidP="00FC2727">
      <w:pPr>
        <w:rPr>
          <w:lang w:val="en-IE"/>
        </w:rPr>
      </w:pPr>
    </w:p>
    <w:p w:rsidR="003048AF" w:rsidRPr="0003657B" w:rsidRDefault="00D05165" w:rsidP="00351367">
      <w:pPr>
        <w:pStyle w:val="Heading2"/>
      </w:pPr>
      <w:r w:rsidRPr="0003657B">
        <w:lastRenderedPageBreak/>
        <w:t>EV-</w:t>
      </w:r>
      <w:r w:rsidR="00351367" w:rsidRPr="0003657B">
        <w:t>LTZ1000-REFZ</w:t>
      </w:r>
      <w:r w:rsidR="009D2B22" w:rsidRPr="0003657B">
        <w:t xml:space="preserve"> </w:t>
      </w:r>
      <w:r w:rsidR="00552082" w:rsidRPr="0003657B">
        <w:t xml:space="preserve">Test </w:t>
      </w:r>
      <w:r w:rsidR="009D2B22" w:rsidRPr="0003657B">
        <w:t xml:space="preserve">Hardware </w:t>
      </w:r>
      <w:r w:rsidR="003048AF" w:rsidRPr="0003657B">
        <w:t>Setup</w:t>
      </w:r>
      <w:r w:rsidR="009805AA" w:rsidRPr="0003657B">
        <w:t xml:space="preserve"> and Test</w:t>
      </w:r>
    </w:p>
    <w:p w:rsidR="003605B6" w:rsidRPr="0003657B" w:rsidRDefault="00350653" w:rsidP="003048AF">
      <w:pPr>
        <w:pStyle w:val="ListParagraph"/>
        <w:numPr>
          <w:ilvl w:val="0"/>
          <w:numId w:val="6"/>
        </w:numPr>
      </w:pPr>
      <w:r w:rsidRPr="0003657B">
        <w:t xml:space="preserve">Set the link options on the </w:t>
      </w:r>
      <w:r w:rsidR="00351367" w:rsidRPr="0003657B">
        <w:t xml:space="preserve">EVAL-AD5791SDZ </w:t>
      </w:r>
      <w:r w:rsidRPr="0003657B">
        <w:t xml:space="preserve">evaluation board for the required operating setup </w:t>
      </w:r>
      <w:r w:rsidR="003048AF" w:rsidRPr="0003657B">
        <w:t xml:space="preserve">before using the board as in </w:t>
      </w:r>
      <w:r w:rsidR="003048AF" w:rsidRPr="0003657B">
        <w:fldChar w:fldCharType="begin"/>
      </w:r>
      <w:r w:rsidR="003048AF" w:rsidRPr="0003657B">
        <w:instrText xml:space="preserve"> REF _Ref465431303 \h </w:instrText>
      </w:r>
      <w:r w:rsidR="0003657B">
        <w:instrText xml:space="preserve"> \* MERGEFORMAT </w:instrText>
      </w:r>
      <w:r w:rsidR="003048AF" w:rsidRPr="0003657B">
        <w:fldChar w:fldCharType="separate"/>
      </w:r>
      <w:r w:rsidR="000B0D10" w:rsidRPr="0003657B">
        <w:t xml:space="preserve">Table </w:t>
      </w:r>
      <w:r w:rsidR="000B0D10" w:rsidRPr="0003657B">
        <w:rPr>
          <w:noProof/>
        </w:rPr>
        <w:t>1</w:t>
      </w:r>
      <w:r w:rsidR="003048AF" w:rsidRPr="0003657B">
        <w:fldChar w:fldCharType="end"/>
      </w:r>
      <w:r w:rsidR="003048AF" w:rsidRPr="0003657B">
        <w:t>.</w:t>
      </w:r>
    </w:p>
    <w:tbl>
      <w:tblPr>
        <w:tblStyle w:val="TableGrid"/>
        <w:tblW w:w="0" w:type="auto"/>
        <w:tblLook w:val="04A0" w:firstRow="1" w:lastRow="0" w:firstColumn="1" w:lastColumn="0" w:noHBand="0" w:noVBand="1"/>
      </w:tblPr>
      <w:tblGrid>
        <w:gridCol w:w="4675"/>
        <w:gridCol w:w="4675"/>
      </w:tblGrid>
      <w:tr w:rsidR="009D2B22" w:rsidRPr="0003657B" w:rsidTr="00A3379D">
        <w:tc>
          <w:tcPr>
            <w:tcW w:w="4675" w:type="dxa"/>
          </w:tcPr>
          <w:p w:rsidR="009D2B22" w:rsidRPr="0003657B" w:rsidRDefault="009D2B22" w:rsidP="00A3379D">
            <w:pPr>
              <w:rPr>
                <w:b/>
                <w:bCs/>
              </w:rPr>
            </w:pPr>
            <w:r w:rsidRPr="0003657B">
              <w:rPr>
                <w:b/>
                <w:bCs/>
              </w:rPr>
              <w:t>Link Number</w:t>
            </w:r>
          </w:p>
        </w:tc>
        <w:tc>
          <w:tcPr>
            <w:tcW w:w="4675" w:type="dxa"/>
          </w:tcPr>
          <w:p w:rsidR="009D2B22" w:rsidRPr="0003657B" w:rsidRDefault="009D2B22" w:rsidP="009D2B22">
            <w:pPr>
              <w:rPr>
                <w:b/>
                <w:bCs/>
              </w:rPr>
            </w:pPr>
            <w:r w:rsidRPr="0003657B">
              <w:rPr>
                <w:b/>
                <w:bCs/>
              </w:rPr>
              <w:t>Default Configuration</w:t>
            </w:r>
          </w:p>
        </w:tc>
      </w:tr>
      <w:tr w:rsidR="00A3379D" w:rsidRPr="0003657B" w:rsidTr="00A3379D">
        <w:tc>
          <w:tcPr>
            <w:tcW w:w="4675" w:type="dxa"/>
          </w:tcPr>
          <w:p w:rsidR="00A3379D" w:rsidRPr="0003657B" w:rsidRDefault="00A3379D" w:rsidP="00A3379D">
            <w:r w:rsidRPr="0003657B">
              <w:t>LK1</w:t>
            </w:r>
          </w:p>
        </w:tc>
        <w:tc>
          <w:tcPr>
            <w:tcW w:w="4675" w:type="dxa"/>
          </w:tcPr>
          <w:p w:rsidR="00A3379D" w:rsidRPr="0003657B" w:rsidRDefault="00A3379D" w:rsidP="00A3379D">
            <w:r w:rsidRPr="0003657B">
              <w:t>A</w:t>
            </w:r>
          </w:p>
        </w:tc>
      </w:tr>
      <w:tr w:rsidR="00A3379D" w:rsidRPr="0003657B" w:rsidTr="00A3379D">
        <w:tc>
          <w:tcPr>
            <w:tcW w:w="4675" w:type="dxa"/>
          </w:tcPr>
          <w:p w:rsidR="00A3379D" w:rsidRPr="0003657B" w:rsidRDefault="00A3379D" w:rsidP="00A3379D">
            <w:r w:rsidRPr="0003657B">
              <w:t>LK2</w:t>
            </w:r>
          </w:p>
        </w:tc>
        <w:tc>
          <w:tcPr>
            <w:tcW w:w="4675" w:type="dxa"/>
          </w:tcPr>
          <w:p w:rsidR="00A3379D" w:rsidRPr="0003657B" w:rsidRDefault="00FD4FF6" w:rsidP="00A3379D">
            <w:r w:rsidRPr="0003657B">
              <w:t>Inserted</w:t>
            </w:r>
          </w:p>
        </w:tc>
      </w:tr>
      <w:tr w:rsidR="00A3379D" w:rsidRPr="0003657B" w:rsidTr="00A3379D">
        <w:tc>
          <w:tcPr>
            <w:tcW w:w="4675" w:type="dxa"/>
          </w:tcPr>
          <w:p w:rsidR="00A3379D" w:rsidRPr="0003657B" w:rsidRDefault="00A3379D" w:rsidP="00A3379D">
            <w:r w:rsidRPr="0003657B">
              <w:t>LK3</w:t>
            </w:r>
          </w:p>
        </w:tc>
        <w:tc>
          <w:tcPr>
            <w:tcW w:w="4675" w:type="dxa"/>
          </w:tcPr>
          <w:p w:rsidR="00A3379D" w:rsidRPr="0003657B" w:rsidRDefault="00351367" w:rsidP="00A3379D">
            <w:r w:rsidRPr="0003657B">
              <w:t>Removed</w:t>
            </w:r>
          </w:p>
        </w:tc>
      </w:tr>
      <w:tr w:rsidR="00A3379D" w:rsidRPr="0003657B" w:rsidTr="00A3379D">
        <w:tc>
          <w:tcPr>
            <w:tcW w:w="4675" w:type="dxa"/>
          </w:tcPr>
          <w:p w:rsidR="00A3379D" w:rsidRPr="0003657B" w:rsidRDefault="00A3379D" w:rsidP="00A3379D">
            <w:r w:rsidRPr="0003657B">
              <w:t>LK4</w:t>
            </w:r>
          </w:p>
        </w:tc>
        <w:tc>
          <w:tcPr>
            <w:tcW w:w="4675" w:type="dxa"/>
          </w:tcPr>
          <w:p w:rsidR="00A3379D" w:rsidRPr="0003657B" w:rsidRDefault="00351367" w:rsidP="00A3379D">
            <w:r w:rsidRPr="0003657B">
              <w:t>Removed</w:t>
            </w:r>
          </w:p>
        </w:tc>
      </w:tr>
      <w:tr w:rsidR="00A3379D" w:rsidRPr="0003657B" w:rsidTr="00A3379D">
        <w:tc>
          <w:tcPr>
            <w:tcW w:w="4675" w:type="dxa"/>
          </w:tcPr>
          <w:p w:rsidR="00A3379D" w:rsidRPr="0003657B" w:rsidRDefault="00A3379D" w:rsidP="00A3379D">
            <w:r w:rsidRPr="0003657B">
              <w:t>LK5</w:t>
            </w:r>
          </w:p>
        </w:tc>
        <w:tc>
          <w:tcPr>
            <w:tcW w:w="4675" w:type="dxa"/>
          </w:tcPr>
          <w:p w:rsidR="00A3379D" w:rsidRPr="0003657B" w:rsidRDefault="00351367" w:rsidP="00A3379D">
            <w:r w:rsidRPr="0003657B">
              <w:t>Removed</w:t>
            </w:r>
          </w:p>
        </w:tc>
      </w:tr>
      <w:tr w:rsidR="00351367" w:rsidRPr="0003657B" w:rsidTr="00A3379D">
        <w:tc>
          <w:tcPr>
            <w:tcW w:w="4675" w:type="dxa"/>
          </w:tcPr>
          <w:p w:rsidR="00351367" w:rsidRPr="0003657B" w:rsidRDefault="00351367" w:rsidP="00A3379D">
            <w:r w:rsidRPr="0003657B">
              <w:t>LK6</w:t>
            </w:r>
          </w:p>
        </w:tc>
        <w:tc>
          <w:tcPr>
            <w:tcW w:w="4675" w:type="dxa"/>
          </w:tcPr>
          <w:p w:rsidR="00351367" w:rsidRPr="0003657B" w:rsidRDefault="00351367" w:rsidP="00A3379D">
            <w:r w:rsidRPr="0003657B">
              <w:t>Removed</w:t>
            </w:r>
          </w:p>
        </w:tc>
      </w:tr>
      <w:tr w:rsidR="00A3379D" w:rsidRPr="0003657B" w:rsidTr="00A3379D">
        <w:tc>
          <w:tcPr>
            <w:tcW w:w="4675" w:type="dxa"/>
          </w:tcPr>
          <w:p w:rsidR="00A3379D" w:rsidRPr="0003657B" w:rsidRDefault="00A3379D" w:rsidP="00A3379D">
            <w:r w:rsidRPr="0003657B">
              <w:t>LK7</w:t>
            </w:r>
          </w:p>
        </w:tc>
        <w:tc>
          <w:tcPr>
            <w:tcW w:w="4675" w:type="dxa"/>
          </w:tcPr>
          <w:p w:rsidR="00A3379D" w:rsidRPr="0003657B" w:rsidRDefault="00351367" w:rsidP="00A3379D">
            <w:r w:rsidRPr="0003657B">
              <w:t>Removed</w:t>
            </w:r>
          </w:p>
        </w:tc>
      </w:tr>
      <w:tr w:rsidR="00A3379D" w:rsidRPr="0003657B" w:rsidTr="00A3379D">
        <w:tc>
          <w:tcPr>
            <w:tcW w:w="4675" w:type="dxa"/>
          </w:tcPr>
          <w:p w:rsidR="00A3379D" w:rsidRPr="0003657B" w:rsidRDefault="00A3379D" w:rsidP="00A3379D">
            <w:r w:rsidRPr="0003657B">
              <w:t>LK8</w:t>
            </w:r>
          </w:p>
        </w:tc>
        <w:tc>
          <w:tcPr>
            <w:tcW w:w="4675" w:type="dxa"/>
          </w:tcPr>
          <w:p w:rsidR="00A3379D" w:rsidRPr="0003657B" w:rsidRDefault="00351367" w:rsidP="00A3379D">
            <w:r w:rsidRPr="0003657B">
              <w:t>B</w:t>
            </w:r>
          </w:p>
        </w:tc>
      </w:tr>
      <w:tr w:rsidR="00351367" w:rsidRPr="0003657B" w:rsidTr="00A3379D">
        <w:tc>
          <w:tcPr>
            <w:tcW w:w="4675" w:type="dxa"/>
          </w:tcPr>
          <w:p w:rsidR="00351367" w:rsidRPr="0003657B" w:rsidRDefault="00351367" w:rsidP="00351367">
            <w:r w:rsidRPr="0003657B">
              <w:t>LK9</w:t>
            </w:r>
          </w:p>
        </w:tc>
        <w:tc>
          <w:tcPr>
            <w:tcW w:w="4675" w:type="dxa"/>
          </w:tcPr>
          <w:p w:rsidR="00351367" w:rsidRPr="0003657B" w:rsidRDefault="00351367" w:rsidP="00A3379D">
            <w:r w:rsidRPr="0003657B">
              <w:t>B</w:t>
            </w:r>
          </w:p>
        </w:tc>
      </w:tr>
      <w:tr w:rsidR="00351367" w:rsidRPr="0003657B" w:rsidTr="00A3379D">
        <w:tc>
          <w:tcPr>
            <w:tcW w:w="4675" w:type="dxa"/>
          </w:tcPr>
          <w:p w:rsidR="00351367" w:rsidRPr="0003657B" w:rsidRDefault="00351367" w:rsidP="00A3379D">
            <w:r w:rsidRPr="0003657B">
              <w:t>LK10</w:t>
            </w:r>
          </w:p>
        </w:tc>
        <w:tc>
          <w:tcPr>
            <w:tcW w:w="4675" w:type="dxa"/>
          </w:tcPr>
          <w:p w:rsidR="00351367" w:rsidRPr="0003657B" w:rsidRDefault="00351367" w:rsidP="00A3379D">
            <w:r w:rsidRPr="0003657B">
              <w:t>B</w:t>
            </w:r>
          </w:p>
        </w:tc>
      </w:tr>
      <w:tr w:rsidR="00A3379D" w:rsidRPr="0003657B" w:rsidTr="00A3379D">
        <w:tc>
          <w:tcPr>
            <w:tcW w:w="4675" w:type="dxa"/>
          </w:tcPr>
          <w:p w:rsidR="00A3379D" w:rsidRPr="0003657B" w:rsidRDefault="00A3379D" w:rsidP="00A3379D">
            <w:r w:rsidRPr="0003657B">
              <w:t>LK11</w:t>
            </w:r>
          </w:p>
        </w:tc>
        <w:tc>
          <w:tcPr>
            <w:tcW w:w="4675" w:type="dxa"/>
          </w:tcPr>
          <w:p w:rsidR="00A3379D" w:rsidRPr="0003657B" w:rsidRDefault="00A3379D" w:rsidP="00A3379D">
            <w:r w:rsidRPr="0003657B">
              <w:t>Removed</w:t>
            </w:r>
          </w:p>
        </w:tc>
      </w:tr>
    </w:tbl>
    <w:p w:rsidR="003605B6" w:rsidRPr="0003657B" w:rsidRDefault="003048AF" w:rsidP="003048AF">
      <w:pPr>
        <w:pStyle w:val="Caption"/>
        <w:jc w:val="center"/>
      </w:pPr>
      <w:bookmarkStart w:id="3" w:name="_Ref465431303"/>
      <w:bookmarkStart w:id="4" w:name="_Ref465431292"/>
      <w:r w:rsidRPr="0003657B">
        <w:t xml:space="preserve">Table </w:t>
      </w:r>
      <w:fldSimple w:instr=" SEQ Table \* ARABIC ">
        <w:r w:rsidR="000B0D10" w:rsidRPr="0003657B">
          <w:rPr>
            <w:noProof/>
          </w:rPr>
          <w:t>1</w:t>
        </w:r>
      </w:fldSimple>
      <w:bookmarkEnd w:id="3"/>
      <w:r w:rsidRPr="0003657B">
        <w:rPr>
          <w:lang w:val="en-IE"/>
        </w:rPr>
        <w:t>: Link Option Setup</w:t>
      </w:r>
      <w:bookmarkEnd w:id="4"/>
    </w:p>
    <w:p w:rsidR="001679B4" w:rsidRPr="0003657B" w:rsidRDefault="00005060" w:rsidP="00FD4FF6">
      <w:pPr>
        <w:pStyle w:val="ListParagraph"/>
        <w:numPr>
          <w:ilvl w:val="0"/>
          <w:numId w:val="6"/>
        </w:numPr>
      </w:pPr>
      <w:r w:rsidRPr="0003657B">
        <w:t>Connect +3.3V and GND</w:t>
      </w:r>
      <w:r w:rsidR="003048AF" w:rsidRPr="0003657B">
        <w:t xml:space="preserve"> to connector J1</w:t>
      </w:r>
      <w:r w:rsidR="00FD4FF6" w:rsidRPr="0003657B">
        <w:t>1</w:t>
      </w:r>
      <w:r w:rsidR="003048AF" w:rsidRPr="0003657B">
        <w:t xml:space="preserve"> as shown in </w:t>
      </w:r>
      <w:r w:rsidR="009D2B22" w:rsidRPr="0003657B">
        <w:fldChar w:fldCharType="begin"/>
      </w:r>
      <w:r w:rsidR="009D2B22" w:rsidRPr="0003657B">
        <w:instrText xml:space="preserve"> REF _Ref465433763 \h </w:instrText>
      </w:r>
      <w:r w:rsidR="0003657B">
        <w:instrText xml:space="preserve"> \* MERGEFORMAT </w:instrText>
      </w:r>
      <w:r w:rsidR="009D2B22" w:rsidRPr="0003657B">
        <w:fldChar w:fldCharType="separate"/>
      </w:r>
      <w:r w:rsidR="000B0D10" w:rsidRPr="0003657B">
        <w:t xml:space="preserve">Figure </w:t>
      </w:r>
      <w:r w:rsidR="000B0D10" w:rsidRPr="0003657B">
        <w:rPr>
          <w:noProof/>
        </w:rPr>
        <w:t>1</w:t>
      </w:r>
      <w:r w:rsidR="009D2B22" w:rsidRPr="0003657B">
        <w:fldChar w:fldCharType="end"/>
      </w:r>
      <w:r w:rsidR="003048AF" w:rsidRPr="0003657B">
        <w:t>.</w:t>
      </w:r>
      <w:r w:rsidR="00743498" w:rsidRPr="0003657B">
        <w:t xml:space="preserve"> </w:t>
      </w:r>
    </w:p>
    <w:p w:rsidR="00FD4FF6" w:rsidRPr="0003657B" w:rsidRDefault="00FD4FF6" w:rsidP="00FD4FF6">
      <w:pPr>
        <w:pStyle w:val="ListParagraph"/>
        <w:numPr>
          <w:ilvl w:val="0"/>
          <w:numId w:val="6"/>
        </w:numPr>
      </w:pPr>
      <w:r w:rsidRPr="0003657B">
        <w:t xml:space="preserve">Connect +15V, -15V and GND to connector J13 as shown in </w:t>
      </w:r>
      <w:r w:rsidRPr="0003657B">
        <w:fldChar w:fldCharType="begin"/>
      </w:r>
      <w:r w:rsidRPr="0003657B">
        <w:instrText xml:space="preserve"> REF _Ref465433763 \h </w:instrText>
      </w:r>
      <w:r w:rsidR="0003657B">
        <w:instrText xml:space="preserve"> \* MERGEFORMAT </w:instrText>
      </w:r>
      <w:r w:rsidRPr="0003657B">
        <w:fldChar w:fldCharType="separate"/>
      </w:r>
      <w:r w:rsidR="000B0D10" w:rsidRPr="0003657B">
        <w:t xml:space="preserve">Figure </w:t>
      </w:r>
      <w:r w:rsidR="000B0D10" w:rsidRPr="0003657B">
        <w:rPr>
          <w:noProof/>
        </w:rPr>
        <w:t>1</w:t>
      </w:r>
      <w:r w:rsidRPr="0003657B">
        <w:fldChar w:fldCharType="end"/>
      </w:r>
      <w:r w:rsidRPr="0003657B">
        <w:t>.</w:t>
      </w:r>
    </w:p>
    <w:p w:rsidR="00CC0100" w:rsidRPr="0003657B" w:rsidRDefault="00CC0100" w:rsidP="005D03A7">
      <w:pPr>
        <w:pStyle w:val="ListParagraph"/>
        <w:numPr>
          <w:ilvl w:val="0"/>
          <w:numId w:val="6"/>
        </w:numPr>
      </w:pPr>
      <w:r w:rsidRPr="0003657B">
        <w:t>Let the heater stabilize for a couple of minutes.</w:t>
      </w:r>
      <w:r w:rsidR="005D03A7" w:rsidRPr="0003657B">
        <w:t xml:space="preserve"> The LTZ1000 </w:t>
      </w:r>
      <w:r w:rsidR="00617901" w:rsidRPr="0003657B">
        <w:t xml:space="preserve">(U5) </w:t>
      </w:r>
      <w:r w:rsidR="005D03A7" w:rsidRPr="0003657B">
        <w:t>should feel hot as it is temperature stabilized.</w:t>
      </w:r>
    </w:p>
    <w:p w:rsidR="00743498" w:rsidRPr="0003657B" w:rsidRDefault="00743498" w:rsidP="00743498">
      <w:pPr>
        <w:pStyle w:val="ListParagraph"/>
        <w:numPr>
          <w:ilvl w:val="0"/>
          <w:numId w:val="6"/>
        </w:numPr>
      </w:pPr>
      <w:r w:rsidRPr="0003657B">
        <w:t>Measure the voltages at the following test points and make sure they are as below.</w:t>
      </w:r>
    </w:p>
    <w:p w:rsidR="00743498" w:rsidRPr="0003657B" w:rsidRDefault="00FD4FF6" w:rsidP="00FD4FF6">
      <w:pPr>
        <w:pStyle w:val="ListParagraph"/>
        <w:numPr>
          <w:ilvl w:val="1"/>
          <w:numId w:val="6"/>
        </w:numPr>
      </w:pPr>
      <w:r w:rsidRPr="0003657B">
        <w:t>LK2</w:t>
      </w:r>
      <w:r w:rsidR="00743498" w:rsidRPr="0003657B">
        <w:t xml:space="preserve"> = </w:t>
      </w:r>
      <w:r w:rsidRPr="0003657B">
        <w:t>+3.</w:t>
      </w:r>
      <w:r w:rsidR="00486F67" w:rsidRPr="0003657B">
        <w:t>2</w:t>
      </w:r>
      <w:r w:rsidR="000A1363" w:rsidRPr="0003657B">
        <w:t>7</w:t>
      </w:r>
      <w:r w:rsidRPr="0003657B">
        <w:t>V</w:t>
      </w:r>
    </w:p>
    <w:p w:rsidR="00743498" w:rsidRPr="0003657B" w:rsidRDefault="00FD4FF6" w:rsidP="00FD4FF6">
      <w:pPr>
        <w:pStyle w:val="ListParagraph"/>
        <w:numPr>
          <w:ilvl w:val="1"/>
          <w:numId w:val="6"/>
        </w:numPr>
      </w:pPr>
      <w:r w:rsidRPr="0003657B">
        <w:t>LK8</w:t>
      </w:r>
      <w:r w:rsidR="00743498" w:rsidRPr="0003657B">
        <w:t xml:space="preserve"> = </w:t>
      </w:r>
      <w:r w:rsidR="00547BC5" w:rsidRPr="0003657B">
        <w:t xml:space="preserve"> +3</w:t>
      </w:r>
      <w:r w:rsidR="000A1363" w:rsidRPr="0003657B">
        <w:t>.18</w:t>
      </w:r>
      <w:r w:rsidR="00547BC5" w:rsidRPr="0003657B">
        <w:t>V</w:t>
      </w:r>
    </w:p>
    <w:p w:rsidR="00743498" w:rsidRPr="0003657B" w:rsidRDefault="00FD4FF6" w:rsidP="000A1363">
      <w:pPr>
        <w:pStyle w:val="ListParagraph"/>
        <w:numPr>
          <w:ilvl w:val="1"/>
          <w:numId w:val="6"/>
        </w:numPr>
      </w:pPr>
      <w:r w:rsidRPr="0003657B">
        <w:t>LK9</w:t>
      </w:r>
      <w:r w:rsidR="00743498" w:rsidRPr="0003657B">
        <w:t xml:space="preserve"> = </w:t>
      </w:r>
      <w:r w:rsidR="00486F67" w:rsidRPr="0003657B">
        <w:t>-14</w:t>
      </w:r>
      <w:r w:rsidR="00547BC5" w:rsidRPr="0003657B">
        <w:t>V</w:t>
      </w:r>
    </w:p>
    <w:p w:rsidR="00743498" w:rsidRPr="0003657B" w:rsidRDefault="00FD4FF6" w:rsidP="00486F67">
      <w:pPr>
        <w:pStyle w:val="ListParagraph"/>
        <w:numPr>
          <w:ilvl w:val="1"/>
          <w:numId w:val="6"/>
        </w:numPr>
      </w:pPr>
      <w:r w:rsidRPr="0003657B">
        <w:t>LK10</w:t>
      </w:r>
      <w:r w:rsidR="00743498" w:rsidRPr="0003657B">
        <w:t xml:space="preserve"> = </w:t>
      </w:r>
      <w:r w:rsidR="00547BC5" w:rsidRPr="0003657B">
        <w:t>+13.8</w:t>
      </w:r>
      <w:r w:rsidR="000A1363" w:rsidRPr="0003657B">
        <w:t>5</w:t>
      </w:r>
      <w:r w:rsidR="00547BC5" w:rsidRPr="0003657B">
        <w:t>V</w:t>
      </w:r>
    </w:p>
    <w:p w:rsidR="005D03A7" w:rsidRPr="0003657B" w:rsidRDefault="005D03A7" w:rsidP="00486F67">
      <w:pPr>
        <w:pStyle w:val="ListParagraph"/>
        <w:numPr>
          <w:ilvl w:val="1"/>
          <w:numId w:val="6"/>
        </w:numPr>
      </w:pPr>
      <w:r w:rsidRPr="0003657B">
        <w:t xml:space="preserve">J4 = </w:t>
      </w:r>
      <w:r w:rsidRPr="0003657B">
        <w:rPr>
          <w:rFonts w:cstheme="minorHAnsi"/>
        </w:rPr>
        <w:t>±10V ±0.2V</w:t>
      </w:r>
    </w:p>
    <w:p w:rsidR="009D2B22" w:rsidRPr="0003657B" w:rsidRDefault="009805AA" w:rsidP="00182EBD">
      <w:pPr>
        <w:pStyle w:val="ListParagraph"/>
      </w:pPr>
      <w:r w:rsidRPr="0003657B">
        <w:t xml:space="preserve">If this is not correct, check all link connections with </w:t>
      </w:r>
      <w:r w:rsidRPr="0003657B">
        <w:fldChar w:fldCharType="begin"/>
      </w:r>
      <w:r w:rsidRPr="0003657B">
        <w:instrText xml:space="preserve"> REF _Ref465431303 \h </w:instrText>
      </w:r>
      <w:r w:rsidR="0003657B">
        <w:instrText xml:space="preserve"> \* MERGEFORMAT </w:instrText>
      </w:r>
      <w:r w:rsidRPr="0003657B">
        <w:fldChar w:fldCharType="separate"/>
      </w:r>
      <w:r w:rsidR="000B0D10" w:rsidRPr="0003657B">
        <w:t xml:space="preserve">Table </w:t>
      </w:r>
      <w:r w:rsidR="000B0D10" w:rsidRPr="0003657B">
        <w:rPr>
          <w:noProof/>
        </w:rPr>
        <w:t>1</w:t>
      </w:r>
      <w:r w:rsidRPr="0003657B">
        <w:fldChar w:fldCharType="end"/>
      </w:r>
      <w:r w:rsidRPr="0003657B">
        <w:t xml:space="preserve"> and confirm </w:t>
      </w:r>
      <w:r w:rsidR="00FD4FF6" w:rsidRPr="0003657B">
        <w:t xml:space="preserve">Single and Dual supply </w:t>
      </w:r>
      <w:r w:rsidRPr="0003657B">
        <w:t>connections are connected properly.</w:t>
      </w:r>
    </w:p>
    <w:p w:rsidR="00CC0100" w:rsidRPr="0003657B" w:rsidRDefault="00CC0100" w:rsidP="00CC0100">
      <w:pPr>
        <w:pStyle w:val="ListParagraph"/>
        <w:numPr>
          <w:ilvl w:val="0"/>
          <w:numId w:val="6"/>
        </w:numPr>
      </w:pPr>
      <w:r w:rsidRPr="0003657B">
        <w:t>Measure the voltages at the transistor to make sure that the heater control loop is working.</w:t>
      </w:r>
    </w:p>
    <w:p w:rsidR="00CC0100" w:rsidRPr="0003657B" w:rsidRDefault="00520945" w:rsidP="00520945">
      <w:pPr>
        <w:pStyle w:val="ListParagraph"/>
        <w:numPr>
          <w:ilvl w:val="1"/>
          <w:numId w:val="6"/>
        </w:numPr>
      </w:pPr>
      <w:r w:rsidRPr="0003657B">
        <w:t>Collector of Q1 = ~13.8V</w:t>
      </w:r>
    </w:p>
    <w:p w:rsidR="00CC0100" w:rsidRPr="0003657B" w:rsidRDefault="00520945" w:rsidP="00CC0100">
      <w:pPr>
        <w:pStyle w:val="ListParagraph"/>
        <w:numPr>
          <w:ilvl w:val="1"/>
          <w:numId w:val="6"/>
        </w:numPr>
      </w:pPr>
      <w:r w:rsidRPr="0003657B">
        <w:t xml:space="preserve">Base-Emitter voltage </w:t>
      </w:r>
      <w:r w:rsidR="00CC0100" w:rsidRPr="0003657B">
        <w:t>VBE ~= 0.72V if the heater control loop is working correctly</w:t>
      </w:r>
    </w:p>
    <w:p w:rsidR="00CC0100" w:rsidRPr="0003657B" w:rsidRDefault="00CC0100" w:rsidP="00CC0100">
      <w:pPr>
        <w:pStyle w:val="ListParagraph"/>
        <w:numPr>
          <w:ilvl w:val="1"/>
          <w:numId w:val="6"/>
        </w:numPr>
      </w:pPr>
      <w:r w:rsidRPr="0003657B">
        <w:t>Base = 9.39v</w:t>
      </w:r>
    </w:p>
    <w:p w:rsidR="00CC0100" w:rsidRPr="0003657B" w:rsidRDefault="00CC0100" w:rsidP="00CC0100">
      <w:pPr>
        <w:pStyle w:val="ListParagraph"/>
        <w:numPr>
          <w:ilvl w:val="1"/>
          <w:numId w:val="6"/>
        </w:numPr>
      </w:pPr>
      <w:r w:rsidRPr="0003657B">
        <w:t>Emitter = 8.68v</w:t>
      </w:r>
    </w:p>
    <w:p w:rsidR="00CC0100" w:rsidRPr="0003657B" w:rsidRDefault="00CC0100" w:rsidP="005D03A7">
      <w:pPr>
        <w:pStyle w:val="ListParagraph"/>
        <w:numPr>
          <w:ilvl w:val="0"/>
          <w:numId w:val="6"/>
        </w:numPr>
      </w:pPr>
      <w:r w:rsidRPr="0003657B">
        <w:t xml:space="preserve">Measure the voltage across </w:t>
      </w:r>
      <w:r w:rsidR="00520945" w:rsidRPr="0003657B">
        <w:t xml:space="preserve">the </w:t>
      </w:r>
      <w:r w:rsidRPr="0003657B">
        <w:t xml:space="preserve">heater resistor. </w:t>
      </w:r>
    </w:p>
    <w:p w:rsidR="00CC0100" w:rsidRPr="0003657B" w:rsidRDefault="00CC0100" w:rsidP="0003657B">
      <w:pPr>
        <w:pStyle w:val="ListParagraph"/>
        <w:numPr>
          <w:ilvl w:val="1"/>
          <w:numId w:val="6"/>
        </w:numPr>
      </w:pPr>
      <w:r w:rsidRPr="0003657B">
        <w:lastRenderedPageBreak/>
        <w:t>Measure voltage between Q1 Emitter and D2 Anode. This should be between 6V to 9V, typically around 7.8V</w:t>
      </w:r>
    </w:p>
    <w:p w:rsidR="00CC0100" w:rsidRPr="0003657B" w:rsidRDefault="00CC0100" w:rsidP="00CC0100">
      <w:pPr>
        <w:pStyle w:val="ListParagraph"/>
        <w:rPr>
          <w:b/>
          <w:bCs/>
          <w:color w:val="FF0000"/>
        </w:rPr>
      </w:pPr>
      <w:r w:rsidRPr="0003657B">
        <w:rPr>
          <w:b/>
          <w:bCs/>
          <w:color w:val="FF0000"/>
        </w:rPr>
        <w:t>If the above heater check fails, power cycle the board and repeat. If this fails again the board is faulty. The part may still have a correct voltage output even if the heater doesn’t work, this is still a bad board.</w:t>
      </w:r>
    </w:p>
    <w:p w:rsidR="007C50EB" w:rsidRPr="0003657B" w:rsidRDefault="007C50EB" w:rsidP="00CC0100">
      <w:pPr>
        <w:pStyle w:val="ListParagraph"/>
      </w:pPr>
    </w:p>
    <w:p w:rsidR="007C50EB" w:rsidRPr="0003657B" w:rsidRDefault="007C50EB" w:rsidP="007C50EB">
      <w:pPr>
        <w:pStyle w:val="ListParagraph"/>
        <w:ind w:left="0"/>
      </w:pPr>
      <w:r w:rsidRPr="0003657B">
        <w:rPr>
          <w:noProof/>
        </w:rPr>
        <w:drawing>
          <wp:inline distT="0" distB="0" distL="0" distR="0">
            <wp:extent cx="5939790" cy="3840480"/>
            <wp:effectExtent l="0" t="0" r="381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9790" cy="3840480"/>
                    </a:xfrm>
                    <a:prstGeom prst="rect">
                      <a:avLst/>
                    </a:prstGeom>
                    <a:noFill/>
                    <a:ln>
                      <a:noFill/>
                    </a:ln>
                  </pic:spPr>
                </pic:pic>
              </a:graphicData>
            </a:graphic>
          </wp:inline>
        </w:drawing>
      </w:r>
    </w:p>
    <w:p w:rsidR="007C50EB" w:rsidRPr="0003657B" w:rsidRDefault="007C50EB" w:rsidP="000B0D10">
      <w:pPr>
        <w:pStyle w:val="Caption"/>
        <w:jc w:val="center"/>
        <w:rPr>
          <w:lang w:val="en-IE"/>
        </w:rPr>
      </w:pPr>
      <w:r w:rsidRPr="0003657B">
        <w:t xml:space="preserve">Figure </w:t>
      </w:r>
      <w:fldSimple w:instr=" SEQ Figure \* ARABIC ">
        <w:r w:rsidR="000B0D10" w:rsidRPr="0003657B">
          <w:rPr>
            <w:noProof/>
          </w:rPr>
          <w:t>3</w:t>
        </w:r>
      </w:fldSimple>
      <w:r w:rsidRPr="0003657B">
        <w:rPr>
          <w:lang w:val="en-IE"/>
        </w:rPr>
        <w:t>: EVAL-L</w:t>
      </w:r>
      <w:r w:rsidR="000B0D10" w:rsidRPr="0003657B">
        <w:rPr>
          <w:lang w:val="en-IE"/>
        </w:rPr>
        <w:t>T</w:t>
      </w:r>
      <w:r w:rsidRPr="0003657B">
        <w:rPr>
          <w:lang w:val="en-IE"/>
        </w:rPr>
        <w:t>Z1000-REFZ Test Points Description</w:t>
      </w:r>
    </w:p>
    <w:p w:rsidR="00436662" w:rsidRPr="0003657B" w:rsidRDefault="00436662" w:rsidP="007C50EB">
      <w:pPr>
        <w:pStyle w:val="ListParagraph"/>
        <w:ind w:left="0"/>
      </w:pPr>
      <w:r w:rsidRPr="0003657B">
        <w:br w:type="page"/>
      </w:r>
    </w:p>
    <w:p w:rsidR="0034795D" w:rsidRPr="0003657B" w:rsidRDefault="00D05165" w:rsidP="00436662">
      <w:pPr>
        <w:pStyle w:val="Heading2"/>
      </w:pPr>
      <w:r w:rsidRPr="0003657B">
        <w:lastRenderedPageBreak/>
        <w:t>EV-</w:t>
      </w:r>
      <w:r w:rsidR="00436662" w:rsidRPr="0003657B">
        <w:t>LTZ1000-REFZ</w:t>
      </w:r>
      <w:r w:rsidR="00552082" w:rsidRPr="0003657B">
        <w:t xml:space="preserve"> Test Software Setup</w:t>
      </w:r>
      <w:r w:rsidR="009805AA" w:rsidRPr="0003657B">
        <w:t xml:space="preserve"> and Test</w:t>
      </w:r>
    </w:p>
    <w:p w:rsidR="00DC63B8" w:rsidRPr="0003657B" w:rsidRDefault="00552082" w:rsidP="00436662">
      <w:pPr>
        <w:pStyle w:val="ListParagraph"/>
        <w:numPr>
          <w:ilvl w:val="0"/>
          <w:numId w:val="18"/>
        </w:numPr>
      </w:pPr>
      <w:r w:rsidRPr="0003657B">
        <w:t xml:space="preserve">Install the test software </w:t>
      </w:r>
      <w:r w:rsidR="00436662" w:rsidRPr="0003657B">
        <w:t>from CD available for the EVAL-AD5791SDZ Evaluation Kit. R</w:t>
      </w:r>
      <w:r w:rsidRPr="0003657B">
        <w:t>un</w:t>
      </w:r>
      <w:r w:rsidR="00436662" w:rsidRPr="0003657B">
        <w:t xml:space="preserve"> the</w:t>
      </w:r>
      <w:r w:rsidRPr="0003657B">
        <w:t xml:space="preserve"> “setup.exe” </w:t>
      </w:r>
      <w:r w:rsidR="00436662" w:rsidRPr="0003657B">
        <w:t>file.</w:t>
      </w:r>
    </w:p>
    <w:p w:rsidR="00643047" w:rsidRPr="0003657B" w:rsidRDefault="00643047" w:rsidP="00552082">
      <w:pPr>
        <w:pStyle w:val="ListParagraph"/>
        <w:numPr>
          <w:ilvl w:val="0"/>
          <w:numId w:val="18"/>
        </w:numPr>
      </w:pPr>
      <w:r w:rsidRPr="0003657B">
        <w:t>RESET the SDP-B board using the RESET button on this board.</w:t>
      </w:r>
    </w:p>
    <w:p w:rsidR="00ED4C1D" w:rsidRPr="0003657B" w:rsidRDefault="00436662" w:rsidP="00436662">
      <w:pPr>
        <w:pStyle w:val="ListParagraph"/>
        <w:numPr>
          <w:ilvl w:val="0"/>
          <w:numId w:val="18"/>
        </w:numPr>
      </w:pPr>
      <w:r w:rsidRPr="0003657B">
        <w:t>Launch software from Start – Programs – Analog Devices – AD5791.</w:t>
      </w:r>
    </w:p>
    <w:p w:rsidR="00436662" w:rsidRPr="0003657B" w:rsidRDefault="00436662" w:rsidP="00F931B1">
      <w:pPr>
        <w:pStyle w:val="ListParagraph"/>
        <w:numPr>
          <w:ilvl w:val="0"/>
          <w:numId w:val="18"/>
        </w:numPr>
      </w:pPr>
      <w:r w:rsidRPr="0003657B">
        <w:t>Click Program Voltage Tab</w:t>
      </w:r>
      <w:r w:rsidR="00F931B1" w:rsidRPr="0003657B">
        <w:t xml:space="preserve">, see </w:t>
      </w:r>
      <w:r w:rsidR="00F931B1" w:rsidRPr="0003657B">
        <w:fldChar w:fldCharType="begin"/>
      </w:r>
      <w:r w:rsidR="00F931B1" w:rsidRPr="0003657B">
        <w:instrText xml:space="preserve"> REF _Ref491243721 \h </w:instrText>
      </w:r>
      <w:r w:rsidR="0003657B">
        <w:instrText xml:space="preserve"> \* MERGEFORMAT </w:instrText>
      </w:r>
      <w:r w:rsidR="00F931B1" w:rsidRPr="0003657B">
        <w:fldChar w:fldCharType="separate"/>
      </w:r>
      <w:r w:rsidR="000B0D10" w:rsidRPr="0003657B">
        <w:t xml:space="preserve">Figure </w:t>
      </w:r>
      <w:r w:rsidR="000B0D10" w:rsidRPr="0003657B">
        <w:rPr>
          <w:noProof/>
        </w:rPr>
        <w:t>5</w:t>
      </w:r>
      <w:r w:rsidR="00F931B1" w:rsidRPr="0003657B">
        <w:fldChar w:fldCharType="end"/>
      </w:r>
      <w:r w:rsidR="00F931B1" w:rsidRPr="0003657B">
        <w:t>.</w:t>
      </w:r>
    </w:p>
    <w:p w:rsidR="00436662" w:rsidRPr="0003657B" w:rsidRDefault="00436662" w:rsidP="00436662">
      <w:pPr>
        <w:pStyle w:val="ListParagraph"/>
        <w:numPr>
          <w:ilvl w:val="0"/>
          <w:numId w:val="18"/>
        </w:numPr>
      </w:pPr>
      <w:r w:rsidRPr="0003657B">
        <w:t>Type +5V into Program Voltage input and hit enter on keyboard.</w:t>
      </w:r>
    </w:p>
    <w:p w:rsidR="00436662" w:rsidRPr="0003657B" w:rsidRDefault="00436662" w:rsidP="00F931B1">
      <w:pPr>
        <w:pStyle w:val="ListParagraph"/>
        <w:numPr>
          <w:ilvl w:val="0"/>
          <w:numId w:val="18"/>
        </w:numPr>
      </w:pPr>
      <w:r w:rsidRPr="0003657B">
        <w:t xml:space="preserve">Measure +5V on </w:t>
      </w:r>
      <w:r w:rsidR="00F931B1" w:rsidRPr="0003657B">
        <w:t xml:space="preserve">digital </w:t>
      </w:r>
      <w:proofErr w:type="spellStart"/>
      <w:r w:rsidR="00F931B1" w:rsidRPr="0003657B">
        <w:t>multimeter</w:t>
      </w:r>
      <w:proofErr w:type="spellEnd"/>
      <w:r w:rsidR="00F931B1" w:rsidRPr="0003657B">
        <w:t xml:space="preserve"> at VO SMB connector</w:t>
      </w:r>
      <w:r w:rsidRPr="0003657B">
        <w:t>.</w:t>
      </w:r>
    </w:p>
    <w:p w:rsidR="00436662" w:rsidRPr="0003657B" w:rsidRDefault="00436662" w:rsidP="00436662">
      <w:pPr>
        <w:pStyle w:val="ListParagraph"/>
      </w:pPr>
    </w:p>
    <w:p w:rsidR="00497E98" w:rsidRPr="0003657B" w:rsidRDefault="00436662" w:rsidP="00497E98">
      <w:pPr>
        <w:pStyle w:val="ListParagraph"/>
        <w:keepNext/>
        <w:jc w:val="center"/>
      </w:pPr>
      <w:r w:rsidRPr="0003657B">
        <w:rPr>
          <w:rFonts w:ascii="Cambria" w:hAnsi="Cambria"/>
          <w:noProof/>
        </w:rPr>
        <w:drawing>
          <wp:inline distT="0" distB="0" distL="0" distR="0">
            <wp:extent cx="3500755" cy="3173095"/>
            <wp:effectExtent l="0" t="0" r="0" b="8255"/>
            <wp:docPr id="8" name="Picture 8" descr="0929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09290-00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00755" cy="3173095"/>
                    </a:xfrm>
                    <a:prstGeom prst="rect">
                      <a:avLst/>
                    </a:prstGeom>
                    <a:noFill/>
                    <a:ln>
                      <a:noFill/>
                    </a:ln>
                  </pic:spPr>
                </pic:pic>
              </a:graphicData>
            </a:graphic>
          </wp:inline>
        </w:drawing>
      </w:r>
    </w:p>
    <w:p w:rsidR="00497E98" w:rsidRPr="0003657B" w:rsidRDefault="00497E98" w:rsidP="00436662">
      <w:pPr>
        <w:pStyle w:val="Caption"/>
        <w:ind w:left="720"/>
        <w:jc w:val="center"/>
      </w:pPr>
      <w:bookmarkStart w:id="5" w:name="_Ref465956308"/>
      <w:r w:rsidRPr="0003657B">
        <w:t xml:space="preserve">Figure </w:t>
      </w:r>
      <w:fldSimple w:instr=" SEQ Figure \* ARABIC ">
        <w:r w:rsidR="000B0D10" w:rsidRPr="0003657B">
          <w:rPr>
            <w:noProof/>
          </w:rPr>
          <w:t>4</w:t>
        </w:r>
      </w:fldSimple>
      <w:bookmarkEnd w:id="5"/>
      <w:r w:rsidRPr="0003657B">
        <w:rPr>
          <w:lang w:val="en-IE"/>
        </w:rPr>
        <w:t xml:space="preserve">: </w:t>
      </w:r>
      <w:r w:rsidR="00436662" w:rsidRPr="0003657B">
        <w:rPr>
          <w:lang w:val="en-IE"/>
        </w:rPr>
        <w:t xml:space="preserve">EVAL-AD5791SDZ </w:t>
      </w:r>
      <w:r w:rsidRPr="0003657B">
        <w:rPr>
          <w:lang w:val="en-IE"/>
        </w:rPr>
        <w:t xml:space="preserve">EVB </w:t>
      </w:r>
      <w:r w:rsidR="00436662" w:rsidRPr="0003657B">
        <w:rPr>
          <w:lang w:val="en-IE"/>
        </w:rPr>
        <w:t>Main Window</w:t>
      </w:r>
    </w:p>
    <w:p w:rsidR="00497E98" w:rsidRPr="0003657B" w:rsidRDefault="00436662" w:rsidP="00436662">
      <w:pPr>
        <w:pStyle w:val="ListParagraph"/>
        <w:jc w:val="center"/>
      </w:pPr>
      <w:r w:rsidRPr="0003657B">
        <w:rPr>
          <w:rFonts w:ascii="Cambria" w:hAnsi="Cambria"/>
          <w:noProof/>
        </w:rPr>
        <w:drawing>
          <wp:inline distT="0" distB="0" distL="0" distR="0">
            <wp:extent cx="2800350" cy="733425"/>
            <wp:effectExtent l="0" t="0" r="0" b="9525"/>
            <wp:docPr id="9" name="Picture 9" descr="0929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09290-00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00350" cy="733425"/>
                    </a:xfrm>
                    <a:prstGeom prst="rect">
                      <a:avLst/>
                    </a:prstGeom>
                    <a:noFill/>
                    <a:ln>
                      <a:noFill/>
                    </a:ln>
                  </pic:spPr>
                </pic:pic>
              </a:graphicData>
            </a:graphic>
          </wp:inline>
        </w:drawing>
      </w:r>
    </w:p>
    <w:p w:rsidR="00436662" w:rsidRPr="0003657B" w:rsidRDefault="00436662" w:rsidP="00436662">
      <w:pPr>
        <w:pStyle w:val="Caption"/>
        <w:jc w:val="center"/>
        <w:rPr>
          <w:lang w:val="en-IE"/>
        </w:rPr>
      </w:pPr>
      <w:bookmarkStart w:id="6" w:name="_Ref491243721"/>
      <w:r w:rsidRPr="0003657B">
        <w:t xml:space="preserve">Figure </w:t>
      </w:r>
      <w:fldSimple w:instr=" SEQ Figure \* ARABIC ">
        <w:r w:rsidR="000B0D10" w:rsidRPr="0003657B">
          <w:rPr>
            <w:noProof/>
          </w:rPr>
          <w:t>5</w:t>
        </w:r>
      </w:fldSimple>
      <w:bookmarkEnd w:id="6"/>
      <w:r w:rsidRPr="0003657B">
        <w:rPr>
          <w:lang w:val="en-IE"/>
        </w:rPr>
        <w:t>: EVAL-AD5791SDZ EVB Program Voltage Tab Window</w:t>
      </w:r>
    </w:p>
    <w:p w:rsidR="00C45FC6" w:rsidRPr="0003657B" w:rsidRDefault="00C45FC6" w:rsidP="00EC3509">
      <w:pPr>
        <w:pStyle w:val="ListParagraph"/>
        <w:rPr>
          <w:noProof/>
        </w:rPr>
      </w:pPr>
    </w:p>
    <w:p w:rsidR="0078765D" w:rsidRPr="0003657B" w:rsidRDefault="000E1343" w:rsidP="00AE34DA">
      <w:pPr>
        <w:pStyle w:val="ListParagraph"/>
        <w:numPr>
          <w:ilvl w:val="0"/>
          <w:numId w:val="18"/>
        </w:numPr>
      </w:pPr>
      <w:r w:rsidRPr="0003657B">
        <w:t xml:space="preserve">After the </w:t>
      </w:r>
      <w:r w:rsidR="004350F5" w:rsidRPr="0003657B">
        <w:t xml:space="preserve">board is tested, </w:t>
      </w:r>
      <w:r w:rsidR="00AE34DA" w:rsidRPr="0003657B">
        <w:t xml:space="preserve">exit the </w:t>
      </w:r>
      <w:r w:rsidR="004350F5" w:rsidRPr="0003657B">
        <w:t>program.</w:t>
      </w:r>
    </w:p>
    <w:p w:rsidR="00F00E0E" w:rsidRPr="0003657B" w:rsidRDefault="00F00E0E" w:rsidP="00F00E0E">
      <w:pPr>
        <w:ind w:left="360"/>
      </w:pPr>
    </w:p>
    <w:p w:rsidR="00F00E0E" w:rsidRPr="0003657B" w:rsidRDefault="00F00E0E" w:rsidP="00F00E0E">
      <w:pPr>
        <w:ind w:left="360"/>
      </w:pPr>
    </w:p>
    <w:p w:rsidR="00F00E0E" w:rsidRPr="0003657B" w:rsidRDefault="00F00E0E" w:rsidP="00F00E0E">
      <w:pPr>
        <w:pStyle w:val="Heading2"/>
      </w:pPr>
      <w:r w:rsidRPr="0003657B">
        <w:lastRenderedPageBreak/>
        <w:t>EV-LTZ1000-REFZ Test Hardware Setup, Test Software Setup and Test</w:t>
      </w:r>
    </w:p>
    <w:p w:rsidR="00F00E0E" w:rsidRPr="0003657B" w:rsidRDefault="00F00E0E" w:rsidP="00F00E0E">
      <w:pPr>
        <w:pStyle w:val="ListParagraph"/>
        <w:numPr>
          <w:ilvl w:val="0"/>
          <w:numId w:val="19"/>
        </w:numPr>
      </w:pPr>
      <w:r w:rsidRPr="0003657B">
        <w:t xml:space="preserve">Set the link options on the EVAL-AD5791SDZ evaluation board for the required operating setup before using the board as in </w:t>
      </w:r>
      <w:r w:rsidRPr="0003657B">
        <w:fldChar w:fldCharType="begin"/>
      </w:r>
      <w:r w:rsidRPr="0003657B">
        <w:instrText xml:space="preserve"> REF _Ref465431303 \h </w:instrText>
      </w:r>
      <w:r w:rsidR="0003657B">
        <w:instrText xml:space="preserve"> \* MERGEFORMAT </w:instrText>
      </w:r>
      <w:r w:rsidRPr="0003657B">
        <w:fldChar w:fldCharType="separate"/>
      </w:r>
      <w:r w:rsidR="000B0D10" w:rsidRPr="0003657B">
        <w:t xml:space="preserve">Table </w:t>
      </w:r>
      <w:r w:rsidR="000B0D10" w:rsidRPr="0003657B">
        <w:rPr>
          <w:noProof/>
        </w:rPr>
        <w:t>1</w:t>
      </w:r>
      <w:r w:rsidRPr="0003657B">
        <w:fldChar w:fldCharType="end"/>
      </w:r>
      <w:r w:rsidRPr="0003657B">
        <w:t>.</w:t>
      </w:r>
    </w:p>
    <w:tbl>
      <w:tblPr>
        <w:tblStyle w:val="TableGrid"/>
        <w:tblW w:w="0" w:type="auto"/>
        <w:tblLook w:val="04A0" w:firstRow="1" w:lastRow="0" w:firstColumn="1" w:lastColumn="0" w:noHBand="0" w:noVBand="1"/>
      </w:tblPr>
      <w:tblGrid>
        <w:gridCol w:w="4675"/>
        <w:gridCol w:w="4675"/>
      </w:tblGrid>
      <w:tr w:rsidR="00F00E0E" w:rsidRPr="0003657B" w:rsidTr="007B7A32">
        <w:tc>
          <w:tcPr>
            <w:tcW w:w="4675" w:type="dxa"/>
          </w:tcPr>
          <w:p w:rsidR="00F00E0E" w:rsidRPr="0003657B" w:rsidRDefault="00F00E0E" w:rsidP="007B7A32">
            <w:pPr>
              <w:rPr>
                <w:b/>
                <w:bCs/>
              </w:rPr>
            </w:pPr>
            <w:r w:rsidRPr="0003657B">
              <w:rPr>
                <w:b/>
                <w:bCs/>
              </w:rPr>
              <w:t>Link Number</w:t>
            </w:r>
          </w:p>
        </w:tc>
        <w:tc>
          <w:tcPr>
            <w:tcW w:w="4675" w:type="dxa"/>
          </w:tcPr>
          <w:p w:rsidR="00F00E0E" w:rsidRPr="0003657B" w:rsidRDefault="00F00E0E" w:rsidP="007B7A32">
            <w:pPr>
              <w:rPr>
                <w:b/>
                <w:bCs/>
              </w:rPr>
            </w:pPr>
            <w:r w:rsidRPr="0003657B">
              <w:rPr>
                <w:b/>
                <w:bCs/>
              </w:rPr>
              <w:t>Default Configuration</w:t>
            </w:r>
          </w:p>
        </w:tc>
      </w:tr>
      <w:tr w:rsidR="00F00E0E" w:rsidRPr="0003657B" w:rsidTr="007B7A32">
        <w:tc>
          <w:tcPr>
            <w:tcW w:w="4675" w:type="dxa"/>
          </w:tcPr>
          <w:p w:rsidR="00F00E0E" w:rsidRPr="0003657B" w:rsidRDefault="00F00E0E" w:rsidP="007B7A32">
            <w:r w:rsidRPr="0003657B">
              <w:t>LK1</w:t>
            </w:r>
          </w:p>
        </w:tc>
        <w:tc>
          <w:tcPr>
            <w:tcW w:w="4675" w:type="dxa"/>
          </w:tcPr>
          <w:p w:rsidR="00F00E0E" w:rsidRPr="0003657B" w:rsidRDefault="00F00E0E" w:rsidP="007B7A32">
            <w:r w:rsidRPr="0003657B">
              <w:t>A</w:t>
            </w:r>
          </w:p>
        </w:tc>
      </w:tr>
      <w:tr w:rsidR="00F00E0E" w:rsidRPr="0003657B" w:rsidTr="007B7A32">
        <w:tc>
          <w:tcPr>
            <w:tcW w:w="4675" w:type="dxa"/>
          </w:tcPr>
          <w:p w:rsidR="00F00E0E" w:rsidRPr="0003657B" w:rsidRDefault="00F00E0E" w:rsidP="007B7A32">
            <w:r w:rsidRPr="0003657B">
              <w:t>LK2</w:t>
            </w:r>
          </w:p>
        </w:tc>
        <w:tc>
          <w:tcPr>
            <w:tcW w:w="4675" w:type="dxa"/>
          </w:tcPr>
          <w:p w:rsidR="00F00E0E" w:rsidRPr="0003657B" w:rsidRDefault="00F00E0E" w:rsidP="007B7A32">
            <w:r w:rsidRPr="0003657B">
              <w:t>Removed</w:t>
            </w:r>
          </w:p>
        </w:tc>
      </w:tr>
      <w:tr w:rsidR="00F00E0E" w:rsidRPr="0003657B" w:rsidTr="007B7A32">
        <w:tc>
          <w:tcPr>
            <w:tcW w:w="4675" w:type="dxa"/>
          </w:tcPr>
          <w:p w:rsidR="00F00E0E" w:rsidRPr="0003657B" w:rsidRDefault="00F00E0E" w:rsidP="007B7A32">
            <w:r w:rsidRPr="0003657B">
              <w:t>LK3</w:t>
            </w:r>
          </w:p>
        </w:tc>
        <w:tc>
          <w:tcPr>
            <w:tcW w:w="4675" w:type="dxa"/>
          </w:tcPr>
          <w:p w:rsidR="00F00E0E" w:rsidRPr="0003657B" w:rsidRDefault="00F00E0E" w:rsidP="007B7A32">
            <w:r w:rsidRPr="0003657B">
              <w:t>Removed</w:t>
            </w:r>
          </w:p>
        </w:tc>
      </w:tr>
      <w:tr w:rsidR="00F00E0E" w:rsidRPr="0003657B" w:rsidTr="007B7A32">
        <w:tc>
          <w:tcPr>
            <w:tcW w:w="4675" w:type="dxa"/>
          </w:tcPr>
          <w:p w:rsidR="00F00E0E" w:rsidRPr="0003657B" w:rsidRDefault="00F00E0E" w:rsidP="007B7A32">
            <w:r w:rsidRPr="0003657B">
              <w:t>LK4</w:t>
            </w:r>
          </w:p>
        </w:tc>
        <w:tc>
          <w:tcPr>
            <w:tcW w:w="4675" w:type="dxa"/>
          </w:tcPr>
          <w:p w:rsidR="00F00E0E" w:rsidRPr="0003657B" w:rsidRDefault="00F00E0E" w:rsidP="007B7A32">
            <w:r w:rsidRPr="0003657B">
              <w:t>Removed</w:t>
            </w:r>
          </w:p>
        </w:tc>
      </w:tr>
      <w:tr w:rsidR="00F00E0E" w:rsidRPr="0003657B" w:rsidTr="007B7A32">
        <w:tc>
          <w:tcPr>
            <w:tcW w:w="4675" w:type="dxa"/>
          </w:tcPr>
          <w:p w:rsidR="00F00E0E" w:rsidRPr="0003657B" w:rsidRDefault="00F00E0E" w:rsidP="007B7A32">
            <w:r w:rsidRPr="0003657B">
              <w:t>LK5</w:t>
            </w:r>
          </w:p>
        </w:tc>
        <w:tc>
          <w:tcPr>
            <w:tcW w:w="4675" w:type="dxa"/>
          </w:tcPr>
          <w:p w:rsidR="00F00E0E" w:rsidRPr="0003657B" w:rsidRDefault="00F00E0E" w:rsidP="007B7A32">
            <w:r w:rsidRPr="0003657B">
              <w:t>Inserted</w:t>
            </w:r>
          </w:p>
        </w:tc>
      </w:tr>
      <w:tr w:rsidR="00F00E0E" w:rsidRPr="0003657B" w:rsidTr="007B7A32">
        <w:tc>
          <w:tcPr>
            <w:tcW w:w="4675" w:type="dxa"/>
          </w:tcPr>
          <w:p w:rsidR="00F00E0E" w:rsidRPr="0003657B" w:rsidRDefault="00F00E0E" w:rsidP="007B7A32">
            <w:r w:rsidRPr="0003657B">
              <w:t>LK6</w:t>
            </w:r>
          </w:p>
        </w:tc>
        <w:tc>
          <w:tcPr>
            <w:tcW w:w="4675" w:type="dxa"/>
          </w:tcPr>
          <w:p w:rsidR="00F00E0E" w:rsidRPr="0003657B" w:rsidRDefault="00F00E0E" w:rsidP="007B7A32">
            <w:r w:rsidRPr="0003657B">
              <w:t>Removed</w:t>
            </w:r>
          </w:p>
        </w:tc>
      </w:tr>
      <w:tr w:rsidR="00F00E0E" w:rsidRPr="0003657B" w:rsidTr="007B7A32">
        <w:tc>
          <w:tcPr>
            <w:tcW w:w="4675" w:type="dxa"/>
          </w:tcPr>
          <w:p w:rsidR="00F00E0E" w:rsidRPr="0003657B" w:rsidRDefault="00F00E0E" w:rsidP="007B7A32">
            <w:r w:rsidRPr="0003657B">
              <w:t>LK7</w:t>
            </w:r>
          </w:p>
        </w:tc>
        <w:tc>
          <w:tcPr>
            <w:tcW w:w="4675" w:type="dxa"/>
          </w:tcPr>
          <w:p w:rsidR="00F00E0E" w:rsidRPr="0003657B" w:rsidRDefault="00F00E0E" w:rsidP="007B7A32">
            <w:r w:rsidRPr="0003657B">
              <w:t>Removed</w:t>
            </w:r>
          </w:p>
        </w:tc>
      </w:tr>
      <w:tr w:rsidR="00F00E0E" w:rsidRPr="0003657B" w:rsidTr="007B7A32">
        <w:tc>
          <w:tcPr>
            <w:tcW w:w="4675" w:type="dxa"/>
          </w:tcPr>
          <w:p w:rsidR="00F00E0E" w:rsidRPr="0003657B" w:rsidRDefault="00F00E0E" w:rsidP="007B7A32">
            <w:r w:rsidRPr="0003657B">
              <w:t>LK8</w:t>
            </w:r>
          </w:p>
        </w:tc>
        <w:tc>
          <w:tcPr>
            <w:tcW w:w="4675" w:type="dxa"/>
          </w:tcPr>
          <w:p w:rsidR="00F00E0E" w:rsidRPr="0003657B" w:rsidRDefault="00F00E0E" w:rsidP="007B7A32">
            <w:r w:rsidRPr="0003657B">
              <w:t>B</w:t>
            </w:r>
          </w:p>
        </w:tc>
      </w:tr>
      <w:tr w:rsidR="00F00E0E" w:rsidRPr="0003657B" w:rsidTr="007B7A32">
        <w:tc>
          <w:tcPr>
            <w:tcW w:w="4675" w:type="dxa"/>
          </w:tcPr>
          <w:p w:rsidR="00F00E0E" w:rsidRPr="0003657B" w:rsidRDefault="00F00E0E" w:rsidP="007B7A32">
            <w:r w:rsidRPr="0003657B">
              <w:t>LK9</w:t>
            </w:r>
          </w:p>
        </w:tc>
        <w:tc>
          <w:tcPr>
            <w:tcW w:w="4675" w:type="dxa"/>
          </w:tcPr>
          <w:p w:rsidR="00F00E0E" w:rsidRPr="0003657B" w:rsidRDefault="00F00E0E" w:rsidP="007B7A32">
            <w:r w:rsidRPr="0003657B">
              <w:t>A</w:t>
            </w:r>
          </w:p>
        </w:tc>
      </w:tr>
      <w:tr w:rsidR="00F00E0E" w:rsidRPr="0003657B" w:rsidTr="007B7A32">
        <w:tc>
          <w:tcPr>
            <w:tcW w:w="4675" w:type="dxa"/>
          </w:tcPr>
          <w:p w:rsidR="00F00E0E" w:rsidRPr="0003657B" w:rsidRDefault="00F00E0E" w:rsidP="007B7A32">
            <w:r w:rsidRPr="0003657B">
              <w:t>LK10</w:t>
            </w:r>
          </w:p>
        </w:tc>
        <w:tc>
          <w:tcPr>
            <w:tcW w:w="4675" w:type="dxa"/>
          </w:tcPr>
          <w:p w:rsidR="00F00E0E" w:rsidRPr="0003657B" w:rsidRDefault="00F00E0E" w:rsidP="007B7A32">
            <w:r w:rsidRPr="0003657B">
              <w:t>A</w:t>
            </w:r>
          </w:p>
        </w:tc>
      </w:tr>
      <w:tr w:rsidR="00F00E0E" w:rsidRPr="0003657B" w:rsidTr="007B7A32">
        <w:tc>
          <w:tcPr>
            <w:tcW w:w="4675" w:type="dxa"/>
          </w:tcPr>
          <w:p w:rsidR="00F00E0E" w:rsidRPr="0003657B" w:rsidRDefault="00F00E0E" w:rsidP="007B7A32">
            <w:r w:rsidRPr="0003657B">
              <w:t>LK11</w:t>
            </w:r>
          </w:p>
        </w:tc>
        <w:tc>
          <w:tcPr>
            <w:tcW w:w="4675" w:type="dxa"/>
          </w:tcPr>
          <w:p w:rsidR="00F00E0E" w:rsidRPr="0003657B" w:rsidRDefault="00F00E0E" w:rsidP="007B7A32">
            <w:r w:rsidRPr="0003657B">
              <w:t>Removed</w:t>
            </w:r>
          </w:p>
        </w:tc>
      </w:tr>
    </w:tbl>
    <w:p w:rsidR="00F00E0E" w:rsidRPr="0003657B" w:rsidRDefault="00F00E0E" w:rsidP="00F00E0E">
      <w:pPr>
        <w:pStyle w:val="Caption"/>
        <w:jc w:val="center"/>
      </w:pPr>
      <w:r w:rsidRPr="0003657B">
        <w:t xml:space="preserve">Table </w:t>
      </w:r>
      <w:fldSimple w:instr=" SEQ Table \* ARABIC ">
        <w:r w:rsidR="000B0D10" w:rsidRPr="0003657B">
          <w:rPr>
            <w:noProof/>
          </w:rPr>
          <w:t>2</w:t>
        </w:r>
      </w:fldSimple>
      <w:r w:rsidRPr="0003657B">
        <w:rPr>
          <w:lang w:val="en-IE"/>
        </w:rPr>
        <w:t>: Link Option Setup</w:t>
      </w:r>
    </w:p>
    <w:p w:rsidR="00F00E0E" w:rsidRPr="0003657B" w:rsidRDefault="00F00E0E" w:rsidP="00F00E0E">
      <w:pPr>
        <w:pStyle w:val="ListParagraph"/>
        <w:numPr>
          <w:ilvl w:val="0"/>
          <w:numId w:val="19"/>
        </w:numPr>
      </w:pPr>
      <w:r w:rsidRPr="0003657B">
        <w:t xml:space="preserve">Connect +3.3V and GND to connector J11 as shown in </w:t>
      </w:r>
      <w:r w:rsidRPr="0003657B">
        <w:fldChar w:fldCharType="begin"/>
      </w:r>
      <w:r w:rsidRPr="0003657B">
        <w:instrText xml:space="preserve"> REF _Ref465433763 \h </w:instrText>
      </w:r>
      <w:r w:rsidR="0003657B">
        <w:instrText xml:space="preserve"> \* MERGEFORMAT </w:instrText>
      </w:r>
      <w:r w:rsidRPr="0003657B">
        <w:fldChar w:fldCharType="separate"/>
      </w:r>
      <w:r w:rsidR="000B0D10" w:rsidRPr="0003657B">
        <w:t xml:space="preserve">Figure </w:t>
      </w:r>
      <w:r w:rsidR="000B0D10" w:rsidRPr="0003657B">
        <w:rPr>
          <w:noProof/>
        </w:rPr>
        <w:t>1</w:t>
      </w:r>
      <w:r w:rsidRPr="0003657B">
        <w:fldChar w:fldCharType="end"/>
      </w:r>
      <w:r w:rsidRPr="0003657B">
        <w:t xml:space="preserve">. </w:t>
      </w:r>
    </w:p>
    <w:p w:rsidR="00F00E0E" w:rsidRPr="0003657B" w:rsidRDefault="00F00E0E" w:rsidP="00F00E0E">
      <w:pPr>
        <w:pStyle w:val="ListParagraph"/>
        <w:numPr>
          <w:ilvl w:val="0"/>
          <w:numId w:val="19"/>
        </w:numPr>
      </w:pPr>
      <w:r w:rsidRPr="0003657B">
        <w:t xml:space="preserve">Connect +15V, -15V and GND to connector J13 as shown in </w:t>
      </w:r>
      <w:r w:rsidRPr="0003657B">
        <w:fldChar w:fldCharType="begin"/>
      </w:r>
      <w:r w:rsidRPr="0003657B">
        <w:instrText xml:space="preserve"> REF _Ref465433763 \h </w:instrText>
      </w:r>
      <w:r w:rsidR="0003657B">
        <w:instrText xml:space="preserve"> \* MERGEFORMAT </w:instrText>
      </w:r>
      <w:r w:rsidRPr="0003657B">
        <w:fldChar w:fldCharType="separate"/>
      </w:r>
      <w:r w:rsidR="000B0D10" w:rsidRPr="0003657B">
        <w:t xml:space="preserve">Figure </w:t>
      </w:r>
      <w:r w:rsidR="000B0D10" w:rsidRPr="0003657B">
        <w:rPr>
          <w:noProof/>
        </w:rPr>
        <w:t>1</w:t>
      </w:r>
      <w:r w:rsidRPr="0003657B">
        <w:fldChar w:fldCharType="end"/>
      </w:r>
      <w:r w:rsidRPr="0003657B">
        <w:t>.</w:t>
      </w:r>
    </w:p>
    <w:p w:rsidR="00645A56" w:rsidRPr="0003657B" w:rsidRDefault="00645A56" w:rsidP="00645A56">
      <w:pPr>
        <w:pStyle w:val="ListParagraph"/>
        <w:numPr>
          <w:ilvl w:val="0"/>
          <w:numId w:val="19"/>
        </w:numPr>
      </w:pPr>
      <w:r w:rsidRPr="0003657B">
        <w:t>Let the heater stabilize for a couple of minutes. The LTZ1000 (U5) should feel hot as it is temperature stabilized.</w:t>
      </w:r>
    </w:p>
    <w:p w:rsidR="00F00E0E" w:rsidRPr="0003657B" w:rsidRDefault="00F00E0E" w:rsidP="00F00E0E">
      <w:pPr>
        <w:pStyle w:val="ListParagraph"/>
        <w:numPr>
          <w:ilvl w:val="0"/>
          <w:numId w:val="19"/>
        </w:numPr>
      </w:pPr>
      <w:r w:rsidRPr="0003657B">
        <w:t>Measure the voltages at the following test points and make sure they are as below.</w:t>
      </w:r>
    </w:p>
    <w:p w:rsidR="00F00E0E" w:rsidRPr="0003657B" w:rsidRDefault="00F00E0E" w:rsidP="00F00E0E">
      <w:pPr>
        <w:pStyle w:val="ListParagraph"/>
        <w:numPr>
          <w:ilvl w:val="1"/>
          <w:numId w:val="19"/>
        </w:numPr>
      </w:pPr>
      <w:r w:rsidRPr="0003657B">
        <w:t>LK2 = +3.3</w:t>
      </w:r>
      <w:r w:rsidR="00695753" w:rsidRPr="0003657B">
        <w:t>1</w:t>
      </w:r>
      <w:r w:rsidRPr="0003657B">
        <w:t>V</w:t>
      </w:r>
    </w:p>
    <w:p w:rsidR="00F00E0E" w:rsidRPr="0003657B" w:rsidRDefault="00F00E0E" w:rsidP="00F00E0E">
      <w:pPr>
        <w:pStyle w:val="ListParagraph"/>
        <w:numPr>
          <w:ilvl w:val="1"/>
          <w:numId w:val="19"/>
        </w:numPr>
      </w:pPr>
      <w:r w:rsidRPr="0003657B">
        <w:t xml:space="preserve">LK8 = </w:t>
      </w:r>
      <w:r w:rsidR="00695753" w:rsidRPr="0003657B">
        <w:t>+3.31V</w:t>
      </w:r>
    </w:p>
    <w:p w:rsidR="00F00E0E" w:rsidRPr="0003657B" w:rsidRDefault="00F00E0E" w:rsidP="00695753">
      <w:pPr>
        <w:pStyle w:val="ListParagraph"/>
        <w:numPr>
          <w:ilvl w:val="1"/>
          <w:numId w:val="19"/>
        </w:numPr>
      </w:pPr>
      <w:r w:rsidRPr="0003657B">
        <w:t>LK9 =</w:t>
      </w:r>
      <w:r w:rsidR="00695753" w:rsidRPr="0003657B">
        <w:t xml:space="preserve"> -15V</w:t>
      </w:r>
      <w:r w:rsidRPr="0003657B">
        <w:t xml:space="preserve"> </w:t>
      </w:r>
    </w:p>
    <w:p w:rsidR="00F00E0E" w:rsidRPr="0003657B" w:rsidRDefault="00F00E0E" w:rsidP="00F00E0E">
      <w:pPr>
        <w:pStyle w:val="ListParagraph"/>
        <w:numPr>
          <w:ilvl w:val="1"/>
          <w:numId w:val="19"/>
        </w:numPr>
      </w:pPr>
      <w:r w:rsidRPr="0003657B">
        <w:t xml:space="preserve">LK10 = </w:t>
      </w:r>
      <w:r w:rsidR="00695753" w:rsidRPr="0003657B">
        <w:t>+15V</w:t>
      </w:r>
    </w:p>
    <w:p w:rsidR="00645A56" w:rsidRPr="0003657B" w:rsidRDefault="00645A56" w:rsidP="00645A56">
      <w:pPr>
        <w:pStyle w:val="ListParagraph"/>
        <w:numPr>
          <w:ilvl w:val="1"/>
          <w:numId w:val="19"/>
        </w:numPr>
      </w:pPr>
      <w:r w:rsidRPr="0003657B">
        <w:t xml:space="preserve">J4 = </w:t>
      </w:r>
      <w:r w:rsidRPr="0003657B">
        <w:rPr>
          <w:rFonts w:cstheme="minorHAnsi"/>
        </w:rPr>
        <w:t>±10V ±0.2V</w:t>
      </w:r>
    </w:p>
    <w:p w:rsidR="00F00E0E" w:rsidRPr="0003657B" w:rsidRDefault="00F00E0E" w:rsidP="00F00E0E">
      <w:pPr>
        <w:pStyle w:val="ListParagraph"/>
      </w:pPr>
      <w:r w:rsidRPr="0003657B">
        <w:t xml:space="preserve">If this is not correct, check all link connections with </w:t>
      </w:r>
      <w:r w:rsidRPr="0003657B">
        <w:fldChar w:fldCharType="begin"/>
      </w:r>
      <w:r w:rsidRPr="0003657B">
        <w:instrText xml:space="preserve"> REF _Ref465431303 \h </w:instrText>
      </w:r>
      <w:r w:rsidR="0003657B">
        <w:instrText xml:space="preserve"> \* MERGEFORMAT </w:instrText>
      </w:r>
      <w:r w:rsidRPr="0003657B">
        <w:fldChar w:fldCharType="separate"/>
      </w:r>
      <w:r w:rsidR="000B0D10" w:rsidRPr="0003657B">
        <w:t xml:space="preserve">Table </w:t>
      </w:r>
      <w:r w:rsidR="000B0D10" w:rsidRPr="0003657B">
        <w:rPr>
          <w:noProof/>
        </w:rPr>
        <w:t>1</w:t>
      </w:r>
      <w:r w:rsidRPr="0003657B">
        <w:fldChar w:fldCharType="end"/>
      </w:r>
      <w:r w:rsidRPr="0003657B">
        <w:t xml:space="preserve"> and confirm Single and Dual supply connections are connected properly.</w:t>
      </w:r>
    </w:p>
    <w:p w:rsidR="00645A56" w:rsidRPr="0003657B" w:rsidRDefault="00645A56" w:rsidP="00645A56">
      <w:pPr>
        <w:pStyle w:val="ListParagraph"/>
        <w:numPr>
          <w:ilvl w:val="0"/>
          <w:numId w:val="19"/>
        </w:numPr>
      </w:pPr>
      <w:r w:rsidRPr="0003657B">
        <w:t>Measure the voltages at the transistor to make sure that the heater control loop is working.</w:t>
      </w:r>
    </w:p>
    <w:p w:rsidR="00645A56" w:rsidRPr="0003657B" w:rsidRDefault="00645A56" w:rsidP="00520945">
      <w:pPr>
        <w:pStyle w:val="ListParagraph"/>
        <w:numPr>
          <w:ilvl w:val="1"/>
          <w:numId w:val="6"/>
        </w:numPr>
      </w:pPr>
      <w:r w:rsidRPr="0003657B">
        <w:t>Collector of Q1 = VDD on J13</w:t>
      </w:r>
    </w:p>
    <w:p w:rsidR="00645A56" w:rsidRPr="0003657B" w:rsidRDefault="00520945" w:rsidP="00645A56">
      <w:pPr>
        <w:pStyle w:val="ListParagraph"/>
        <w:numPr>
          <w:ilvl w:val="1"/>
          <w:numId w:val="6"/>
        </w:numPr>
      </w:pPr>
      <w:r w:rsidRPr="0003657B">
        <w:t xml:space="preserve">Base-Emitter voltage </w:t>
      </w:r>
      <w:r w:rsidR="00645A56" w:rsidRPr="0003657B">
        <w:t>VBE ~= 0.72V if the heater control loop is working correctly</w:t>
      </w:r>
    </w:p>
    <w:p w:rsidR="00645A56" w:rsidRPr="0003657B" w:rsidRDefault="00645A56" w:rsidP="00645A56">
      <w:pPr>
        <w:pStyle w:val="ListParagraph"/>
        <w:numPr>
          <w:ilvl w:val="1"/>
          <w:numId w:val="6"/>
        </w:numPr>
      </w:pPr>
      <w:r w:rsidRPr="0003657B">
        <w:t>Base = 9.39v</w:t>
      </w:r>
    </w:p>
    <w:p w:rsidR="00645A56" w:rsidRPr="0003657B" w:rsidRDefault="00645A56" w:rsidP="00645A56">
      <w:pPr>
        <w:pStyle w:val="ListParagraph"/>
        <w:numPr>
          <w:ilvl w:val="1"/>
          <w:numId w:val="6"/>
        </w:numPr>
      </w:pPr>
      <w:r w:rsidRPr="0003657B">
        <w:t>Emitter = 8.68v</w:t>
      </w:r>
    </w:p>
    <w:p w:rsidR="00645A56" w:rsidRPr="0003657B" w:rsidRDefault="00645A56" w:rsidP="00645A56">
      <w:pPr>
        <w:pStyle w:val="ListParagraph"/>
        <w:numPr>
          <w:ilvl w:val="0"/>
          <w:numId w:val="19"/>
        </w:numPr>
      </w:pPr>
      <w:r w:rsidRPr="0003657B">
        <w:t>Measure the voltage across</w:t>
      </w:r>
      <w:r w:rsidR="00520945" w:rsidRPr="0003657B">
        <w:t xml:space="preserve"> the</w:t>
      </w:r>
      <w:r w:rsidRPr="0003657B">
        <w:t xml:space="preserve"> heater resistor. </w:t>
      </w:r>
    </w:p>
    <w:p w:rsidR="00645A56" w:rsidRPr="0003657B" w:rsidRDefault="00645A56" w:rsidP="0003657B">
      <w:pPr>
        <w:pStyle w:val="ListParagraph"/>
        <w:numPr>
          <w:ilvl w:val="1"/>
          <w:numId w:val="6"/>
        </w:numPr>
      </w:pPr>
      <w:r w:rsidRPr="0003657B">
        <w:lastRenderedPageBreak/>
        <w:t>Measure voltage between Q1 Emitter and D2 Anode. This should be between 6V to 9V, typically around 7.8V</w:t>
      </w:r>
    </w:p>
    <w:p w:rsidR="00645A56" w:rsidRPr="0063290F" w:rsidRDefault="00645A56" w:rsidP="00645A56">
      <w:pPr>
        <w:pStyle w:val="ListParagraph"/>
        <w:rPr>
          <w:b/>
          <w:bCs/>
        </w:rPr>
      </w:pPr>
      <w:r w:rsidRPr="0003657B">
        <w:rPr>
          <w:b/>
          <w:bCs/>
          <w:color w:val="FF0000"/>
        </w:rPr>
        <w:t>If the above heater check fails, power cycle the board and repeat. If this fails again the board is faulty. The part may still have a correct voltage output even if the heater doesn’t work, this is still a bad board.</w:t>
      </w:r>
    </w:p>
    <w:p w:rsidR="00F00E0E" w:rsidRDefault="00F00E0E" w:rsidP="00F00E0E">
      <w:pPr>
        <w:pStyle w:val="ListParagraph"/>
        <w:numPr>
          <w:ilvl w:val="0"/>
          <w:numId w:val="18"/>
        </w:numPr>
      </w:pPr>
      <w:r>
        <w:t xml:space="preserve">Launch software from </w:t>
      </w:r>
      <w:r w:rsidRPr="00436662">
        <w:t>Start – Programs – Analog Devices – AD5791</w:t>
      </w:r>
      <w:r>
        <w:t>.</w:t>
      </w:r>
    </w:p>
    <w:p w:rsidR="00F00E0E" w:rsidRDefault="00F00E0E" w:rsidP="00F00E0E">
      <w:pPr>
        <w:pStyle w:val="ListParagraph"/>
        <w:numPr>
          <w:ilvl w:val="0"/>
          <w:numId w:val="18"/>
        </w:numPr>
      </w:pPr>
      <w:r>
        <w:t>Click Program Voltage Tab</w:t>
      </w:r>
      <w:r w:rsidR="00F931B1">
        <w:t xml:space="preserve">, see </w:t>
      </w:r>
      <w:r w:rsidR="00F931B1">
        <w:fldChar w:fldCharType="begin"/>
      </w:r>
      <w:r w:rsidR="00F931B1">
        <w:instrText xml:space="preserve"> REF _Ref491243721 \h </w:instrText>
      </w:r>
      <w:r w:rsidR="00F931B1">
        <w:fldChar w:fldCharType="separate"/>
      </w:r>
      <w:r w:rsidR="000B0D10">
        <w:t xml:space="preserve">Figure </w:t>
      </w:r>
      <w:r w:rsidR="000B0D10">
        <w:rPr>
          <w:noProof/>
        </w:rPr>
        <w:t>5</w:t>
      </w:r>
      <w:r w:rsidR="00F931B1">
        <w:fldChar w:fldCharType="end"/>
      </w:r>
      <w:r w:rsidR="00F931B1">
        <w:t>.</w:t>
      </w:r>
    </w:p>
    <w:p w:rsidR="00F00E0E" w:rsidRDefault="00F00E0E" w:rsidP="00F00E0E">
      <w:pPr>
        <w:pStyle w:val="ListParagraph"/>
        <w:numPr>
          <w:ilvl w:val="0"/>
          <w:numId w:val="18"/>
        </w:numPr>
      </w:pPr>
      <w:r>
        <w:t>Type +5V into Program Voltage input and hit enter on keyboard.</w:t>
      </w:r>
    </w:p>
    <w:p w:rsidR="00F00E0E" w:rsidRDefault="00F00E0E" w:rsidP="00F931B1">
      <w:pPr>
        <w:pStyle w:val="ListParagraph"/>
        <w:numPr>
          <w:ilvl w:val="0"/>
          <w:numId w:val="18"/>
        </w:numPr>
      </w:pPr>
      <w:r>
        <w:t xml:space="preserve">Measure +5V on </w:t>
      </w:r>
      <w:r w:rsidR="00F931B1">
        <w:t xml:space="preserve">digital </w:t>
      </w:r>
      <w:proofErr w:type="spellStart"/>
      <w:r w:rsidR="00F931B1">
        <w:t>multimeter</w:t>
      </w:r>
      <w:proofErr w:type="spellEnd"/>
      <w:r w:rsidR="00F931B1">
        <w:t xml:space="preserve"> at VO SMB connector</w:t>
      </w:r>
      <w:r>
        <w:t>.</w:t>
      </w:r>
    </w:p>
    <w:p w:rsidR="00F00E0E" w:rsidRDefault="00F00E0E" w:rsidP="00F00E0E">
      <w:pPr>
        <w:pStyle w:val="ListParagraph"/>
        <w:numPr>
          <w:ilvl w:val="0"/>
          <w:numId w:val="18"/>
        </w:numPr>
      </w:pPr>
      <w:r>
        <w:t>After the board is tested, exit the program.</w:t>
      </w:r>
    </w:p>
    <w:p w:rsidR="000B0D10" w:rsidRDefault="000B0D10" w:rsidP="000B0D10">
      <w:pPr>
        <w:pStyle w:val="ListParagraph"/>
      </w:pPr>
    </w:p>
    <w:p w:rsidR="000B0D10" w:rsidRDefault="000B0D10" w:rsidP="000B0D10">
      <w:pPr>
        <w:ind w:left="360"/>
      </w:pPr>
      <w:r>
        <w:rPr>
          <w:noProof/>
          <w:lang w:eastAsia="zh-TW" w:bidi="he-IL"/>
        </w:rPr>
        <w:drawing>
          <wp:inline distT="0" distB="0" distL="0" distR="0" wp14:anchorId="1AB50359" wp14:editId="2D4E2082">
            <wp:extent cx="5939790" cy="3840480"/>
            <wp:effectExtent l="0" t="0" r="381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9790" cy="3840480"/>
                    </a:xfrm>
                    <a:prstGeom prst="rect">
                      <a:avLst/>
                    </a:prstGeom>
                    <a:noFill/>
                    <a:ln>
                      <a:noFill/>
                    </a:ln>
                  </pic:spPr>
                </pic:pic>
              </a:graphicData>
            </a:graphic>
          </wp:inline>
        </w:drawing>
      </w:r>
    </w:p>
    <w:p w:rsidR="000B0D10" w:rsidRDefault="000B0D10" w:rsidP="000B0D10">
      <w:pPr>
        <w:pStyle w:val="Caption"/>
        <w:ind w:left="720"/>
        <w:jc w:val="center"/>
        <w:rPr>
          <w:lang w:val="en-IE"/>
        </w:rPr>
      </w:pPr>
      <w:r>
        <w:t xml:space="preserve">Figure </w:t>
      </w:r>
      <w:fldSimple w:instr=" SEQ Figure \* ARABIC ">
        <w:r>
          <w:rPr>
            <w:noProof/>
          </w:rPr>
          <w:t>6</w:t>
        </w:r>
      </w:fldSimple>
      <w:r>
        <w:rPr>
          <w:lang w:val="en-IE"/>
        </w:rPr>
        <w:t>: EVAL-LTZ1000-REFZ Test Points Description</w:t>
      </w:r>
    </w:p>
    <w:p w:rsidR="00F00E0E" w:rsidRDefault="00F00E0E" w:rsidP="00F00E0E"/>
    <w:sectPr w:rsidR="00F00E0E" w:rsidSect="00C870C7">
      <w:headerReference w:type="default" r:id="rId14"/>
      <w:footerReference w:type="default" r:id="rId15"/>
      <w:footerReference w:type="firs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F5C91" w:rsidRDefault="007F5C91" w:rsidP="00AF7A28">
      <w:pPr>
        <w:spacing w:before="0" w:after="0"/>
      </w:pPr>
      <w:r>
        <w:separator/>
      </w:r>
    </w:p>
  </w:endnote>
  <w:endnote w:type="continuationSeparator" w:id="0">
    <w:p w:rsidR="007F5C91" w:rsidRDefault="007F5C91" w:rsidP="00AF7A28">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nion Pro">
    <w:altName w:val="Cambria Math"/>
    <w:panose1 w:val="00000000000000000000"/>
    <w:charset w:val="00"/>
    <w:family w:val="roman"/>
    <w:notTrueType/>
    <w:pitch w:val="variable"/>
    <w:sig w:usb0="00000001" w:usb1="00000001" w:usb2="00000000" w:usb3="00000000" w:csb0="0000019F" w:csb1="00000000"/>
  </w:font>
  <w:font w:name="Calibri">
    <w:panose1 w:val="020F0502020204030204"/>
    <w:charset w:val="00"/>
    <w:family w:val="swiss"/>
    <w:pitch w:val="variable"/>
    <w:sig w:usb0="E10002FF" w:usb1="4000ACFF" w:usb2="00000009"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yriad Pro">
    <w:altName w:val="Corbel"/>
    <w:panose1 w:val="00000000000000000000"/>
    <w:charset w:val="00"/>
    <w:family w:val="swiss"/>
    <w:notTrueType/>
    <w:pitch w:val="variable"/>
    <w:sig w:usb0="00000001"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388063"/>
      <w:docPartObj>
        <w:docPartGallery w:val="Page Numbers (Bottom of Page)"/>
        <w:docPartUnique/>
      </w:docPartObj>
    </w:sdtPr>
    <w:sdtEndPr/>
    <w:sdtContent>
      <w:sdt>
        <w:sdtPr>
          <w:id w:val="565050523"/>
          <w:docPartObj>
            <w:docPartGallery w:val="Page Numbers (Top of Page)"/>
            <w:docPartUnique/>
          </w:docPartObj>
        </w:sdtPr>
        <w:sdtEndPr/>
        <w:sdtContent>
          <w:p w:rsidR="00281DA4" w:rsidRDefault="007F5C91" w:rsidP="00036908">
            <w:pPr>
              <w:pStyle w:val="Footer"/>
              <w:ind w:right="380" w:firstLine="3600"/>
            </w:pPr>
            <w:sdt>
              <w:sdtPr>
                <w:rPr>
                  <w:rFonts w:ascii="Arial" w:hAnsi="Arial" w:cs="Arial"/>
                  <w:b/>
                  <w:bCs/>
                  <w:sz w:val="20"/>
                  <w:szCs w:val="20"/>
                </w:rPr>
                <w:alias w:val="Title"/>
                <w:tag w:val=""/>
                <w:id w:val="1649021986"/>
                <w:dataBinding w:prefixMappings="xmlns:ns0='http://purl.org/dc/elements/1.1/' xmlns:ns1='http://schemas.openxmlformats.org/package/2006/metadata/core-properties' " w:xpath="/ns1:coreProperties[1]/ns0:title[1]" w:storeItemID="{6C3C8BC8-F283-45AE-878A-BAB7291924A1}"/>
                <w:text/>
              </w:sdtPr>
              <w:sdtEndPr/>
              <w:sdtContent>
                <w:r w:rsidR="009E5B70">
                  <w:rPr>
                    <w:rFonts w:ascii="Arial" w:hAnsi="Arial" w:cs="Arial"/>
                    <w:b/>
                    <w:bCs/>
                    <w:sz w:val="20"/>
                    <w:szCs w:val="20"/>
                  </w:rPr>
                  <w:t>18-045087-01-b-1</w:t>
                </w:r>
              </w:sdtContent>
            </w:sdt>
            <w:r w:rsidR="00281DA4">
              <w:tab/>
              <w:t xml:space="preserve">Page </w:t>
            </w:r>
            <w:r w:rsidR="00281DA4">
              <w:rPr>
                <w:b/>
                <w:sz w:val="24"/>
                <w:szCs w:val="24"/>
              </w:rPr>
              <w:fldChar w:fldCharType="begin"/>
            </w:r>
            <w:r w:rsidR="00281DA4">
              <w:rPr>
                <w:b/>
              </w:rPr>
              <w:instrText xml:space="preserve"> PAGE </w:instrText>
            </w:r>
            <w:r w:rsidR="00281DA4">
              <w:rPr>
                <w:b/>
                <w:sz w:val="24"/>
                <w:szCs w:val="24"/>
              </w:rPr>
              <w:fldChar w:fldCharType="separate"/>
            </w:r>
            <w:r w:rsidR="009E5B70">
              <w:rPr>
                <w:b/>
                <w:noProof/>
              </w:rPr>
              <w:t>8</w:t>
            </w:r>
            <w:r w:rsidR="00281DA4">
              <w:rPr>
                <w:b/>
                <w:sz w:val="24"/>
                <w:szCs w:val="24"/>
              </w:rPr>
              <w:fldChar w:fldCharType="end"/>
            </w:r>
            <w:r w:rsidR="00281DA4">
              <w:t xml:space="preserve"> of </w:t>
            </w:r>
            <w:r w:rsidR="00281DA4">
              <w:rPr>
                <w:b/>
                <w:sz w:val="24"/>
                <w:szCs w:val="24"/>
              </w:rPr>
              <w:fldChar w:fldCharType="begin"/>
            </w:r>
            <w:r w:rsidR="00281DA4">
              <w:rPr>
                <w:b/>
              </w:rPr>
              <w:instrText xml:space="preserve"> NUMPAGES  </w:instrText>
            </w:r>
            <w:r w:rsidR="00281DA4">
              <w:rPr>
                <w:b/>
                <w:sz w:val="24"/>
                <w:szCs w:val="24"/>
              </w:rPr>
              <w:fldChar w:fldCharType="separate"/>
            </w:r>
            <w:r w:rsidR="009E5B70">
              <w:rPr>
                <w:b/>
                <w:noProof/>
              </w:rPr>
              <w:t>8</w:t>
            </w:r>
            <w:r w:rsidR="00281DA4">
              <w:rPr>
                <w:b/>
                <w:sz w:val="24"/>
                <w:szCs w:val="24"/>
              </w:rPr>
              <w:fldChar w:fldCharType="end"/>
            </w:r>
          </w:p>
        </w:sdtContent>
      </w:sdt>
    </w:sdtContent>
  </w:sdt>
  <w:p w:rsidR="00281DA4" w:rsidRPr="0078765D" w:rsidRDefault="00281DA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vertAnchor="page" w:tblpY="14257"/>
      <w:tblW w:w="5000" w:type="pct"/>
      <w:tblLook w:val="01E0" w:firstRow="1" w:lastRow="1" w:firstColumn="1" w:lastColumn="1" w:noHBand="0" w:noVBand="0"/>
    </w:tblPr>
    <w:tblGrid>
      <w:gridCol w:w="4068"/>
      <w:gridCol w:w="270"/>
      <w:gridCol w:w="5238"/>
    </w:tblGrid>
    <w:tr w:rsidR="00281DA4" w:rsidRPr="00C870C7" w:rsidTr="00C870C7">
      <w:tc>
        <w:tcPr>
          <w:tcW w:w="2124" w:type="pct"/>
          <w:vAlign w:val="bottom"/>
        </w:tcPr>
        <w:p w:rsidR="00281DA4" w:rsidRPr="00C870C7" w:rsidRDefault="00281DA4" w:rsidP="00C870C7">
          <w:pPr>
            <w:tabs>
              <w:tab w:val="right" w:pos="5112"/>
            </w:tabs>
            <w:spacing w:before="0" w:after="0"/>
            <w:rPr>
              <w:rFonts w:ascii="Myriad Pro" w:hAnsi="Myriad Pro" w:cs="Myriad Pro"/>
              <w:b/>
              <w:color w:val="000000"/>
              <w:kern w:val="16"/>
              <w:sz w:val="15"/>
              <w:szCs w:val="15"/>
            </w:rPr>
          </w:pPr>
        </w:p>
        <w:p w:rsidR="00281DA4" w:rsidRPr="00C870C7" w:rsidRDefault="00281DA4" w:rsidP="00C870C7">
          <w:pPr>
            <w:tabs>
              <w:tab w:val="right" w:pos="4899"/>
            </w:tabs>
            <w:spacing w:before="0" w:after="0"/>
            <w:jc w:val="both"/>
            <w:rPr>
              <w:rFonts w:ascii="Myriad Pro" w:hAnsi="Myriad Pro" w:cs="Myriad Pro"/>
              <w:b/>
              <w:spacing w:val="-9"/>
              <w:kern w:val="13"/>
              <w:sz w:val="13"/>
              <w:szCs w:val="13"/>
            </w:rPr>
          </w:pPr>
          <w:r w:rsidRPr="00C870C7">
            <w:rPr>
              <w:rFonts w:ascii="Myriad Pro" w:hAnsi="Myriad Pro" w:cs="Myriad Pro"/>
              <w:b/>
              <w:spacing w:val="-9"/>
              <w:kern w:val="13"/>
              <w:sz w:val="13"/>
              <w:szCs w:val="13"/>
            </w:rPr>
            <w:t>Information furnished by Analog Devices is believed to be accurate and reliable. However, no responsibility is assumed by Analog Devices for its use, nor for any infringements of patents or other rights of third parties that may result from its use. Specifications subject to change without notice. No license is granted by implication or otherwise under any patent or patent rights of Analog Devices. Trademarks and registered trademarks are the property of their respective owners.</w:t>
          </w:r>
        </w:p>
      </w:tc>
      <w:tc>
        <w:tcPr>
          <w:tcW w:w="141" w:type="pct"/>
        </w:tcPr>
        <w:p w:rsidR="00281DA4" w:rsidRPr="00C870C7" w:rsidRDefault="00281DA4" w:rsidP="00C870C7">
          <w:pPr>
            <w:tabs>
              <w:tab w:val="right" w:pos="4899"/>
            </w:tabs>
            <w:spacing w:before="0" w:after="0"/>
            <w:jc w:val="both"/>
            <w:rPr>
              <w:rFonts w:ascii="Myriad Pro" w:hAnsi="Myriad Pro" w:cs="Myriad Pro"/>
              <w:b/>
              <w:color w:val="000000"/>
              <w:kern w:val="16"/>
              <w:sz w:val="15"/>
              <w:szCs w:val="15"/>
            </w:rPr>
          </w:pPr>
        </w:p>
      </w:tc>
      <w:tc>
        <w:tcPr>
          <w:tcW w:w="2735" w:type="pct"/>
          <w:vAlign w:val="bottom"/>
        </w:tcPr>
        <w:p w:rsidR="00281DA4" w:rsidRPr="00C870C7" w:rsidRDefault="00281DA4" w:rsidP="00C870C7">
          <w:pPr>
            <w:tabs>
              <w:tab w:val="right" w:pos="4899"/>
            </w:tabs>
            <w:spacing w:before="0" w:after="0"/>
            <w:jc w:val="both"/>
            <w:rPr>
              <w:rFonts w:ascii="Myriad Pro" w:hAnsi="Myriad Pro" w:cs="Myriad Pro"/>
              <w:b/>
              <w:color w:val="000000"/>
              <w:kern w:val="16"/>
              <w:sz w:val="15"/>
              <w:szCs w:val="15"/>
            </w:rPr>
          </w:pPr>
          <w:r w:rsidRPr="00C870C7">
            <w:rPr>
              <w:rFonts w:ascii="Myriad Pro" w:hAnsi="Myriad Pro" w:cs="Myriad Pro"/>
              <w:b/>
              <w:color w:val="000000"/>
              <w:kern w:val="16"/>
              <w:sz w:val="15"/>
              <w:szCs w:val="15"/>
            </w:rPr>
            <w:t>One Technology Way, P.O. Box 9106, Norwood, MA 02062-9106, U.S.A</w:t>
          </w:r>
          <w:proofErr w:type="gramStart"/>
          <w:r w:rsidRPr="00C870C7">
            <w:rPr>
              <w:rFonts w:ascii="Myriad Pro" w:hAnsi="Myriad Pro" w:cs="Myriad Pro"/>
              <w:b/>
              <w:color w:val="000000"/>
              <w:kern w:val="16"/>
              <w:sz w:val="15"/>
              <w:szCs w:val="15"/>
            </w:rPr>
            <w:t>.</w:t>
          </w:r>
          <w:proofErr w:type="gramEnd"/>
          <w:r w:rsidRPr="00C870C7">
            <w:rPr>
              <w:rFonts w:ascii="Myriad Pro" w:hAnsi="Myriad Pro" w:cs="Myriad Pro"/>
              <w:b/>
              <w:color w:val="000000"/>
              <w:kern w:val="16"/>
              <w:sz w:val="15"/>
              <w:szCs w:val="15"/>
            </w:rPr>
            <w:br/>
            <w:t>Tel: 781.329.4700</w:t>
          </w:r>
          <w:r w:rsidRPr="00C870C7">
            <w:rPr>
              <w:rFonts w:ascii="Myriad Pro" w:hAnsi="Myriad Pro" w:cs="Myriad Pro"/>
              <w:b/>
              <w:color w:val="000000"/>
              <w:kern w:val="16"/>
              <w:sz w:val="15"/>
              <w:szCs w:val="15"/>
            </w:rPr>
            <w:tab/>
          </w:r>
          <w:hyperlink r:id="rId1" w:history="1">
            <w:r w:rsidRPr="00C870C7">
              <w:rPr>
                <w:rFonts w:ascii="Myriad Pro" w:hAnsi="Myriad Pro" w:cs="Myriad Pro"/>
                <w:b/>
                <w:color w:val="0000FF"/>
                <w:kern w:val="16"/>
                <w:sz w:val="16"/>
                <w:szCs w:val="16"/>
              </w:rPr>
              <w:t>www.analog.com</w:t>
            </w:r>
          </w:hyperlink>
          <w:r w:rsidRPr="00C870C7">
            <w:rPr>
              <w:rFonts w:ascii="Myriad Pro" w:hAnsi="Myriad Pro" w:cs="Myriad Pro"/>
              <w:b/>
              <w:color w:val="000000"/>
              <w:kern w:val="16"/>
              <w:sz w:val="15"/>
              <w:szCs w:val="15"/>
            </w:rPr>
            <w:t> </w:t>
          </w:r>
          <w:r w:rsidRPr="00C870C7">
            <w:rPr>
              <w:rFonts w:ascii="Myriad Pro" w:hAnsi="Myriad Pro" w:cs="Myriad Pro"/>
              <w:b/>
              <w:color w:val="000000"/>
              <w:kern w:val="16"/>
              <w:sz w:val="15"/>
              <w:szCs w:val="15"/>
            </w:rPr>
            <w:br/>
            <w:t>Fax: 781.461.3113</w:t>
          </w:r>
          <w:r w:rsidRPr="00C870C7">
            <w:rPr>
              <w:rFonts w:ascii="Myriad Pro" w:hAnsi="Myriad Pro" w:cs="Myriad Pro"/>
              <w:b/>
              <w:color w:val="000000"/>
              <w:kern w:val="16"/>
              <w:sz w:val="15"/>
              <w:szCs w:val="15"/>
            </w:rPr>
            <w:tab/>
            <w:t>©</w:t>
          </w:r>
          <w:r w:rsidRPr="00C870C7">
            <w:rPr>
              <w:rFonts w:ascii="Myriad Pro" w:hAnsi="Myriad Pro" w:cs="Myriad Pro"/>
              <w:color w:val="000000"/>
              <w:kern w:val="16"/>
              <w:sz w:val="16"/>
              <w:szCs w:val="16"/>
            </w:rPr>
            <w:fldChar w:fldCharType="begin"/>
          </w:r>
          <w:r w:rsidRPr="00C870C7">
            <w:rPr>
              <w:rFonts w:ascii="Myriad Pro" w:hAnsi="Myriad Pro" w:cs="Myriad Pro"/>
              <w:color w:val="000000"/>
              <w:kern w:val="16"/>
              <w:sz w:val="16"/>
              <w:szCs w:val="16"/>
            </w:rPr>
            <w:instrText xml:space="preserve"> DOCPROPERTY  "ADI Pub Year"  \* MERGEFORMAT </w:instrText>
          </w:r>
          <w:r w:rsidRPr="00C870C7">
            <w:rPr>
              <w:rFonts w:ascii="Myriad Pro" w:hAnsi="Myriad Pro" w:cs="Myriad Pro"/>
              <w:color w:val="000000"/>
              <w:kern w:val="16"/>
              <w:sz w:val="16"/>
              <w:szCs w:val="16"/>
            </w:rPr>
            <w:fldChar w:fldCharType="separate"/>
          </w:r>
          <w:r w:rsidR="000B0D10">
            <w:rPr>
              <w:rFonts w:ascii="Myriad Pro" w:hAnsi="Myriad Pro" w:cs="Myriad Pro"/>
              <w:b/>
              <w:bCs/>
              <w:color w:val="000000"/>
              <w:kern w:val="16"/>
              <w:sz w:val="16"/>
              <w:szCs w:val="16"/>
            </w:rPr>
            <w:t>Error! Unknown document property name.</w:t>
          </w:r>
          <w:r w:rsidRPr="00C870C7">
            <w:rPr>
              <w:rFonts w:ascii="Myriad Pro" w:hAnsi="Myriad Pro" w:cs="Myriad Pro"/>
              <w:b/>
              <w:color w:val="000000"/>
              <w:kern w:val="16"/>
              <w:sz w:val="15"/>
              <w:szCs w:val="15"/>
            </w:rPr>
            <w:fldChar w:fldCharType="end"/>
          </w:r>
          <w:r w:rsidRPr="00C870C7">
            <w:rPr>
              <w:rFonts w:ascii="Myriad Pro" w:hAnsi="Myriad Pro" w:cs="Myriad Pro"/>
              <w:b/>
              <w:color w:val="000000"/>
              <w:kern w:val="16"/>
              <w:sz w:val="15"/>
              <w:szCs w:val="15"/>
            </w:rPr>
            <w:t xml:space="preserve"> Analog Devices, Inc. All rights reserved.</w:t>
          </w:r>
        </w:p>
      </w:tc>
    </w:tr>
  </w:tbl>
  <w:p w:rsidR="00281DA4" w:rsidRDefault="00281DA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F5C91" w:rsidRDefault="007F5C91" w:rsidP="00AF7A28">
      <w:pPr>
        <w:spacing w:before="0" w:after="0"/>
      </w:pPr>
      <w:r>
        <w:separator/>
      </w:r>
    </w:p>
  </w:footnote>
  <w:footnote w:type="continuationSeparator" w:id="0">
    <w:p w:rsidR="007F5C91" w:rsidRDefault="007F5C91" w:rsidP="00AF7A28">
      <w:pPr>
        <w:spacing w:before="0"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81DA4" w:rsidRDefault="00281DA4">
    <w:r>
      <w:rPr>
        <w:noProof/>
        <w:lang w:eastAsia="zh-TW" w:bidi="he-IL"/>
      </w:rPr>
      <w:drawing>
        <wp:inline distT="0" distB="0" distL="0" distR="0" wp14:anchorId="66DE8750" wp14:editId="01F9EF8B">
          <wp:extent cx="1371603" cy="396241"/>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I Logo large (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71603" cy="396241"/>
                  </a:xfrm>
                  <a:prstGeom prst="rect">
                    <a:avLst/>
                  </a:prstGeom>
                </pic:spPr>
              </pic:pic>
            </a:graphicData>
          </a:graphic>
        </wp:inline>
      </w:drawing>
    </w: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4677"/>
      <w:gridCol w:w="4673"/>
    </w:tblGrid>
    <w:tr w:rsidR="00281DA4" w:rsidRPr="003719E0" w:rsidTr="00AF7A28">
      <w:tc>
        <w:tcPr>
          <w:tcW w:w="4788" w:type="dxa"/>
        </w:tcPr>
        <w:p w:rsidR="00281DA4" w:rsidRPr="003719E0" w:rsidRDefault="00281DA4" w:rsidP="00AF7A28">
          <w:pPr>
            <w:pStyle w:val="Header"/>
            <w:rPr>
              <w:sz w:val="40"/>
              <w:szCs w:val="40"/>
            </w:rPr>
          </w:pPr>
          <w:r w:rsidRPr="003719E0">
            <w:rPr>
              <w:sz w:val="40"/>
              <w:szCs w:val="40"/>
            </w:rPr>
            <w:t>Test Procedure</w:t>
          </w:r>
        </w:p>
      </w:tc>
      <w:sdt>
        <w:sdtPr>
          <w:rPr>
            <w:sz w:val="40"/>
            <w:szCs w:val="40"/>
          </w:rPr>
          <w:alias w:val="Subject"/>
          <w:tag w:val=""/>
          <w:id w:val="-766232136"/>
          <w:placeholder>
            <w:docPart w:val="0E8581F1703642A0959503831AAD7017"/>
          </w:placeholder>
          <w:dataBinding w:prefixMappings="xmlns:ns0='http://purl.org/dc/elements/1.1/' xmlns:ns1='http://schemas.openxmlformats.org/package/2006/metadata/core-properties' " w:xpath="/ns1:coreProperties[1]/ns0:subject[1]" w:storeItemID="{6C3C8BC8-F283-45AE-878A-BAB7291924A1}"/>
          <w:text/>
        </w:sdtPr>
        <w:sdtEndPr/>
        <w:sdtContent>
          <w:tc>
            <w:tcPr>
              <w:tcW w:w="4788" w:type="dxa"/>
            </w:tcPr>
            <w:p w:rsidR="00281DA4" w:rsidRPr="003719E0" w:rsidRDefault="00D05165" w:rsidP="003B1237">
              <w:pPr>
                <w:pStyle w:val="Header"/>
                <w:jc w:val="right"/>
                <w:rPr>
                  <w:sz w:val="40"/>
                  <w:szCs w:val="40"/>
                </w:rPr>
              </w:pPr>
              <w:r>
                <w:rPr>
                  <w:sz w:val="40"/>
                  <w:szCs w:val="40"/>
                </w:rPr>
                <w:t>EV-</w:t>
              </w:r>
              <w:r w:rsidR="003B1237">
                <w:rPr>
                  <w:sz w:val="40"/>
                  <w:szCs w:val="40"/>
                </w:rPr>
                <w:t>LTZ1000-REF</w:t>
              </w:r>
              <w:r>
                <w:rPr>
                  <w:sz w:val="40"/>
                  <w:szCs w:val="40"/>
                </w:rPr>
                <w:t>Z</w:t>
              </w:r>
            </w:p>
          </w:tc>
        </w:sdtContent>
      </w:sdt>
    </w:tr>
  </w:tbl>
  <w:p w:rsidR="00281DA4" w:rsidRDefault="00281DA4" w:rsidP="00AF7A28">
    <w:pPr>
      <w:pStyle w:val="Header"/>
    </w:pPr>
  </w:p>
  <w:p w:rsidR="00281DA4" w:rsidRDefault="00281DA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1C73FC8"/>
    <w:multiLevelType w:val="hybridMultilevel"/>
    <w:tmpl w:val="E94E05D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32C0CAD"/>
    <w:multiLevelType w:val="hybridMultilevel"/>
    <w:tmpl w:val="18EC91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A053146"/>
    <w:multiLevelType w:val="hybridMultilevel"/>
    <w:tmpl w:val="EEC48FE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FA801D6"/>
    <w:multiLevelType w:val="hybridMultilevel"/>
    <w:tmpl w:val="F022CC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0321CE2"/>
    <w:multiLevelType w:val="hybridMultilevel"/>
    <w:tmpl w:val="B21C7C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0B70CFB"/>
    <w:multiLevelType w:val="hybridMultilevel"/>
    <w:tmpl w:val="E94E05D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3406584"/>
    <w:multiLevelType w:val="hybridMultilevel"/>
    <w:tmpl w:val="B21C7C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4AD1D71"/>
    <w:multiLevelType w:val="hybridMultilevel"/>
    <w:tmpl w:val="53C63B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8525712"/>
    <w:multiLevelType w:val="hybridMultilevel"/>
    <w:tmpl w:val="975E8CE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8C203C7"/>
    <w:multiLevelType w:val="hybridMultilevel"/>
    <w:tmpl w:val="331885B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4B112021"/>
    <w:multiLevelType w:val="hybridMultilevel"/>
    <w:tmpl w:val="B21C7C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7D13B83"/>
    <w:multiLevelType w:val="hybridMultilevel"/>
    <w:tmpl w:val="A62C61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35B71FC"/>
    <w:multiLevelType w:val="hybridMultilevel"/>
    <w:tmpl w:val="7910EF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2F7E6E06">
      <w:start w:val="5"/>
      <w:numFmt w:val="bullet"/>
      <w:lvlText w:val="-"/>
      <w:lvlJc w:val="left"/>
      <w:pPr>
        <w:ind w:left="2160" w:hanging="360"/>
      </w:pPr>
      <w:rPr>
        <w:rFonts w:ascii="Minion Pro" w:eastAsia="Times New Roman" w:hAnsi="Minion Pro"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5720189"/>
    <w:multiLevelType w:val="hybridMultilevel"/>
    <w:tmpl w:val="91C83B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876447B"/>
    <w:multiLevelType w:val="hybridMultilevel"/>
    <w:tmpl w:val="E2FA4D3E"/>
    <w:lvl w:ilvl="0" w:tplc="04090001">
      <w:start w:val="1"/>
      <w:numFmt w:val="bullet"/>
      <w:lvlText w:val=""/>
      <w:lvlJc w:val="left"/>
      <w:pPr>
        <w:ind w:left="1485" w:hanging="360"/>
      </w:pPr>
      <w:rPr>
        <w:rFonts w:ascii="Symbol" w:hAnsi="Symbol" w:hint="default"/>
      </w:rPr>
    </w:lvl>
    <w:lvl w:ilvl="1" w:tplc="04090003">
      <w:start w:val="1"/>
      <w:numFmt w:val="bullet"/>
      <w:lvlText w:val="o"/>
      <w:lvlJc w:val="left"/>
      <w:pPr>
        <w:ind w:left="2205" w:hanging="360"/>
      </w:pPr>
      <w:rPr>
        <w:rFonts w:ascii="Courier New" w:hAnsi="Courier New" w:cs="Courier New" w:hint="default"/>
      </w:rPr>
    </w:lvl>
    <w:lvl w:ilvl="2" w:tplc="04090005">
      <w:start w:val="1"/>
      <w:numFmt w:val="bullet"/>
      <w:lvlText w:val=""/>
      <w:lvlJc w:val="left"/>
      <w:pPr>
        <w:ind w:left="2925" w:hanging="360"/>
      </w:pPr>
      <w:rPr>
        <w:rFonts w:ascii="Wingdings" w:hAnsi="Wingdings" w:hint="default"/>
      </w:rPr>
    </w:lvl>
    <w:lvl w:ilvl="3" w:tplc="04090001" w:tentative="1">
      <w:start w:val="1"/>
      <w:numFmt w:val="bullet"/>
      <w:lvlText w:val=""/>
      <w:lvlJc w:val="left"/>
      <w:pPr>
        <w:ind w:left="3645" w:hanging="360"/>
      </w:pPr>
      <w:rPr>
        <w:rFonts w:ascii="Symbol" w:hAnsi="Symbol" w:hint="default"/>
      </w:rPr>
    </w:lvl>
    <w:lvl w:ilvl="4" w:tplc="04090003" w:tentative="1">
      <w:start w:val="1"/>
      <w:numFmt w:val="bullet"/>
      <w:lvlText w:val="o"/>
      <w:lvlJc w:val="left"/>
      <w:pPr>
        <w:ind w:left="4365" w:hanging="360"/>
      </w:pPr>
      <w:rPr>
        <w:rFonts w:ascii="Courier New" w:hAnsi="Courier New" w:cs="Courier New" w:hint="default"/>
      </w:rPr>
    </w:lvl>
    <w:lvl w:ilvl="5" w:tplc="04090005" w:tentative="1">
      <w:start w:val="1"/>
      <w:numFmt w:val="bullet"/>
      <w:lvlText w:val=""/>
      <w:lvlJc w:val="left"/>
      <w:pPr>
        <w:ind w:left="5085" w:hanging="360"/>
      </w:pPr>
      <w:rPr>
        <w:rFonts w:ascii="Wingdings" w:hAnsi="Wingdings" w:hint="default"/>
      </w:rPr>
    </w:lvl>
    <w:lvl w:ilvl="6" w:tplc="04090001" w:tentative="1">
      <w:start w:val="1"/>
      <w:numFmt w:val="bullet"/>
      <w:lvlText w:val=""/>
      <w:lvlJc w:val="left"/>
      <w:pPr>
        <w:ind w:left="5805" w:hanging="360"/>
      </w:pPr>
      <w:rPr>
        <w:rFonts w:ascii="Symbol" w:hAnsi="Symbol" w:hint="default"/>
      </w:rPr>
    </w:lvl>
    <w:lvl w:ilvl="7" w:tplc="04090003" w:tentative="1">
      <w:start w:val="1"/>
      <w:numFmt w:val="bullet"/>
      <w:lvlText w:val="o"/>
      <w:lvlJc w:val="left"/>
      <w:pPr>
        <w:ind w:left="6525" w:hanging="360"/>
      </w:pPr>
      <w:rPr>
        <w:rFonts w:ascii="Courier New" w:hAnsi="Courier New" w:cs="Courier New" w:hint="default"/>
      </w:rPr>
    </w:lvl>
    <w:lvl w:ilvl="8" w:tplc="04090005" w:tentative="1">
      <w:start w:val="1"/>
      <w:numFmt w:val="bullet"/>
      <w:lvlText w:val=""/>
      <w:lvlJc w:val="left"/>
      <w:pPr>
        <w:ind w:left="7245" w:hanging="360"/>
      </w:pPr>
      <w:rPr>
        <w:rFonts w:ascii="Wingdings" w:hAnsi="Wingdings" w:hint="default"/>
      </w:rPr>
    </w:lvl>
  </w:abstractNum>
  <w:abstractNum w:abstractNumId="15" w15:restartNumberingAfterBreak="0">
    <w:nsid w:val="6CD45C3F"/>
    <w:multiLevelType w:val="hybridMultilevel"/>
    <w:tmpl w:val="50C02ED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6FFA0DF4"/>
    <w:multiLevelType w:val="hybridMultilevel"/>
    <w:tmpl w:val="F7F28D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22006C9"/>
    <w:multiLevelType w:val="hybridMultilevel"/>
    <w:tmpl w:val="23B8C5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6DD4EA8"/>
    <w:multiLevelType w:val="hybridMultilevel"/>
    <w:tmpl w:val="A4A494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9F27C9D"/>
    <w:multiLevelType w:val="hybridMultilevel"/>
    <w:tmpl w:val="EE8C05F6"/>
    <w:lvl w:ilvl="0" w:tplc="0409000F">
      <w:start w:val="1"/>
      <w:numFmt w:val="decimal"/>
      <w:lvlText w:val="%1."/>
      <w:lvlJc w:val="left"/>
      <w:pPr>
        <w:ind w:left="1080" w:hanging="360"/>
      </w:p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num w:numId="1">
    <w:abstractNumId w:val="18"/>
  </w:num>
  <w:num w:numId="2">
    <w:abstractNumId w:val="11"/>
  </w:num>
  <w:num w:numId="3">
    <w:abstractNumId w:val="12"/>
  </w:num>
  <w:num w:numId="4">
    <w:abstractNumId w:val="16"/>
  </w:num>
  <w:num w:numId="5">
    <w:abstractNumId w:val="7"/>
  </w:num>
  <w:num w:numId="6">
    <w:abstractNumId w:val="0"/>
  </w:num>
  <w:num w:numId="7">
    <w:abstractNumId w:val="10"/>
  </w:num>
  <w:num w:numId="8">
    <w:abstractNumId w:val="6"/>
  </w:num>
  <w:num w:numId="9">
    <w:abstractNumId w:val="4"/>
  </w:num>
  <w:num w:numId="10">
    <w:abstractNumId w:val="14"/>
  </w:num>
  <w:num w:numId="11">
    <w:abstractNumId w:val="15"/>
  </w:num>
  <w:num w:numId="12">
    <w:abstractNumId w:val="9"/>
  </w:num>
  <w:num w:numId="13">
    <w:abstractNumId w:val="3"/>
  </w:num>
  <w:num w:numId="14">
    <w:abstractNumId w:val="1"/>
  </w:num>
  <w:num w:numId="15">
    <w:abstractNumId w:val="13"/>
  </w:num>
  <w:num w:numId="16">
    <w:abstractNumId w:val="8"/>
  </w:num>
  <w:num w:numId="17">
    <w:abstractNumId w:val="17"/>
  </w:num>
  <w:num w:numId="18">
    <w:abstractNumId w:val="5"/>
  </w:num>
  <w:num w:numId="19">
    <w:abstractNumId w:val="2"/>
  </w:num>
  <w:num w:numId="20">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hideSpellingErrors/>
  <w:hideGrammaticalError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7A28"/>
    <w:rsid w:val="000039E7"/>
    <w:rsid w:val="00005060"/>
    <w:rsid w:val="00005DA7"/>
    <w:rsid w:val="000069E2"/>
    <w:rsid w:val="0001245E"/>
    <w:rsid w:val="00022036"/>
    <w:rsid w:val="0002433E"/>
    <w:rsid w:val="0003134A"/>
    <w:rsid w:val="0003657B"/>
    <w:rsid w:val="00036908"/>
    <w:rsid w:val="00041E15"/>
    <w:rsid w:val="0005021D"/>
    <w:rsid w:val="000615BB"/>
    <w:rsid w:val="00090C8D"/>
    <w:rsid w:val="000A1363"/>
    <w:rsid w:val="000A265C"/>
    <w:rsid w:val="000A4069"/>
    <w:rsid w:val="000B0D10"/>
    <w:rsid w:val="000B0D37"/>
    <w:rsid w:val="000B653F"/>
    <w:rsid w:val="000D2784"/>
    <w:rsid w:val="000D446F"/>
    <w:rsid w:val="000D78C3"/>
    <w:rsid w:val="000E0D05"/>
    <w:rsid w:val="000E1343"/>
    <w:rsid w:val="000E2741"/>
    <w:rsid w:val="000F386F"/>
    <w:rsid w:val="000F75EC"/>
    <w:rsid w:val="00101DC8"/>
    <w:rsid w:val="00104DA9"/>
    <w:rsid w:val="00131DFD"/>
    <w:rsid w:val="0013213B"/>
    <w:rsid w:val="001345B7"/>
    <w:rsid w:val="00134D4B"/>
    <w:rsid w:val="0014024A"/>
    <w:rsid w:val="0014441D"/>
    <w:rsid w:val="00147DD7"/>
    <w:rsid w:val="001601B1"/>
    <w:rsid w:val="0016317C"/>
    <w:rsid w:val="001679B4"/>
    <w:rsid w:val="001731AC"/>
    <w:rsid w:val="00182EBD"/>
    <w:rsid w:val="00187BE9"/>
    <w:rsid w:val="00194D34"/>
    <w:rsid w:val="001A0064"/>
    <w:rsid w:val="001A2D2D"/>
    <w:rsid w:val="001A5664"/>
    <w:rsid w:val="001C768F"/>
    <w:rsid w:val="001D7496"/>
    <w:rsid w:val="001E5C41"/>
    <w:rsid w:val="001F42B5"/>
    <w:rsid w:val="00201BE6"/>
    <w:rsid w:val="00232283"/>
    <w:rsid w:val="002473EC"/>
    <w:rsid w:val="00281DA4"/>
    <w:rsid w:val="00286DE0"/>
    <w:rsid w:val="002977F8"/>
    <w:rsid w:val="002C488C"/>
    <w:rsid w:val="002D31F4"/>
    <w:rsid w:val="002E1FC6"/>
    <w:rsid w:val="002F70C9"/>
    <w:rsid w:val="003048AF"/>
    <w:rsid w:val="00311464"/>
    <w:rsid w:val="003173CE"/>
    <w:rsid w:val="00330783"/>
    <w:rsid w:val="00335669"/>
    <w:rsid w:val="00340BA3"/>
    <w:rsid w:val="00342E7D"/>
    <w:rsid w:val="0034795D"/>
    <w:rsid w:val="00347BA8"/>
    <w:rsid w:val="00350653"/>
    <w:rsid w:val="00351367"/>
    <w:rsid w:val="003605B6"/>
    <w:rsid w:val="00370251"/>
    <w:rsid w:val="003719E0"/>
    <w:rsid w:val="00377D34"/>
    <w:rsid w:val="00380D20"/>
    <w:rsid w:val="00383239"/>
    <w:rsid w:val="00391883"/>
    <w:rsid w:val="003A2D9D"/>
    <w:rsid w:val="003B1237"/>
    <w:rsid w:val="003B2A39"/>
    <w:rsid w:val="003B5CDF"/>
    <w:rsid w:val="003B60C1"/>
    <w:rsid w:val="003C41F7"/>
    <w:rsid w:val="003C6D33"/>
    <w:rsid w:val="003D0E07"/>
    <w:rsid w:val="003D4E24"/>
    <w:rsid w:val="003E1B0B"/>
    <w:rsid w:val="003E3786"/>
    <w:rsid w:val="003E66C0"/>
    <w:rsid w:val="0040212F"/>
    <w:rsid w:val="00414C6B"/>
    <w:rsid w:val="00415C0F"/>
    <w:rsid w:val="00430622"/>
    <w:rsid w:val="00430801"/>
    <w:rsid w:val="004350F5"/>
    <w:rsid w:val="00436662"/>
    <w:rsid w:val="00486F67"/>
    <w:rsid w:val="00487008"/>
    <w:rsid w:val="00487D34"/>
    <w:rsid w:val="004974A3"/>
    <w:rsid w:val="00497E98"/>
    <w:rsid w:val="004A5817"/>
    <w:rsid w:val="004A7199"/>
    <w:rsid w:val="004B0B1C"/>
    <w:rsid w:val="004B29BF"/>
    <w:rsid w:val="004E4403"/>
    <w:rsid w:val="004F2BD8"/>
    <w:rsid w:val="00503392"/>
    <w:rsid w:val="00520945"/>
    <w:rsid w:val="005451D5"/>
    <w:rsid w:val="00547BC5"/>
    <w:rsid w:val="005502C6"/>
    <w:rsid w:val="00552082"/>
    <w:rsid w:val="00564677"/>
    <w:rsid w:val="005661A8"/>
    <w:rsid w:val="00566B5E"/>
    <w:rsid w:val="00581731"/>
    <w:rsid w:val="00583737"/>
    <w:rsid w:val="005C7844"/>
    <w:rsid w:val="005D03A7"/>
    <w:rsid w:val="005D4FAA"/>
    <w:rsid w:val="00603278"/>
    <w:rsid w:val="00617901"/>
    <w:rsid w:val="0062168B"/>
    <w:rsid w:val="0063290F"/>
    <w:rsid w:val="006339B5"/>
    <w:rsid w:val="00633B3C"/>
    <w:rsid w:val="00643047"/>
    <w:rsid w:val="00643167"/>
    <w:rsid w:val="00645A56"/>
    <w:rsid w:val="00654A00"/>
    <w:rsid w:val="006613D6"/>
    <w:rsid w:val="00664280"/>
    <w:rsid w:val="0067057A"/>
    <w:rsid w:val="00695753"/>
    <w:rsid w:val="006A45D4"/>
    <w:rsid w:val="006A46C6"/>
    <w:rsid w:val="006B3176"/>
    <w:rsid w:val="006C53D6"/>
    <w:rsid w:val="006D1B11"/>
    <w:rsid w:val="006D3EE9"/>
    <w:rsid w:val="00706FC9"/>
    <w:rsid w:val="0072607C"/>
    <w:rsid w:val="00736708"/>
    <w:rsid w:val="00736810"/>
    <w:rsid w:val="00743498"/>
    <w:rsid w:val="00766D8E"/>
    <w:rsid w:val="007751F7"/>
    <w:rsid w:val="007759B6"/>
    <w:rsid w:val="007814F9"/>
    <w:rsid w:val="0078165F"/>
    <w:rsid w:val="00781901"/>
    <w:rsid w:val="00782AAB"/>
    <w:rsid w:val="0078765D"/>
    <w:rsid w:val="00790C12"/>
    <w:rsid w:val="00794796"/>
    <w:rsid w:val="007A47AA"/>
    <w:rsid w:val="007A721C"/>
    <w:rsid w:val="007B5153"/>
    <w:rsid w:val="007B54CC"/>
    <w:rsid w:val="007C50EB"/>
    <w:rsid w:val="007F5C91"/>
    <w:rsid w:val="007F63BF"/>
    <w:rsid w:val="00807919"/>
    <w:rsid w:val="00810A24"/>
    <w:rsid w:val="00826D4F"/>
    <w:rsid w:val="00840092"/>
    <w:rsid w:val="008503CA"/>
    <w:rsid w:val="008534D8"/>
    <w:rsid w:val="00864125"/>
    <w:rsid w:val="008710EA"/>
    <w:rsid w:val="00884EA8"/>
    <w:rsid w:val="0088531C"/>
    <w:rsid w:val="00891EF9"/>
    <w:rsid w:val="008A3D58"/>
    <w:rsid w:val="008B6682"/>
    <w:rsid w:val="008C01E1"/>
    <w:rsid w:val="008C56B3"/>
    <w:rsid w:val="008D2785"/>
    <w:rsid w:val="008D5071"/>
    <w:rsid w:val="008D5BD8"/>
    <w:rsid w:val="008F1135"/>
    <w:rsid w:val="008F428D"/>
    <w:rsid w:val="009108FF"/>
    <w:rsid w:val="00912DF0"/>
    <w:rsid w:val="00924E32"/>
    <w:rsid w:val="0093697B"/>
    <w:rsid w:val="00962AFE"/>
    <w:rsid w:val="009805AA"/>
    <w:rsid w:val="009807AA"/>
    <w:rsid w:val="009A0EED"/>
    <w:rsid w:val="009A4BF6"/>
    <w:rsid w:val="009A5153"/>
    <w:rsid w:val="009A6A3C"/>
    <w:rsid w:val="009B00EC"/>
    <w:rsid w:val="009C5C2B"/>
    <w:rsid w:val="009D0E52"/>
    <w:rsid w:val="009D2B22"/>
    <w:rsid w:val="009E5B70"/>
    <w:rsid w:val="009E7597"/>
    <w:rsid w:val="00A02C39"/>
    <w:rsid w:val="00A210E1"/>
    <w:rsid w:val="00A2562D"/>
    <w:rsid w:val="00A25A55"/>
    <w:rsid w:val="00A3117F"/>
    <w:rsid w:val="00A323B8"/>
    <w:rsid w:val="00A3379D"/>
    <w:rsid w:val="00A40497"/>
    <w:rsid w:val="00A44341"/>
    <w:rsid w:val="00A51C03"/>
    <w:rsid w:val="00A53A23"/>
    <w:rsid w:val="00A565E3"/>
    <w:rsid w:val="00A723AD"/>
    <w:rsid w:val="00A77232"/>
    <w:rsid w:val="00A80414"/>
    <w:rsid w:val="00AA60BF"/>
    <w:rsid w:val="00AB7CE5"/>
    <w:rsid w:val="00AE34DA"/>
    <w:rsid w:val="00AE3F6B"/>
    <w:rsid w:val="00AE58DB"/>
    <w:rsid w:val="00AF2613"/>
    <w:rsid w:val="00AF49FF"/>
    <w:rsid w:val="00AF7A28"/>
    <w:rsid w:val="00B03238"/>
    <w:rsid w:val="00B17CC2"/>
    <w:rsid w:val="00B223A4"/>
    <w:rsid w:val="00B4245D"/>
    <w:rsid w:val="00B65037"/>
    <w:rsid w:val="00B6703B"/>
    <w:rsid w:val="00B71439"/>
    <w:rsid w:val="00B7645D"/>
    <w:rsid w:val="00B81117"/>
    <w:rsid w:val="00B869D2"/>
    <w:rsid w:val="00B95D18"/>
    <w:rsid w:val="00BA44C0"/>
    <w:rsid w:val="00BA48AB"/>
    <w:rsid w:val="00BA68F4"/>
    <w:rsid w:val="00BB3734"/>
    <w:rsid w:val="00BC2500"/>
    <w:rsid w:val="00BE7A76"/>
    <w:rsid w:val="00BF189D"/>
    <w:rsid w:val="00BF3AA7"/>
    <w:rsid w:val="00C01AF8"/>
    <w:rsid w:val="00C0469C"/>
    <w:rsid w:val="00C43E98"/>
    <w:rsid w:val="00C45FC6"/>
    <w:rsid w:val="00C512A1"/>
    <w:rsid w:val="00C63419"/>
    <w:rsid w:val="00C71F62"/>
    <w:rsid w:val="00C870C7"/>
    <w:rsid w:val="00C87B8B"/>
    <w:rsid w:val="00CA354F"/>
    <w:rsid w:val="00CC0100"/>
    <w:rsid w:val="00CF2F95"/>
    <w:rsid w:val="00CF3131"/>
    <w:rsid w:val="00D02072"/>
    <w:rsid w:val="00D0324E"/>
    <w:rsid w:val="00D04412"/>
    <w:rsid w:val="00D048DC"/>
    <w:rsid w:val="00D05165"/>
    <w:rsid w:val="00D061CA"/>
    <w:rsid w:val="00D1291F"/>
    <w:rsid w:val="00D15139"/>
    <w:rsid w:val="00D231C8"/>
    <w:rsid w:val="00D3485A"/>
    <w:rsid w:val="00D43BB4"/>
    <w:rsid w:val="00D90414"/>
    <w:rsid w:val="00D9565A"/>
    <w:rsid w:val="00DA51A3"/>
    <w:rsid w:val="00DB7FEF"/>
    <w:rsid w:val="00DC11A9"/>
    <w:rsid w:val="00DC63B8"/>
    <w:rsid w:val="00DE06E7"/>
    <w:rsid w:val="00DF16EB"/>
    <w:rsid w:val="00DF66B5"/>
    <w:rsid w:val="00E00617"/>
    <w:rsid w:val="00E00E10"/>
    <w:rsid w:val="00E03DBA"/>
    <w:rsid w:val="00E10BDE"/>
    <w:rsid w:val="00E22B7E"/>
    <w:rsid w:val="00E308A3"/>
    <w:rsid w:val="00E31DDA"/>
    <w:rsid w:val="00E75BDE"/>
    <w:rsid w:val="00E93D1B"/>
    <w:rsid w:val="00EA34F3"/>
    <w:rsid w:val="00EB6924"/>
    <w:rsid w:val="00EC2D71"/>
    <w:rsid w:val="00EC3509"/>
    <w:rsid w:val="00EC4C6F"/>
    <w:rsid w:val="00EC4F60"/>
    <w:rsid w:val="00ED4C1D"/>
    <w:rsid w:val="00EE0259"/>
    <w:rsid w:val="00EE7384"/>
    <w:rsid w:val="00EF1B8F"/>
    <w:rsid w:val="00F00E0E"/>
    <w:rsid w:val="00F0368A"/>
    <w:rsid w:val="00F04426"/>
    <w:rsid w:val="00F25EC7"/>
    <w:rsid w:val="00F3328D"/>
    <w:rsid w:val="00F64A9D"/>
    <w:rsid w:val="00F72133"/>
    <w:rsid w:val="00F72E5C"/>
    <w:rsid w:val="00F931B1"/>
    <w:rsid w:val="00FB1206"/>
    <w:rsid w:val="00FB33BD"/>
    <w:rsid w:val="00FB6350"/>
    <w:rsid w:val="00FC2727"/>
    <w:rsid w:val="00FD4FF6"/>
    <w:rsid w:val="00FF6A22"/>
  </w:rsids>
  <m:mathPr>
    <m:mathFont m:val="Cambria Math"/>
    <m:brkBin m:val="before"/>
    <m:brkBinSub m:val="--"/>
    <m:smallFrac m:val="0"/>
    <m:dispDef/>
    <m:lMargin m:val="0"/>
    <m:rMargin m:val="0"/>
    <m:defJc m:val="centerGroup"/>
    <m:wrapIndent m:val="1440"/>
    <m:intLim m:val="subSup"/>
    <m:naryLim m:val="undOvr"/>
  </m:mathPr>
  <w:themeFontLang w:val="en-US" w:eastAsia="zh-TW"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9E39D3E4-7DAD-48A2-87A8-53C3458142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TW"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F7A28"/>
    <w:pPr>
      <w:spacing w:before="80" w:after="80" w:line="240" w:lineRule="auto"/>
    </w:pPr>
    <w:rPr>
      <w:rFonts w:ascii="Minion Pro" w:eastAsia="Times New Roman" w:hAnsi="Minion Pro" w:cs="Times New Roman"/>
      <w:kern w:val="18"/>
      <w:sz w:val="19"/>
      <w:szCs w:val="19"/>
      <w:lang w:eastAsia="en-US"/>
    </w:rPr>
  </w:style>
  <w:style w:type="paragraph" w:styleId="Heading1">
    <w:name w:val="heading 1"/>
    <w:basedOn w:val="Normal"/>
    <w:next w:val="Normal"/>
    <w:link w:val="Heading1Char"/>
    <w:uiPriority w:val="9"/>
    <w:qFormat/>
    <w:rsid w:val="00A3379D"/>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3048AF"/>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AF7A28"/>
    <w:pPr>
      <w:tabs>
        <w:tab w:val="center" w:pos="4680"/>
        <w:tab w:val="right" w:pos="9360"/>
      </w:tabs>
      <w:spacing w:after="0"/>
    </w:pPr>
  </w:style>
  <w:style w:type="character" w:customStyle="1" w:styleId="HeaderChar">
    <w:name w:val="Header Char"/>
    <w:basedOn w:val="DefaultParagraphFont"/>
    <w:link w:val="Header"/>
    <w:uiPriority w:val="99"/>
    <w:rsid w:val="00AF7A28"/>
  </w:style>
  <w:style w:type="paragraph" w:styleId="Footer">
    <w:name w:val="footer"/>
    <w:basedOn w:val="Normal"/>
    <w:link w:val="FooterChar"/>
    <w:uiPriority w:val="99"/>
    <w:unhideWhenUsed/>
    <w:rsid w:val="00AF7A28"/>
    <w:pPr>
      <w:tabs>
        <w:tab w:val="center" w:pos="4680"/>
        <w:tab w:val="right" w:pos="9360"/>
      </w:tabs>
      <w:spacing w:after="0"/>
    </w:pPr>
  </w:style>
  <w:style w:type="character" w:customStyle="1" w:styleId="FooterChar">
    <w:name w:val="Footer Char"/>
    <w:basedOn w:val="DefaultParagraphFont"/>
    <w:link w:val="Footer"/>
    <w:uiPriority w:val="99"/>
    <w:rsid w:val="00AF7A28"/>
  </w:style>
  <w:style w:type="paragraph" w:styleId="BalloonText">
    <w:name w:val="Balloon Text"/>
    <w:basedOn w:val="Normal"/>
    <w:link w:val="BalloonTextChar"/>
    <w:uiPriority w:val="99"/>
    <w:semiHidden/>
    <w:unhideWhenUsed/>
    <w:rsid w:val="00AF7A28"/>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F7A28"/>
    <w:rPr>
      <w:rFonts w:ascii="Tahoma" w:hAnsi="Tahoma" w:cs="Tahoma"/>
      <w:sz w:val="16"/>
      <w:szCs w:val="16"/>
    </w:rPr>
  </w:style>
  <w:style w:type="table" w:styleId="TableGrid">
    <w:name w:val="Table Grid"/>
    <w:basedOn w:val="TableNormal"/>
    <w:uiPriority w:val="59"/>
    <w:rsid w:val="00AF7A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1">
    <w:name w:val="Light Shading1"/>
    <w:basedOn w:val="TableNormal"/>
    <w:uiPriority w:val="60"/>
    <w:rsid w:val="00AF7A28"/>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Accent11">
    <w:name w:val="Light Shading - Accent 11"/>
    <w:basedOn w:val="TableNormal"/>
    <w:uiPriority w:val="60"/>
    <w:rsid w:val="00AF7A28"/>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AF7A28"/>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customStyle="1" w:styleId="LightList1">
    <w:name w:val="Light List1"/>
    <w:basedOn w:val="TableNormal"/>
    <w:uiPriority w:val="61"/>
    <w:rsid w:val="00AF7A28"/>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11">
    <w:name w:val="Light List - Accent 11"/>
    <w:basedOn w:val="TableNormal"/>
    <w:uiPriority w:val="61"/>
    <w:rsid w:val="00AF7A28"/>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ADIAddress">
    <w:name w:val="ADI Address"/>
    <w:semiHidden/>
    <w:rsid w:val="00AF7A28"/>
    <w:rPr>
      <w:rFonts w:ascii="Myriad Pro" w:hAnsi="Myriad Pro"/>
      <w:b/>
      <w:sz w:val="15"/>
      <w:szCs w:val="15"/>
    </w:rPr>
  </w:style>
  <w:style w:type="character" w:customStyle="1" w:styleId="ADIDisclaimer">
    <w:name w:val="ADI Disclaimer"/>
    <w:semiHidden/>
    <w:rsid w:val="00AF7A28"/>
    <w:rPr>
      <w:rFonts w:ascii="Myriad Pro" w:hAnsi="Myriad Pro"/>
      <w:b/>
      <w:color w:val="auto"/>
      <w:spacing w:val="-9"/>
      <w:kern w:val="13"/>
      <w:sz w:val="13"/>
      <w:szCs w:val="13"/>
    </w:rPr>
  </w:style>
  <w:style w:type="character" w:styleId="PlaceholderText">
    <w:name w:val="Placeholder Text"/>
    <w:basedOn w:val="DefaultParagraphFont"/>
    <w:uiPriority w:val="99"/>
    <w:semiHidden/>
    <w:rsid w:val="00D90414"/>
    <w:rPr>
      <w:color w:val="808080"/>
    </w:rPr>
  </w:style>
  <w:style w:type="paragraph" w:styleId="ListParagraph">
    <w:name w:val="List Paragraph"/>
    <w:basedOn w:val="Normal"/>
    <w:uiPriority w:val="34"/>
    <w:qFormat/>
    <w:rsid w:val="004350F5"/>
    <w:pPr>
      <w:spacing w:before="0" w:after="160" w:line="259" w:lineRule="auto"/>
      <w:ind w:left="720"/>
      <w:contextualSpacing/>
    </w:pPr>
    <w:rPr>
      <w:rFonts w:asciiTheme="minorHAnsi" w:eastAsiaTheme="minorEastAsia" w:hAnsiTheme="minorHAnsi" w:cstheme="minorBidi"/>
      <w:kern w:val="0"/>
      <w:sz w:val="22"/>
      <w:szCs w:val="22"/>
      <w:lang w:eastAsia="zh-TW" w:bidi="he-IL"/>
    </w:rPr>
  </w:style>
  <w:style w:type="paragraph" w:styleId="NoSpacing">
    <w:name w:val="No Spacing"/>
    <w:uiPriority w:val="1"/>
    <w:qFormat/>
    <w:rsid w:val="003C6D33"/>
    <w:pPr>
      <w:spacing w:after="0" w:line="240" w:lineRule="auto"/>
    </w:pPr>
    <w:rPr>
      <w:rFonts w:eastAsiaTheme="minorHAnsi"/>
      <w:lang w:eastAsia="en-US"/>
    </w:rPr>
  </w:style>
  <w:style w:type="character" w:styleId="Hyperlink">
    <w:name w:val="Hyperlink"/>
    <w:basedOn w:val="DefaultParagraphFont"/>
    <w:uiPriority w:val="99"/>
    <w:unhideWhenUsed/>
    <w:rsid w:val="001C768F"/>
    <w:rPr>
      <w:color w:val="0000FF" w:themeColor="hyperlink"/>
      <w:u w:val="single"/>
    </w:rPr>
  </w:style>
  <w:style w:type="paragraph" w:styleId="Caption">
    <w:name w:val="caption"/>
    <w:basedOn w:val="Normal"/>
    <w:next w:val="Normal"/>
    <w:uiPriority w:val="35"/>
    <w:unhideWhenUsed/>
    <w:qFormat/>
    <w:rsid w:val="0034795D"/>
    <w:pPr>
      <w:spacing w:before="0" w:after="200"/>
    </w:pPr>
    <w:rPr>
      <w:i/>
      <w:iCs/>
      <w:color w:val="1F497D" w:themeColor="text2"/>
      <w:sz w:val="18"/>
      <w:szCs w:val="18"/>
    </w:rPr>
  </w:style>
  <w:style w:type="character" w:customStyle="1" w:styleId="Heading1Char">
    <w:name w:val="Heading 1 Char"/>
    <w:basedOn w:val="DefaultParagraphFont"/>
    <w:link w:val="Heading1"/>
    <w:uiPriority w:val="9"/>
    <w:rsid w:val="00A3379D"/>
    <w:rPr>
      <w:rFonts w:asciiTheme="majorHAnsi" w:eastAsiaTheme="majorEastAsia" w:hAnsiTheme="majorHAnsi" w:cstheme="majorBidi"/>
      <w:color w:val="365F91" w:themeColor="accent1" w:themeShade="BF"/>
      <w:kern w:val="18"/>
      <w:sz w:val="32"/>
      <w:szCs w:val="32"/>
      <w:lang w:eastAsia="en-US"/>
    </w:rPr>
  </w:style>
  <w:style w:type="character" w:customStyle="1" w:styleId="Heading2Char">
    <w:name w:val="Heading 2 Char"/>
    <w:basedOn w:val="DefaultParagraphFont"/>
    <w:link w:val="Heading2"/>
    <w:uiPriority w:val="9"/>
    <w:rsid w:val="003048AF"/>
    <w:rPr>
      <w:rFonts w:asciiTheme="majorHAnsi" w:eastAsiaTheme="majorEastAsia" w:hAnsiTheme="majorHAnsi" w:cstheme="majorBidi"/>
      <w:color w:val="365F91" w:themeColor="accent1" w:themeShade="BF"/>
      <w:kern w:val="18"/>
      <w:sz w:val="26"/>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227978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tp://ftp.analog.com/pub/PSA_Support/SDP/Release/SDPEEPROMProgrammer.zip" TargetMode="External"/><Relationship Id="rId13" Type="http://schemas.openxmlformats.org/officeDocument/2006/relationships/image" Target="media/image5.emf"/><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tmp"/><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hyperlink" Target="http://www.analo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0E8581F1703642A0959503831AAD7017"/>
        <w:category>
          <w:name w:val="General"/>
          <w:gallery w:val="placeholder"/>
        </w:category>
        <w:types>
          <w:type w:val="bbPlcHdr"/>
        </w:types>
        <w:behaviors>
          <w:behavior w:val="content"/>
        </w:behaviors>
        <w:guid w:val="{491A812D-4C61-426B-A887-3DD91DEA0641}"/>
      </w:docPartPr>
      <w:docPartBody>
        <w:p w:rsidR="006E3C4C" w:rsidRDefault="00D066BD">
          <w:r w:rsidRPr="007C099E">
            <w:rPr>
              <w:rStyle w:val="PlaceholderText"/>
            </w:rPr>
            <w:t>[Subject]</w:t>
          </w:r>
        </w:p>
      </w:docPartBody>
    </w:docPart>
    <w:docPart>
      <w:docPartPr>
        <w:name w:val="FCA609DC949A4352957C01A61DB0F682"/>
        <w:category>
          <w:name w:val="General"/>
          <w:gallery w:val="placeholder"/>
        </w:category>
        <w:types>
          <w:type w:val="bbPlcHdr"/>
        </w:types>
        <w:behaviors>
          <w:behavior w:val="content"/>
        </w:behaviors>
        <w:guid w:val="{EEA8A3FB-CD3B-4FC0-BB04-28C09A5DEE9C}"/>
      </w:docPartPr>
      <w:docPartBody>
        <w:p w:rsidR="006E3C4C" w:rsidRDefault="00D066BD" w:rsidP="00D066BD">
          <w:pPr>
            <w:pStyle w:val="FCA609DC949A4352957C01A61DB0F682"/>
          </w:pPr>
          <w:r w:rsidRPr="007C099E">
            <w:rPr>
              <w:rStyle w:val="PlaceholderText"/>
            </w:rPr>
            <w:t>[Subject]</w:t>
          </w:r>
        </w:p>
      </w:docPartBody>
    </w:docPart>
    <w:docPart>
      <w:docPartPr>
        <w:name w:val="E6F4D9FC7EEC4DE78234221FD03D2259"/>
        <w:category>
          <w:name w:val="General"/>
          <w:gallery w:val="placeholder"/>
        </w:category>
        <w:types>
          <w:type w:val="bbPlcHdr"/>
        </w:types>
        <w:behaviors>
          <w:behavior w:val="content"/>
        </w:behaviors>
        <w:guid w:val="{7992FECA-D870-490C-BEFD-B06CC0BDE979}"/>
      </w:docPartPr>
      <w:docPartBody>
        <w:p w:rsidR="006E3C4C" w:rsidRDefault="00D066BD">
          <w:r w:rsidRPr="007C099E">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nion Pro">
    <w:altName w:val="Cambria Math"/>
    <w:panose1 w:val="00000000000000000000"/>
    <w:charset w:val="00"/>
    <w:family w:val="roman"/>
    <w:notTrueType/>
    <w:pitch w:val="variable"/>
    <w:sig w:usb0="00000001" w:usb1="00000001" w:usb2="00000000" w:usb3="00000000" w:csb0="0000019F" w:csb1="00000000"/>
  </w:font>
  <w:font w:name="Calibri">
    <w:panose1 w:val="020F0502020204030204"/>
    <w:charset w:val="00"/>
    <w:family w:val="swiss"/>
    <w:pitch w:val="variable"/>
    <w:sig w:usb0="E10002FF" w:usb1="4000ACFF" w:usb2="00000009"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yriad Pro">
    <w:altName w:val="Corbel"/>
    <w:panose1 w:val="00000000000000000000"/>
    <w:charset w:val="00"/>
    <w:family w:val="swiss"/>
    <w:notTrueType/>
    <w:pitch w:val="variable"/>
    <w:sig w:usb0="00000001" w:usb1="00000001"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inkAnnotations="0"/>
  <w:defaultTabStop w:val="720"/>
  <w:characterSpacingControl w:val="doNotCompress"/>
  <w:compat>
    <w:useFELayout/>
    <w:compatSetting w:name="compatibilityMode" w:uri="http://schemas.microsoft.com/office/word" w:val="12"/>
  </w:compat>
  <w:rsids>
    <w:rsidRoot w:val="00D066BD"/>
    <w:rsid w:val="00004839"/>
    <w:rsid w:val="0001691C"/>
    <w:rsid w:val="0004699C"/>
    <w:rsid w:val="00070B1B"/>
    <w:rsid w:val="000F12F2"/>
    <w:rsid w:val="002B6840"/>
    <w:rsid w:val="003A262D"/>
    <w:rsid w:val="003B7013"/>
    <w:rsid w:val="00473005"/>
    <w:rsid w:val="004E3DE5"/>
    <w:rsid w:val="004F4BF8"/>
    <w:rsid w:val="00526C2F"/>
    <w:rsid w:val="00593669"/>
    <w:rsid w:val="00596AC5"/>
    <w:rsid w:val="006E3C4C"/>
    <w:rsid w:val="0077540B"/>
    <w:rsid w:val="007C5C58"/>
    <w:rsid w:val="00841D38"/>
    <w:rsid w:val="00860F36"/>
    <w:rsid w:val="009B6131"/>
    <w:rsid w:val="00B8003F"/>
    <w:rsid w:val="00C4416A"/>
    <w:rsid w:val="00C73CA1"/>
    <w:rsid w:val="00D066BD"/>
    <w:rsid w:val="00DA085D"/>
    <w:rsid w:val="00DA21EE"/>
    <w:rsid w:val="00E7250D"/>
    <w:rsid w:val="00E96CE9"/>
    <w:rsid w:val="00F37C2A"/>
    <w:rsid w:val="00F8454B"/>
    <w:rsid w:val="00F8494E"/>
    <w:rsid w:val="00FB5060"/>
  </w:rsids>
  <m:mathPr>
    <m:mathFont m:val="Cambria Math"/>
    <m:brkBin m:val="before"/>
    <m:brkBinSub m:val="--"/>
    <m:smallFrac m:val="0"/>
    <m:dispDef/>
    <m:lMargin m:val="0"/>
    <m:rMargin m:val="0"/>
    <m:defJc m:val="centerGroup"/>
    <m:wrapIndent m:val="1440"/>
    <m:intLim m:val="subSup"/>
    <m:naryLim m:val="undOvr"/>
  </m:mathPr>
  <w:themeFontLang w:val="en-US" w:eastAsia="zh-TW" w:bidi="he-I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066BD"/>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066BD"/>
    <w:rPr>
      <w:color w:val="808080"/>
    </w:rPr>
  </w:style>
  <w:style w:type="paragraph" w:customStyle="1" w:styleId="9A0C18C237A047E09B5EBD6E34FDC7D9">
    <w:name w:val="9A0C18C237A047E09B5EBD6E34FDC7D9"/>
    <w:rsid w:val="00D066BD"/>
  </w:style>
  <w:style w:type="paragraph" w:customStyle="1" w:styleId="FCA609DC949A4352957C01A61DB0F682">
    <w:name w:val="FCA609DC949A4352957C01A61DB0F682"/>
    <w:rsid w:val="00D066BD"/>
  </w:style>
  <w:style w:type="paragraph" w:customStyle="1" w:styleId="8C036EB3E6B347CE97C2E5A5290E3837">
    <w:name w:val="8C036EB3E6B347CE97C2E5A5290E3837"/>
    <w:rsid w:val="00D066BD"/>
  </w:style>
  <w:style w:type="paragraph" w:customStyle="1" w:styleId="A7B490B2494347DD9350EF9ED6914BF1">
    <w:name w:val="A7B490B2494347DD9350EF9ED6914BF1"/>
    <w:rsid w:val="00D066B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9CD054-74A3-456E-A992-E73BC05B23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132</TotalTime>
  <Pages>8</Pages>
  <Words>909</Words>
  <Characters>5184</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18-045087-01-B-1</vt:lpstr>
    </vt:vector>
  </TitlesOfParts>
  <Company>Analog Devices, Inc.</Company>
  <LinksUpToDate>false</LinksUpToDate>
  <CharactersWithSpaces>6081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18-045087-01-b-1</dc:title>
  <dc:subject>EV-LTZ1000-REFZ</dc:subject>
  <dc:creator>David Williams</dc:creator>
  <cp:lastModifiedBy>Duignan, Patrick</cp:lastModifiedBy>
  <cp:revision>12</cp:revision>
  <dcterms:created xsi:type="dcterms:W3CDTF">2017-09-26T07:42:00Z</dcterms:created>
  <dcterms:modified xsi:type="dcterms:W3CDTF">2017-09-27T11:56:00Z</dcterms:modified>
</cp:coreProperties>
</file>