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5CE95D" w14:textId="2CCACBFA" w:rsidR="00AF7A28" w:rsidRPr="005D4FAA" w:rsidRDefault="00AF7A28" w:rsidP="005D4FAA">
      <w:pPr>
        <w:rPr>
          <w:rFonts w:ascii="Arial" w:hAnsi="Arial" w:cs="Arial"/>
          <w:b/>
          <w:bCs/>
          <w:sz w:val="22"/>
          <w:szCs w:val="22"/>
          <w:lang w:val="es-ES_tradnl"/>
        </w:rPr>
      </w:pPr>
      <w:r w:rsidRPr="005D4FAA">
        <w:rPr>
          <w:rFonts w:ascii="Arial" w:hAnsi="Arial" w:cs="Arial"/>
          <w:b/>
          <w:bCs/>
          <w:sz w:val="22"/>
          <w:szCs w:val="22"/>
          <w:lang w:val="es-ES_tradnl"/>
        </w:rPr>
        <w:t>Document</w:t>
      </w:r>
      <w:r w:rsidR="00E10BDE" w:rsidRPr="005D4FAA">
        <w:rPr>
          <w:rFonts w:ascii="Arial" w:hAnsi="Arial" w:cs="Arial"/>
          <w:b/>
          <w:bCs/>
          <w:sz w:val="22"/>
          <w:szCs w:val="22"/>
          <w:lang w:val="es-ES_tradnl"/>
        </w:rPr>
        <w:t xml:space="preserve"> No.</w:t>
      </w:r>
      <w:r w:rsidR="0049537A">
        <w:rPr>
          <w:rFonts w:ascii="Arial" w:hAnsi="Arial" w:cs="Arial"/>
          <w:b/>
          <w:bCs/>
          <w:sz w:val="22"/>
          <w:szCs w:val="22"/>
          <w:lang w:val="es-ES_tradnl"/>
        </w:rPr>
        <w:tab/>
      </w:r>
      <w:r w:rsidR="00E10BDE" w:rsidRPr="005D4FAA">
        <w:rPr>
          <w:rFonts w:ascii="Arial" w:hAnsi="Arial" w:cs="Arial"/>
          <w:b/>
          <w:bCs/>
          <w:sz w:val="22"/>
          <w:szCs w:val="22"/>
          <w:lang w:val="es-ES_tradnl"/>
        </w:rPr>
        <w:t>:</w:t>
      </w:r>
      <w:r w:rsidR="0049537A">
        <w:rPr>
          <w:rFonts w:ascii="Arial" w:hAnsi="Arial" w:cs="Arial"/>
          <w:b/>
          <w:bCs/>
          <w:sz w:val="22"/>
          <w:szCs w:val="22"/>
          <w:lang w:val="es-ES_tradnl"/>
        </w:rPr>
        <w:t xml:space="preserve">  </w:t>
      </w:r>
      <w:sdt>
        <w:sdtPr>
          <w:rPr>
            <w:rFonts w:ascii="Times New Roman" w:hAnsi="Times New Roman"/>
            <w:sz w:val="24"/>
            <w:szCs w:val="24"/>
          </w:rPr>
          <w:alias w:val="Title"/>
          <w:tag w:val=""/>
          <w:id w:val="-257596159"/>
          <w:placeholder>
            <w:docPart w:val="E6F4D9FC7EEC4DE78234221FD03D2259"/>
          </w:placeholder>
          <w:dataBinding w:prefixMappings="xmlns:ns0='http://purl.org/dc/elements/1.1/' xmlns:ns1='http://schemas.openxmlformats.org/package/2006/metadata/core-properties' " w:xpath="/ns1:coreProperties[1]/ns0:title[1]" w:storeItemID="{6C3C8BC8-F283-45AE-878A-BAB7291924A1}"/>
          <w:text/>
        </w:sdtPr>
        <w:sdtEndPr/>
        <w:sdtContent>
          <w:r w:rsidR="00A55C2C" w:rsidRPr="00A55C2C">
            <w:rPr>
              <w:rFonts w:ascii="Times New Roman" w:hAnsi="Times New Roman"/>
              <w:sz w:val="24"/>
              <w:szCs w:val="24"/>
            </w:rPr>
            <w:t>18-069659-01-A</w:t>
          </w:r>
        </w:sdtContent>
      </w:sdt>
      <w:r w:rsidRPr="005D4FAA">
        <w:rPr>
          <w:rFonts w:ascii="Arial" w:hAnsi="Arial" w:cs="Arial"/>
          <w:b/>
          <w:bCs/>
          <w:sz w:val="22"/>
          <w:szCs w:val="22"/>
          <w:lang w:val="es-ES_tradnl"/>
        </w:rPr>
        <w:tab/>
      </w:r>
    </w:p>
    <w:p w14:paraId="1B7158AC" w14:textId="10F42155" w:rsidR="00AF7A28" w:rsidRPr="003A2598" w:rsidRDefault="00AF7A28" w:rsidP="00036908">
      <w:pPr>
        <w:rPr>
          <w:rFonts w:ascii="Arial" w:hAnsi="Arial" w:cs="Arial"/>
          <w:b/>
          <w:bCs/>
          <w:sz w:val="22"/>
          <w:szCs w:val="22"/>
        </w:rPr>
      </w:pPr>
      <w:r>
        <w:rPr>
          <w:rFonts w:ascii="Arial" w:hAnsi="Arial" w:cs="Arial"/>
          <w:b/>
          <w:bCs/>
          <w:sz w:val="22"/>
          <w:szCs w:val="22"/>
        </w:rPr>
        <w:t>Title</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w:t>
      </w:r>
      <w:r w:rsidR="0049537A">
        <w:rPr>
          <w:rFonts w:ascii="Arial" w:hAnsi="Arial" w:cs="Arial"/>
          <w:b/>
          <w:bCs/>
          <w:sz w:val="22"/>
          <w:szCs w:val="22"/>
        </w:rPr>
        <w:t xml:space="preserve">  </w:t>
      </w:r>
      <w:sdt>
        <w:sdtPr>
          <w:rPr>
            <w:rFonts w:ascii="Arial" w:hAnsi="Arial" w:cs="Arial"/>
            <w:b/>
            <w:bCs/>
            <w:sz w:val="22"/>
            <w:szCs w:val="22"/>
          </w:rPr>
          <w:alias w:val="Subject"/>
          <w:tag w:val=""/>
          <w:id w:val="-1092163322"/>
          <w:placeholder>
            <w:docPart w:val="FCA609DC949A4352957C01A61DB0F682"/>
          </w:placeholder>
          <w:dataBinding w:prefixMappings="xmlns:ns0='http://purl.org/dc/elements/1.1/' xmlns:ns1='http://schemas.openxmlformats.org/package/2006/metadata/core-properties' " w:xpath="/ns1:coreProperties[1]/ns0:subject[1]" w:storeItemID="{6C3C8BC8-F283-45AE-878A-BAB7291924A1}"/>
          <w:text/>
        </w:sdtPr>
        <w:sdtEndPr/>
        <w:sdtContent>
          <w:r w:rsidR="00A233D3">
            <w:rPr>
              <w:rFonts w:ascii="Arial" w:hAnsi="Arial" w:cs="Arial"/>
              <w:b/>
              <w:bCs/>
              <w:sz w:val="22"/>
              <w:szCs w:val="22"/>
            </w:rPr>
            <w:t>EVAL-AD4030-24FMCZ</w:t>
          </w:r>
        </w:sdtContent>
      </w:sdt>
      <w:r w:rsidRPr="003A2598">
        <w:rPr>
          <w:rFonts w:ascii="Arial" w:hAnsi="Arial" w:cs="Arial"/>
          <w:b/>
          <w:bCs/>
          <w:sz w:val="22"/>
          <w:szCs w:val="22"/>
        </w:rPr>
        <w:t xml:space="preserve"> Customer Evaluation Board Test Procedure</w:t>
      </w:r>
    </w:p>
    <w:p w14:paraId="666387B0" w14:textId="77777777" w:rsidR="00AF7A28" w:rsidRPr="003A2598" w:rsidRDefault="00AF7A28" w:rsidP="00AF7A28">
      <w:pPr>
        <w:rPr>
          <w:rFonts w:ascii="Arial" w:hAnsi="Arial" w:cs="Arial"/>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494"/>
        <w:gridCol w:w="1721"/>
        <w:gridCol w:w="2294"/>
        <w:gridCol w:w="1586"/>
        <w:gridCol w:w="2235"/>
      </w:tblGrid>
      <w:tr w:rsidR="00AF7A28" w:rsidRPr="003A2598" w14:paraId="65599950" w14:textId="77777777" w:rsidTr="00743AB8">
        <w:tc>
          <w:tcPr>
            <w:tcW w:w="10656" w:type="dxa"/>
            <w:gridSpan w:val="5"/>
            <w:tcBorders>
              <w:top w:val="double" w:sz="4" w:space="0" w:color="auto"/>
              <w:left w:val="double" w:sz="4" w:space="0" w:color="auto"/>
              <w:bottom w:val="single" w:sz="6" w:space="0" w:color="auto"/>
              <w:right w:val="double" w:sz="4" w:space="0" w:color="auto"/>
            </w:tcBorders>
          </w:tcPr>
          <w:p w14:paraId="1359568A" w14:textId="77777777" w:rsidR="00AF7A28" w:rsidRPr="003A2598" w:rsidRDefault="00AF7A28" w:rsidP="00743AB8">
            <w:pPr>
              <w:jc w:val="center"/>
              <w:rPr>
                <w:rFonts w:ascii="Arial" w:hAnsi="Arial" w:cs="Arial"/>
              </w:rPr>
            </w:pPr>
            <w:r w:rsidRPr="00875A06">
              <w:rPr>
                <w:rFonts w:ascii="Arial" w:hAnsi="Arial" w:cs="Arial"/>
                <w:bCs/>
                <w:sz w:val="20"/>
                <w:szCs w:val="20"/>
              </w:rPr>
              <w:t>REVISION HISTORY</w:t>
            </w:r>
          </w:p>
        </w:tc>
      </w:tr>
      <w:tr w:rsidR="00717EC0" w:rsidRPr="003A2598" w14:paraId="3C7F5182" w14:textId="77777777" w:rsidTr="00743AB8">
        <w:tc>
          <w:tcPr>
            <w:tcW w:w="1638" w:type="dxa"/>
            <w:tcBorders>
              <w:top w:val="single" w:sz="6" w:space="0" w:color="auto"/>
              <w:left w:val="double" w:sz="4" w:space="0" w:color="auto"/>
              <w:bottom w:val="single" w:sz="6" w:space="0" w:color="auto"/>
              <w:right w:val="single" w:sz="6" w:space="0" w:color="auto"/>
            </w:tcBorders>
          </w:tcPr>
          <w:p w14:paraId="395B8035" w14:textId="77777777" w:rsidR="00AF7A28" w:rsidRPr="003A2598" w:rsidRDefault="00AF7A28" w:rsidP="00743AB8">
            <w:pPr>
              <w:jc w:val="center"/>
              <w:rPr>
                <w:rFonts w:ascii="Arial" w:hAnsi="Arial" w:cs="Arial"/>
                <w:b/>
                <w:bCs/>
                <w:sz w:val="20"/>
                <w:szCs w:val="20"/>
              </w:rPr>
            </w:pPr>
            <w:r w:rsidRPr="003A2598">
              <w:rPr>
                <w:rFonts w:ascii="Arial" w:hAnsi="Arial" w:cs="Arial"/>
                <w:b/>
                <w:bCs/>
                <w:sz w:val="20"/>
                <w:szCs w:val="20"/>
              </w:rPr>
              <w:t>Revision</w:t>
            </w:r>
          </w:p>
        </w:tc>
        <w:tc>
          <w:tcPr>
            <w:tcW w:w="2070" w:type="dxa"/>
            <w:tcBorders>
              <w:top w:val="single" w:sz="6" w:space="0" w:color="auto"/>
              <w:left w:val="single" w:sz="6" w:space="0" w:color="auto"/>
              <w:bottom w:val="single" w:sz="6" w:space="0" w:color="auto"/>
              <w:right w:val="single" w:sz="6" w:space="0" w:color="auto"/>
            </w:tcBorders>
          </w:tcPr>
          <w:p w14:paraId="06524B8C" w14:textId="77777777" w:rsidR="00AF7A28" w:rsidRPr="003A2598" w:rsidRDefault="00AF7A28" w:rsidP="00B95D18">
            <w:pPr>
              <w:jc w:val="center"/>
              <w:rPr>
                <w:rFonts w:ascii="Arial" w:hAnsi="Arial" w:cs="Arial"/>
                <w:b/>
                <w:bCs/>
                <w:sz w:val="20"/>
                <w:szCs w:val="20"/>
              </w:rPr>
            </w:pPr>
            <w:r w:rsidRPr="003A2598">
              <w:rPr>
                <w:rFonts w:ascii="Arial" w:hAnsi="Arial" w:cs="Arial"/>
                <w:b/>
                <w:bCs/>
                <w:sz w:val="20"/>
                <w:szCs w:val="20"/>
              </w:rPr>
              <w:t>EC</w:t>
            </w:r>
            <w:r w:rsidR="00B95D18">
              <w:rPr>
                <w:rFonts w:ascii="Arial" w:hAnsi="Arial" w:cs="Arial"/>
                <w:b/>
                <w:bCs/>
                <w:sz w:val="20"/>
                <w:szCs w:val="20"/>
              </w:rPr>
              <w:t>R</w:t>
            </w:r>
            <w:r w:rsidRPr="003A2598">
              <w:rPr>
                <w:rFonts w:ascii="Arial" w:hAnsi="Arial" w:cs="Arial"/>
                <w:b/>
                <w:bCs/>
                <w:sz w:val="20"/>
                <w:szCs w:val="20"/>
              </w:rPr>
              <w:t xml:space="preserve"> #</w:t>
            </w:r>
          </w:p>
        </w:tc>
        <w:tc>
          <w:tcPr>
            <w:tcW w:w="2610" w:type="dxa"/>
            <w:tcBorders>
              <w:top w:val="single" w:sz="6" w:space="0" w:color="auto"/>
              <w:left w:val="single" w:sz="6" w:space="0" w:color="auto"/>
              <w:bottom w:val="single" w:sz="6" w:space="0" w:color="auto"/>
              <w:right w:val="single" w:sz="6" w:space="0" w:color="auto"/>
            </w:tcBorders>
          </w:tcPr>
          <w:p w14:paraId="1E28E89E" w14:textId="77777777" w:rsidR="00AF7A28" w:rsidRPr="003A2598" w:rsidRDefault="00AF7A28" w:rsidP="00743AB8">
            <w:pPr>
              <w:jc w:val="center"/>
              <w:rPr>
                <w:rFonts w:ascii="Arial" w:hAnsi="Arial" w:cs="Arial"/>
                <w:b/>
                <w:bCs/>
                <w:sz w:val="20"/>
                <w:szCs w:val="20"/>
              </w:rPr>
            </w:pPr>
            <w:r w:rsidRPr="003A2598">
              <w:rPr>
                <w:rFonts w:ascii="Arial" w:hAnsi="Arial" w:cs="Arial"/>
                <w:b/>
                <w:bCs/>
                <w:sz w:val="20"/>
                <w:szCs w:val="20"/>
              </w:rPr>
              <w:t>Description of Change</w:t>
            </w:r>
          </w:p>
        </w:tc>
        <w:tc>
          <w:tcPr>
            <w:tcW w:w="1710" w:type="dxa"/>
            <w:tcBorders>
              <w:top w:val="single" w:sz="6" w:space="0" w:color="auto"/>
              <w:left w:val="single" w:sz="6" w:space="0" w:color="auto"/>
              <w:bottom w:val="single" w:sz="6" w:space="0" w:color="auto"/>
              <w:right w:val="single" w:sz="6" w:space="0" w:color="auto"/>
            </w:tcBorders>
          </w:tcPr>
          <w:p w14:paraId="2270B610" w14:textId="77777777" w:rsidR="00AF7A28" w:rsidRPr="003A2598" w:rsidRDefault="00AF7A28" w:rsidP="00743AB8">
            <w:pPr>
              <w:jc w:val="center"/>
              <w:rPr>
                <w:rFonts w:ascii="Arial" w:hAnsi="Arial" w:cs="Arial"/>
                <w:b/>
                <w:bCs/>
                <w:sz w:val="20"/>
                <w:szCs w:val="20"/>
              </w:rPr>
            </w:pPr>
            <w:r w:rsidRPr="003A2598">
              <w:rPr>
                <w:rFonts w:ascii="Arial" w:hAnsi="Arial" w:cs="Arial"/>
                <w:b/>
                <w:bCs/>
                <w:sz w:val="20"/>
                <w:szCs w:val="20"/>
              </w:rPr>
              <w:t>Date</w:t>
            </w:r>
          </w:p>
        </w:tc>
        <w:tc>
          <w:tcPr>
            <w:tcW w:w="2628" w:type="dxa"/>
            <w:tcBorders>
              <w:top w:val="single" w:sz="6" w:space="0" w:color="auto"/>
              <w:left w:val="single" w:sz="6" w:space="0" w:color="auto"/>
              <w:bottom w:val="single" w:sz="6" w:space="0" w:color="auto"/>
              <w:right w:val="double" w:sz="4" w:space="0" w:color="auto"/>
            </w:tcBorders>
          </w:tcPr>
          <w:p w14:paraId="59055449" w14:textId="77777777" w:rsidR="00AF7A28" w:rsidRPr="003A2598" w:rsidRDefault="00AF7A28" w:rsidP="00743AB8">
            <w:pPr>
              <w:jc w:val="center"/>
              <w:rPr>
                <w:rFonts w:ascii="Arial" w:hAnsi="Arial" w:cs="Arial"/>
                <w:b/>
                <w:bCs/>
                <w:sz w:val="20"/>
                <w:szCs w:val="20"/>
              </w:rPr>
            </w:pPr>
            <w:r w:rsidRPr="003A2598">
              <w:rPr>
                <w:rFonts w:ascii="Arial" w:hAnsi="Arial" w:cs="Arial"/>
                <w:b/>
                <w:bCs/>
                <w:sz w:val="20"/>
                <w:szCs w:val="20"/>
              </w:rPr>
              <w:t>Author</w:t>
            </w:r>
          </w:p>
        </w:tc>
      </w:tr>
      <w:tr w:rsidR="00717EC0" w:rsidRPr="003A2598" w14:paraId="3E6C45FF" w14:textId="77777777" w:rsidTr="00743AB8">
        <w:tc>
          <w:tcPr>
            <w:tcW w:w="1638" w:type="dxa"/>
            <w:tcBorders>
              <w:top w:val="single" w:sz="6" w:space="0" w:color="auto"/>
              <w:left w:val="double" w:sz="4" w:space="0" w:color="auto"/>
              <w:bottom w:val="single" w:sz="6" w:space="0" w:color="auto"/>
              <w:right w:val="single" w:sz="6" w:space="0" w:color="auto"/>
            </w:tcBorders>
          </w:tcPr>
          <w:p w14:paraId="7B66ABA9" w14:textId="184C2718" w:rsidR="00AF7A28" w:rsidRPr="003A2598" w:rsidRDefault="00A233D3" w:rsidP="00743AB8">
            <w:pPr>
              <w:jc w:val="center"/>
              <w:rPr>
                <w:rFonts w:ascii="Arial" w:hAnsi="Arial" w:cs="Arial"/>
              </w:rPr>
            </w:pPr>
            <w:r>
              <w:rPr>
                <w:rFonts w:ascii="Arial" w:hAnsi="Arial" w:cs="Arial"/>
              </w:rPr>
              <w:t>A</w:t>
            </w:r>
          </w:p>
        </w:tc>
        <w:tc>
          <w:tcPr>
            <w:tcW w:w="2070" w:type="dxa"/>
            <w:tcBorders>
              <w:top w:val="single" w:sz="6" w:space="0" w:color="auto"/>
              <w:left w:val="single" w:sz="6" w:space="0" w:color="auto"/>
              <w:bottom w:val="single" w:sz="6" w:space="0" w:color="auto"/>
              <w:right w:val="single" w:sz="6" w:space="0" w:color="auto"/>
            </w:tcBorders>
          </w:tcPr>
          <w:p w14:paraId="2CD45E84" w14:textId="4A087738" w:rsidR="00AF7A28" w:rsidRPr="003A2598" w:rsidRDefault="00AF7A28" w:rsidP="00B95D18">
            <w:pPr>
              <w:jc w:val="center"/>
              <w:rPr>
                <w:rFonts w:ascii="Arial" w:hAnsi="Arial" w:cs="Arial"/>
              </w:rPr>
            </w:pPr>
          </w:p>
        </w:tc>
        <w:tc>
          <w:tcPr>
            <w:tcW w:w="2610" w:type="dxa"/>
            <w:tcBorders>
              <w:top w:val="single" w:sz="6" w:space="0" w:color="auto"/>
              <w:left w:val="single" w:sz="6" w:space="0" w:color="auto"/>
              <w:bottom w:val="single" w:sz="6" w:space="0" w:color="auto"/>
              <w:right w:val="single" w:sz="6" w:space="0" w:color="auto"/>
            </w:tcBorders>
          </w:tcPr>
          <w:p w14:paraId="6A3ACBFC" w14:textId="77777777" w:rsidR="00AF7A28" w:rsidRPr="003A2598" w:rsidRDefault="00AF7A28" w:rsidP="00743AB8">
            <w:pPr>
              <w:jc w:val="center"/>
              <w:rPr>
                <w:rFonts w:ascii="Arial" w:hAnsi="Arial" w:cs="Arial"/>
                <w:sz w:val="20"/>
                <w:szCs w:val="20"/>
              </w:rPr>
            </w:pPr>
            <w:r w:rsidRPr="003A2598">
              <w:rPr>
                <w:rFonts w:ascii="Arial" w:hAnsi="Arial" w:cs="Arial"/>
                <w:sz w:val="20"/>
                <w:szCs w:val="20"/>
              </w:rPr>
              <w:t>Initial Release</w:t>
            </w:r>
          </w:p>
        </w:tc>
        <w:tc>
          <w:tcPr>
            <w:tcW w:w="1710" w:type="dxa"/>
            <w:tcBorders>
              <w:top w:val="single" w:sz="6" w:space="0" w:color="auto"/>
              <w:left w:val="single" w:sz="6" w:space="0" w:color="auto"/>
              <w:bottom w:val="single" w:sz="6" w:space="0" w:color="auto"/>
              <w:right w:val="single" w:sz="6" w:space="0" w:color="auto"/>
            </w:tcBorders>
          </w:tcPr>
          <w:p w14:paraId="6CB0812C" w14:textId="41FAB30D" w:rsidR="00AF7A28" w:rsidRPr="003A2598" w:rsidRDefault="00A233D3" w:rsidP="00743AB8">
            <w:pPr>
              <w:jc w:val="center"/>
              <w:rPr>
                <w:rFonts w:ascii="Arial" w:hAnsi="Arial" w:cs="Arial"/>
              </w:rPr>
            </w:pPr>
            <w:r>
              <w:rPr>
                <w:rFonts w:ascii="Arial" w:hAnsi="Arial" w:cs="Arial"/>
                <w:sz w:val="20"/>
                <w:szCs w:val="20"/>
              </w:rPr>
              <w:t>11/16</w:t>
            </w:r>
            <w:r w:rsidR="00717EC0">
              <w:rPr>
                <w:rFonts w:ascii="Arial" w:hAnsi="Arial" w:cs="Arial"/>
                <w:sz w:val="20"/>
                <w:szCs w:val="20"/>
              </w:rPr>
              <w:t>/2021</w:t>
            </w:r>
          </w:p>
        </w:tc>
        <w:tc>
          <w:tcPr>
            <w:tcW w:w="2628" w:type="dxa"/>
            <w:tcBorders>
              <w:top w:val="single" w:sz="6" w:space="0" w:color="auto"/>
              <w:left w:val="single" w:sz="6" w:space="0" w:color="auto"/>
              <w:bottom w:val="single" w:sz="6" w:space="0" w:color="auto"/>
              <w:right w:val="double" w:sz="4" w:space="0" w:color="auto"/>
            </w:tcBorders>
          </w:tcPr>
          <w:p w14:paraId="4A587423" w14:textId="4112D0BD" w:rsidR="00AF7A28" w:rsidRPr="003A2598" w:rsidRDefault="00717EC0" w:rsidP="00743AB8">
            <w:pPr>
              <w:jc w:val="center"/>
              <w:rPr>
                <w:rFonts w:ascii="Arial" w:hAnsi="Arial" w:cs="Arial"/>
              </w:rPr>
            </w:pPr>
            <w:r>
              <w:rPr>
                <w:rFonts w:ascii="Arial" w:hAnsi="Arial" w:cs="Arial"/>
                <w:sz w:val="20"/>
                <w:szCs w:val="20"/>
              </w:rPr>
              <w:t>Clarence</w:t>
            </w:r>
            <w:r w:rsidR="00FD6537">
              <w:rPr>
                <w:rFonts w:ascii="Arial" w:hAnsi="Arial" w:cs="Arial"/>
                <w:sz w:val="20"/>
                <w:szCs w:val="20"/>
              </w:rPr>
              <w:t xml:space="preserve"> </w:t>
            </w:r>
            <w:r>
              <w:rPr>
                <w:rFonts w:ascii="Arial" w:hAnsi="Arial" w:cs="Arial"/>
                <w:sz w:val="20"/>
                <w:szCs w:val="20"/>
              </w:rPr>
              <w:t>Mayott</w:t>
            </w:r>
          </w:p>
        </w:tc>
      </w:tr>
      <w:tr w:rsidR="00717EC0" w:rsidRPr="00CA354F" w14:paraId="4421B95B" w14:textId="77777777" w:rsidTr="00743AB8">
        <w:tc>
          <w:tcPr>
            <w:tcW w:w="1638" w:type="dxa"/>
            <w:tcBorders>
              <w:top w:val="single" w:sz="6" w:space="0" w:color="auto"/>
              <w:left w:val="double" w:sz="4" w:space="0" w:color="auto"/>
              <w:bottom w:val="single" w:sz="6" w:space="0" w:color="auto"/>
              <w:right w:val="single" w:sz="6" w:space="0" w:color="auto"/>
            </w:tcBorders>
          </w:tcPr>
          <w:p w14:paraId="5AC614F6" w14:textId="37CDAFC4" w:rsidR="00AF7A28" w:rsidRPr="00CA354F" w:rsidRDefault="005A7448" w:rsidP="00743AB8">
            <w:pPr>
              <w:jc w:val="center"/>
              <w:rPr>
                <w:rFonts w:ascii="Arial" w:hAnsi="Arial" w:cs="Arial"/>
              </w:rPr>
            </w:pPr>
            <w:r>
              <w:rPr>
                <w:rFonts w:ascii="Arial" w:hAnsi="Arial" w:cs="Arial"/>
              </w:rPr>
              <w:t>A</w:t>
            </w:r>
          </w:p>
        </w:tc>
        <w:tc>
          <w:tcPr>
            <w:tcW w:w="2070" w:type="dxa"/>
            <w:tcBorders>
              <w:top w:val="single" w:sz="6" w:space="0" w:color="auto"/>
              <w:left w:val="single" w:sz="6" w:space="0" w:color="auto"/>
              <w:bottom w:val="single" w:sz="6" w:space="0" w:color="auto"/>
              <w:right w:val="single" w:sz="6" w:space="0" w:color="auto"/>
            </w:tcBorders>
          </w:tcPr>
          <w:p w14:paraId="7C1F0C96" w14:textId="77777777" w:rsidR="00AF7A28" w:rsidRPr="00CA354F" w:rsidRDefault="00AF7A28" w:rsidP="00743AB8">
            <w:pPr>
              <w:jc w:val="center"/>
              <w:rPr>
                <w:rFonts w:ascii="Arial" w:hAnsi="Arial" w:cs="Arial"/>
              </w:rPr>
            </w:pPr>
          </w:p>
        </w:tc>
        <w:tc>
          <w:tcPr>
            <w:tcW w:w="2610" w:type="dxa"/>
            <w:tcBorders>
              <w:top w:val="single" w:sz="6" w:space="0" w:color="auto"/>
              <w:left w:val="single" w:sz="6" w:space="0" w:color="auto"/>
              <w:bottom w:val="single" w:sz="6" w:space="0" w:color="auto"/>
              <w:right w:val="single" w:sz="6" w:space="0" w:color="auto"/>
            </w:tcBorders>
          </w:tcPr>
          <w:p w14:paraId="4E32D3EC" w14:textId="7F60493A" w:rsidR="00AF7A28" w:rsidRPr="00CA354F" w:rsidRDefault="00F942EE" w:rsidP="00743AB8">
            <w:pPr>
              <w:jc w:val="center"/>
              <w:rPr>
                <w:rFonts w:ascii="Arial" w:hAnsi="Arial" w:cs="Arial"/>
              </w:rPr>
            </w:pPr>
            <w:r>
              <w:rPr>
                <w:rFonts w:ascii="Arial" w:hAnsi="Arial" w:cs="Arial"/>
              </w:rPr>
              <w:t>Corrected typos and removed test steps that refer to channel B</w:t>
            </w:r>
          </w:p>
        </w:tc>
        <w:tc>
          <w:tcPr>
            <w:tcW w:w="1710" w:type="dxa"/>
            <w:tcBorders>
              <w:top w:val="single" w:sz="6" w:space="0" w:color="auto"/>
              <w:left w:val="single" w:sz="6" w:space="0" w:color="auto"/>
              <w:bottom w:val="single" w:sz="6" w:space="0" w:color="auto"/>
              <w:right w:val="single" w:sz="6" w:space="0" w:color="auto"/>
            </w:tcBorders>
          </w:tcPr>
          <w:p w14:paraId="0EF8E146" w14:textId="44086B86" w:rsidR="00AF7A28" w:rsidRPr="00CA354F" w:rsidRDefault="00FD6537" w:rsidP="008D5071">
            <w:pPr>
              <w:jc w:val="center"/>
              <w:rPr>
                <w:rFonts w:ascii="Arial" w:hAnsi="Arial" w:cs="Arial"/>
              </w:rPr>
            </w:pPr>
            <w:r>
              <w:rPr>
                <w:rFonts w:ascii="Arial" w:hAnsi="Arial" w:cs="Arial"/>
              </w:rPr>
              <w:t>11/18/2021</w:t>
            </w:r>
          </w:p>
        </w:tc>
        <w:tc>
          <w:tcPr>
            <w:tcW w:w="2628" w:type="dxa"/>
            <w:tcBorders>
              <w:top w:val="single" w:sz="6" w:space="0" w:color="auto"/>
              <w:left w:val="single" w:sz="6" w:space="0" w:color="auto"/>
              <w:bottom w:val="single" w:sz="6" w:space="0" w:color="auto"/>
              <w:right w:val="double" w:sz="4" w:space="0" w:color="auto"/>
            </w:tcBorders>
          </w:tcPr>
          <w:p w14:paraId="7CE6FA6A" w14:textId="73F4DDC1" w:rsidR="00AF7A28" w:rsidRPr="00CA354F" w:rsidRDefault="00F942EE" w:rsidP="00743AB8">
            <w:pPr>
              <w:jc w:val="center"/>
              <w:rPr>
                <w:rFonts w:ascii="Arial" w:hAnsi="Arial" w:cs="Arial"/>
              </w:rPr>
            </w:pPr>
            <w:r>
              <w:rPr>
                <w:rFonts w:ascii="Arial" w:hAnsi="Arial" w:cs="Arial"/>
              </w:rPr>
              <w:t>Jim Catt</w:t>
            </w:r>
          </w:p>
        </w:tc>
      </w:tr>
      <w:tr w:rsidR="00717EC0" w:rsidRPr="003A2598" w14:paraId="37EC5A94" w14:textId="77777777" w:rsidTr="00743AB8">
        <w:tc>
          <w:tcPr>
            <w:tcW w:w="1638" w:type="dxa"/>
            <w:tcBorders>
              <w:top w:val="single" w:sz="6" w:space="0" w:color="auto"/>
              <w:left w:val="double" w:sz="4" w:space="0" w:color="auto"/>
              <w:bottom w:val="double" w:sz="4" w:space="0" w:color="auto"/>
              <w:right w:val="single" w:sz="6" w:space="0" w:color="auto"/>
            </w:tcBorders>
          </w:tcPr>
          <w:p w14:paraId="5CD0B3D8" w14:textId="77777777" w:rsidR="00AF7A28" w:rsidRPr="003A2598" w:rsidRDefault="00AF7A28" w:rsidP="00743AB8">
            <w:pPr>
              <w:jc w:val="center"/>
              <w:rPr>
                <w:rFonts w:ascii="Arial" w:hAnsi="Arial" w:cs="Arial"/>
              </w:rPr>
            </w:pPr>
          </w:p>
        </w:tc>
        <w:tc>
          <w:tcPr>
            <w:tcW w:w="2070" w:type="dxa"/>
            <w:tcBorders>
              <w:top w:val="single" w:sz="6" w:space="0" w:color="auto"/>
              <w:left w:val="single" w:sz="6" w:space="0" w:color="auto"/>
              <w:bottom w:val="double" w:sz="4" w:space="0" w:color="auto"/>
              <w:right w:val="single" w:sz="6" w:space="0" w:color="auto"/>
            </w:tcBorders>
          </w:tcPr>
          <w:p w14:paraId="4D9052DD" w14:textId="77777777" w:rsidR="00AF7A28" w:rsidRPr="003A2598" w:rsidRDefault="00AF7A28" w:rsidP="00743AB8">
            <w:pPr>
              <w:jc w:val="center"/>
              <w:rPr>
                <w:rFonts w:ascii="Arial" w:hAnsi="Arial" w:cs="Arial"/>
              </w:rPr>
            </w:pPr>
          </w:p>
        </w:tc>
        <w:tc>
          <w:tcPr>
            <w:tcW w:w="2610" w:type="dxa"/>
            <w:tcBorders>
              <w:top w:val="single" w:sz="6" w:space="0" w:color="auto"/>
              <w:left w:val="single" w:sz="6" w:space="0" w:color="auto"/>
              <w:bottom w:val="double" w:sz="4" w:space="0" w:color="auto"/>
              <w:right w:val="single" w:sz="6" w:space="0" w:color="auto"/>
            </w:tcBorders>
          </w:tcPr>
          <w:p w14:paraId="34C7C99E" w14:textId="77777777" w:rsidR="00AF7A28" w:rsidRPr="003A2598" w:rsidRDefault="00AF7A28" w:rsidP="00743AB8">
            <w:pPr>
              <w:jc w:val="center"/>
              <w:rPr>
                <w:rFonts w:ascii="Arial" w:hAnsi="Arial" w:cs="Arial"/>
              </w:rPr>
            </w:pPr>
          </w:p>
        </w:tc>
        <w:tc>
          <w:tcPr>
            <w:tcW w:w="1710" w:type="dxa"/>
            <w:tcBorders>
              <w:top w:val="single" w:sz="6" w:space="0" w:color="auto"/>
              <w:left w:val="single" w:sz="6" w:space="0" w:color="auto"/>
              <w:bottom w:val="double" w:sz="4" w:space="0" w:color="auto"/>
              <w:right w:val="single" w:sz="6" w:space="0" w:color="auto"/>
            </w:tcBorders>
          </w:tcPr>
          <w:p w14:paraId="6F8E8A5D" w14:textId="77777777" w:rsidR="00AF7A28" w:rsidRPr="003A2598" w:rsidRDefault="00AF7A28" w:rsidP="00743AB8">
            <w:pPr>
              <w:jc w:val="center"/>
              <w:rPr>
                <w:rFonts w:ascii="Arial" w:hAnsi="Arial" w:cs="Arial"/>
              </w:rPr>
            </w:pPr>
          </w:p>
        </w:tc>
        <w:tc>
          <w:tcPr>
            <w:tcW w:w="2628" w:type="dxa"/>
            <w:tcBorders>
              <w:top w:val="single" w:sz="6" w:space="0" w:color="auto"/>
              <w:left w:val="single" w:sz="6" w:space="0" w:color="auto"/>
              <w:bottom w:val="double" w:sz="4" w:space="0" w:color="auto"/>
              <w:right w:val="double" w:sz="4" w:space="0" w:color="auto"/>
            </w:tcBorders>
          </w:tcPr>
          <w:p w14:paraId="4A5EF511" w14:textId="77777777" w:rsidR="00AF7A28" w:rsidRPr="003A2598" w:rsidRDefault="00AF7A28" w:rsidP="00743AB8">
            <w:pPr>
              <w:jc w:val="center"/>
              <w:rPr>
                <w:rFonts w:ascii="Arial" w:hAnsi="Arial" w:cs="Arial"/>
              </w:rPr>
            </w:pPr>
          </w:p>
        </w:tc>
      </w:tr>
    </w:tbl>
    <w:p w14:paraId="015BAB99" w14:textId="77777777" w:rsidR="00AF7A28" w:rsidRPr="003A2598" w:rsidRDefault="00AF7A28" w:rsidP="00AF7A28">
      <w:pPr>
        <w:rPr>
          <w:rFonts w:ascii="Arial" w:hAnsi="Arial" w:cs="Arial"/>
        </w:rPr>
      </w:pPr>
    </w:p>
    <w:tbl>
      <w:tblPr>
        <w:tblStyle w:val="TableGrid"/>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48"/>
        <w:gridCol w:w="3870"/>
      </w:tblGrid>
      <w:tr w:rsidR="00187BE9" w:rsidRPr="003A2598" w14:paraId="13165D06" w14:textId="77777777" w:rsidTr="00E10BDE">
        <w:trPr>
          <w:jc w:val="center"/>
        </w:trPr>
        <w:tc>
          <w:tcPr>
            <w:tcW w:w="6318" w:type="dxa"/>
            <w:gridSpan w:val="2"/>
            <w:tcBorders>
              <w:top w:val="double" w:sz="4" w:space="0" w:color="auto"/>
              <w:left w:val="double" w:sz="4" w:space="0" w:color="auto"/>
              <w:bottom w:val="single" w:sz="6" w:space="0" w:color="auto"/>
              <w:right w:val="double" w:sz="4" w:space="0" w:color="auto"/>
            </w:tcBorders>
          </w:tcPr>
          <w:p w14:paraId="34D2B92A" w14:textId="77777777" w:rsidR="00187BE9" w:rsidRPr="00167CAA" w:rsidRDefault="00187BE9" w:rsidP="00743AB8">
            <w:pPr>
              <w:jc w:val="center"/>
              <w:rPr>
                <w:rFonts w:ascii="Arial" w:hAnsi="Arial" w:cs="Arial"/>
                <w:b/>
                <w:bCs/>
                <w:sz w:val="20"/>
                <w:szCs w:val="20"/>
              </w:rPr>
            </w:pPr>
            <w:r>
              <w:rPr>
                <w:rFonts w:ascii="Arial" w:hAnsi="Arial" w:cs="Arial"/>
                <w:b/>
                <w:bCs/>
                <w:sz w:val="20"/>
                <w:szCs w:val="20"/>
              </w:rPr>
              <w:t>Required Approvers</w:t>
            </w:r>
          </w:p>
        </w:tc>
      </w:tr>
      <w:tr w:rsidR="00C0469C" w:rsidRPr="003A2598" w14:paraId="3A743C2D"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5BFB6936" w14:textId="77777777" w:rsidR="00C0469C" w:rsidRPr="00167CAA" w:rsidRDefault="00C0469C" w:rsidP="00743AB8">
            <w:pPr>
              <w:jc w:val="center"/>
              <w:rPr>
                <w:rFonts w:ascii="Arial" w:hAnsi="Arial" w:cs="Arial"/>
                <w:b/>
                <w:bCs/>
                <w:sz w:val="20"/>
                <w:szCs w:val="20"/>
              </w:rPr>
            </w:pPr>
            <w:r w:rsidRPr="00167CAA">
              <w:rPr>
                <w:rFonts w:ascii="Arial" w:hAnsi="Arial" w:cs="Arial"/>
                <w:b/>
                <w:bCs/>
                <w:sz w:val="20"/>
                <w:szCs w:val="20"/>
              </w:rPr>
              <w:t>Approver Roles</w:t>
            </w:r>
          </w:p>
        </w:tc>
        <w:tc>
          <w:tcPr>
            <w:tcW w:w="3870" w:type="dxa"/>
            <w:tcBorders>
              <w:top w:val="single" w:sz="6" w:space="0" w:color="auto"/>
              <w:left w:val="single" w:sz="6" w:space="0" w:color="auto"/>
              <w:bottom w:val="single" w:sz="6" w:space="0" w:color="auto"/>
              <w:right w:val="double" w:sz="4" w:space="0" w:color="auto"/>
            </w:tcBorders>
          </w:tcPr>
          <w:p w14:paraId="57001D63" w14:textId="77777777" w:rsidR="00C0469C" w:rsidRPr="00167CAA" w:rsidRDefault="00C0469C" w:rsidP="00743AB8">
            <w:pPr>
              <w:jc w:val="center"/>
              <w:rPr>
                <w:rFonts w:ascii="Arial" w:hAnsi="Arial" w:cs="Arial"/>
                <w:b/>
                <w:bCs/>
                <w:sz w:val="20"/>
                <w:szCs w:val="20"/>
              </w:rPr>
            </w:pPr>
            <w:r w:rsidRPr="00167CAA">
              <w:rPr>
                <w:rFonts w:ascii="Arial" w:hAnsi="Arial" w:cs="Arial"/>
                <w:b/>
                <w:bCs/>
                <w:sz w:val="20"/>
                <w:szCs w:val="20"/>
              </w:rPr>
              <w:t>Approver Name</w:t>
            </w:r>
            <w:r>
              <w:rPr>
                <w:rFonts w:ascii="Arial" w:hAnsi="Arial" w:cs="Arial"/>
                <w:b/>
                <w:bCs/>
                <w:sz w:val="20"/>
                <w:szCs w:val="20"/>
              </w:rPr>
              <w:t>s</w:t>
            </w:r>
          </w:p>
        </w:tc>
      </w:tr>
      <w:tr w:rsidR="00C0469C" w:rsidRPr="003A2598" w14:paraId="550760BF"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183562B1" w14:textId="77777777" w:rsidR="00C0469C" w:rsidRPr="00167CAA" w:rsidRDefault="008D5071" w:rsidP="008D5071">
            <w:pPr>
              <w:jc w:val="center"/>
              <w:rPr>
                <w:rFonts w:ascii="Arial" w:hAnsi="Arial" w:cs="Arial"/>
                <w:sz w:val="20"/>
                <w:szCs w:val="20"/>
              </w:rPr>
            </w:pPr>
            <w:r>
              <w:rPr>
                <w:rFonts w:ascii="Arial" w:hAnsi="Arial" w:cs="Arial"/>
                <w:sz w:val="20"/>
                <w:szCs w:val="20"/>
              </w:rPr>
              <w:t>Apps</w:t>
            </w:r>
            <w:r w:rsidR="00C0469C" w:rsidRPr="00167CAA">
              <w:rPr>
                <w:rFonts w:ascii="Arial" w:hAnsi="Arial" w:cs="Arial"/>
                <w:sz w:val="20"/>
                <w:szCs w:val="20"/>
              </w:rPr>
              <w:t xml:space="preserve"> E</w:t>
            </w:r>
            <w:r>
              <w:rPr>
                <w:rFonts w:ascii="Arial" w:hAnsi="Arial" w:cs="Arial"/>
                <w:sz w:val="20"/>
                <w:szCs w:val="20"/>
              </w:rPr>
              <w:t>ngineer</w:t>
            </w:r>
          </w:p>
        </w:tc>
        <w:tc>
          <w:tcPr>
            <w:tcW w:w="3870" w:type="dxa"/>
            <w:tcBorders>
              <w:top w:val="single" w:sz="6" w:space="0" w:color="auto"/>
              <w:left w:val="single" w:sz="6" w:space="0" w:color="auto"/>
              <w:bottom w:val="single" w:sz="6" w:space="0" w:color="auto"/>
              <w:right w:val="double" w:sz="4" w:space="0" w:color="auto"/>
            </w:tcBorders>
          </w:tcPr>
          <w:p w14:paraId="5317D9B2" w14:textId="184ACEC1" w:rsidR="00C0469C" w:rsidRPr="00167CAA" w:rsidRDefault="006562DC" w:rsidP="00743AB8">
            <w:pPr>
              <w:jc w:val="center"/>
              <w:rPr>
                <w:rFonts w:ascii="Arial" w:hAnsi="Arial" w:cs="Arial"/>
                <w:sz w:val="20"/>
                <w:szCs w:val="20"/>
              </w:rPr>
            </w:pPr>
            <w:r>
              <w:rPr>
                <w:rFonts w:ascii="Arial" w:hAnsi="Arial" w:cs="Arial"/>
                <w:sz w:val="20"/>
                <w:szCs w:val="20"/>
              </w:rPr>
              <w:t>Clarence Mayott</w:t>
            </w:r>
          </w:p>
        </w:tc>
      </w:tr>
      <w:tr w:rsidR="00C0469C" w:rsidRPr="003A2598" w14:paraId="1CFFBB51"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17176C7C" w14:textId="42F28153" w:rsidR="00C0469C" w:rsidRPr="00167CAA" w:rsidRDefault="0012231F" w:rsidP="00743AB8">
            <w:pPr>
              <w:jc w:val="center"/>
              <w:rPr>
                <w:rFonts w:ascii="Arial" w:hAnsi="Arial" w:cs="Arial"/>
                <w:sz w:val="20"/>
                <w:szCs w:val="20"/>
              </w:rPr>
            </w:pPr>
            <w:r>
              <w:rPr>
                <w:rFonts w:ascii="Arial" w:hAnsi="Arial" w:cs="Arial"/>
                <w:sz w:val="20"/>
                <w:szCs w:val="20"/>
              </w:rPr>
              <w:t>Applications Manager</w:t>
            </w:r>
          </w:p>
        </w:tc>
        <w:tc>
          <w:tcPr>
            <w:tcW w:w="3870" w:type="dxa"/>
            <w:tcBorders>
              <w:top w:val="single" w:sz="6" w:space="0" w:color="auto"/>
              <w:left w:val="single" w:sz="6" w:space="0" w:color="auto"/>
              <w:bottom w:val="single" w:sz="6" w:space="0" w:color="auto"/>
              <w:right w:val="double" w:sz="4" w:space="0" w:color="auto"/>
            </w:tcBorders>
          </w:tcPr>
          <w:p w14:paraId="78A99681" w14:textId="29D33BFE" w:rsidR="00C0469C" w:rsidRPr="00167CAA" w:rsidRDefault="0012231F" w:rsidP="00743AB8">
            <w:pPr>
              <w:jc w:val="center"/>
              <w:rPr>
                <w:rFonts w:ascii="Arial" w:hAnsi="Arial" w:cs="Arial"/>
                <w:sz w:val="20"/>
                <w:szCs w:val="20"/>
              </w:rPr>
            </w:pPr>
            <w:r>
              <w:rPr>
                <w:rFonts w:ascii="Arial" w:hAnsi="Arial" w:cs="Arial"/>
                <w:sz w:val="20"/>
                <w:szCs w:val="20"/>
              </w:rPr>
              <w:t>Jim Catt</w:t>
            </w:r>
          </w:p>
        </w:tc>
      </w:tr>
      <w:tr w:rsidR="00C0469C" w:rsidRPr="003A2598" w14:paraId="4E222670"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19C1CDFF" w14:textId="77777777" w:rsidR="00C0469C" w:rsidRPr="00167CAA" w:rsidRDefault="00C0469C" w:rsidP="00743AB8">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3B0872A0" w14:textId="77777777" w:rsidR="00C0469C" w:rsidRPr="00167CAA" w:rsidRDefault="00C0469C" w:rsidP="00743AB8">
            <w:pPr>
              <w:jc w:val="center"/>
              <w:rPr>
                <w:rFonts w:ascii="Arial" w:hAnsi="Arial" w:cs="Arial"/>
                <w:sz w:val="20"/>
                <w:szCs w:val="20"/>
              </w:rPr>
            </w:pPr>
          </w:p>
        </w:tc>
      </w:tr>
    </w:tbl>
    <w:p w14:paraId="20214E35" w14:textId="77777777" w:rsidR="00AF7A28" w:rsidRDefault="00AF7A28"/>
    <w:p w14:paraId="38C20778" w14:textId="77777777" w:rsidR="00AF7A28" w:rsidRDefault="00AF7A28">
      <w:pPr>
        <w:spacing w:before="0" w:after="200" w:line="276" w:lineRule="auto"/>
      </w:pPr>
      <w:r>
        <w:br w:type="page"/>
      </w:r>
    </w:p>
    <w:p w14:paraId="06A553A0" w14:textId="31DD0856" w:rsidR="00AF7A28" w:rsidRDefault="00AF7A28" w:rsidP="003C5F6B">
      <w:pPr>
        <w:pStyle w:val="Heading1"/>
      </w:pPr>
      <w:r w:rsidRPr="00AF7A28">
        <w:lastRenderedPageBreak/>
        <w:t>Equipment List</w:t>
      </w:r>
    </w:p>
    <w:p w14:paraId="07959E7E" w14:textId="1F6C475C" w:rsidR="00126829" w:rsidRDefault="00126829" w:rsidP="00126829">
      <w:r>
        <w:t xml:space="preserve">The following equipment is required to execute the test procedure describe here. </w:t>
      </w:r>
      <w:r w:rsidR="00B50CE0">
        <w:t xml:space="preserve">All equipment must </w:t>
      </w:r>
      <w:r w:rsidR="00812611">
        <w:t>have a current calibration certification.</w:t>
      </w:r>
    </w:p>
    <w:p w14:paraId="17FA4474" w14:textId="77777777" w:rsidR="00812611" w:rsidRDefault="00812611" w:rsidP="00126829"/>
    <w:p w14:paraId="3696BD1E" w14:textId="0637A2CF" w:rsidR="00812611" w:rsidRPr="00126829" w:rsidRDefault="00812611" w:rsidP="00812611">
      <w:pPr>
        <w:pStyle w:val="Caption"/>
      </w:pPr>
      <w:r>
        <w:t xml:space="preserve">Table </w:t>
      </w:r>
      <w:r w:rsidR="005A7448">
        <w:fldChar w:fldCharType="begin"/>
      </w:r>
      <w:r w:rsidR="005A7448">
        <w:instrText xml:space="preserve"> SEQ Table \* ARABIC </w:instrText>
      </w:r>
      <w:r w:rsidR="005A7448">
        <w:fldChar w:fldCharType="separate"/>
      </w:r>
      <w:r w:rsidR="00125BE8">
        <w:rPr>
          <w:noProof/>
        </w:rPr>
        <w:t>1</w:t>
      </w:r>
      <w:r w:rsidR="005A7448">
        <w:rPr>
          <w:noProof/>
        </w:rPr>
        <w:fldChar w:fldCharType="end"/>
      </w:r>
      <w:r>
        <w:t>. Test equipment list</w:t>
      </w:r>
    </w:p>
    <w:tbl>
      <w:tblPr>
        <w:tblStyle w:val="TableGrid"/>
        <w:tblW w:w="0" w:type="auto"/>
        <w:tblInd w:w="-113" w:type="dxa"/>
        <w:tblLook w:val="04A0" w:firstRow="1" w:lastRow="0" w:firstColumn="1" w:lastColumn="0" w:noHBand="0" w:noVBand="1"/>
      </w:tblPr>
      <w:tblGrid>
        <w:gridCol w:w="1445"/>
        <w:gridCol w:w="1359"/>
        <w:gridCol w:w="3757"/>
        <w:gridCol w:w="2902"/>
      </w:tblGrid>
      <w:tr w:rsidR="00AF75CF" w:rsidRPr="00713A86" w14:paraId="01F24308" w14:textId="754E9F5F" w:rsidTr="002E2E01">
        <w:trPr>
          <w:tblHeader/>
        </w:trPr>
        <w:tc>
          <w:tcPr>
            <w:tcW w:w="1445" w:type="dxa"/>
          </w:tcPr>
          <w:p w14:paraId="04B643B5" w14:textId="22F90325" w:rsidR="004E566E" w:rsidRPr="008226E0" w:rsidRDefault="004E566E" w:rsidP="003C5F6B">
            <w:pPr>
              <w:rPr>
                <w:b/>
                <w:sz w:val="16"/>
                <w:szCs w:val="16"/>
              </w:rPr>
            </w:pPr>
            <w:r w:rsidRPr="008226E0">
              <w:rPr>
                <w:b/>
                <w:sz w:val="16"/>
                <w:szCs w:val="16"/>
              </w:rPr>
              <w:t>Equipment name</w:t>
            </w:r>
          </w:p>
        </w:tc>
        <w:tc>
          <w:tcPr>
            <w:tcW w:w="1359" w:type="dxa"/>
          </w:tcPr>
          <w:p w14:paraId="5F502C67" w14:textId="7A6CA591" w:rsidR="004E566E" w:rsidRPr="008226E0" w:rsidRDefault="004E566E" w:rsidP="003C5F6B">
            <w:pPr>
              <w:rPr>
                <w:b/>
                <w:sz w:val="16"/>
                <w:szCs w:val="16"/>
              </w:rPr>
            </w:pPr>
            <w:r w:rsidRPr="008226E0">
              <w:rPr>
                <w:b/>
                <w:sz w:val="16"/>
                <w:szCs w:val="16"/>
              </w:rPr>
              <w:t>Model number</w:t>
            </w:r>
            <w:r w:rsidR="00D529FE" w:rsidRPr="008226E0">
              <w:rPr>
                <w:b/>
                <w:sz w:val="16"/>
                <w:szCs w:val="16"/>
              </w:rPr>
              <w:t>/part number</w:t>
            </w:r>
          </w:p>
        </w:tc>
        <w:tc>
          <w:tcPr>
            <w:tcW w:w="3757" w:type="dxa"/>
          </w:tcPr>
          <w:p w14:paraId="21C4475B" w14:textId="4CAD6717" w:rsidR="004E566E" w:rsidRPr="008226E0" w:rsidRDefault="0077518C" w:rsidP="003C5F6B">
            <w:pPr>
              <w:rPr>
                <w:b/>
                <w:sz w:val="16"/>
                <w:szCs w:val="16"/>
              </w:rPr>
            </w:pPr>
            <w:r w:rsidRPr="008226E0">
              <w:rPr>
                <w:b/>
                <w:sz w:val="16"/>
                <w:szCs w:val="16"/>
              </w:rPr>
              <w:t xml:space="preserve">Required </w:t>
            </w:r>
            <w:r w:rsidR="004E566E" w:rsidRPr="008226E0">
              <w:rPr>
                <w:b/>
                <w:sz w:val="16"/>
                <w:szCs w:val="16"/>
              </w:rPr>
              <w:t>Options</w:t>
            </w:r>
          </w:p>
        </w:tc>
        <w:tc>
          <w:tcPr>
            <w:tcW w:w="2902" w:type="dxa"/>
          </w:tcPr>
          <w:p w14:paraId="6445028F" w14:textId="1F6ADF0A" w:rsidR="004E566E" w:rsidRPr="008226E0" w:rsidRDefault="004E566E" w:rsidP="003C5F6B">
            <w:pPr>
              <w:rPr>
                <w:b/>
                <w:sz w:val="16"/>
                <w:szCs w:val="16"/>
              </w:rPr>
            </w:pPr>
            <w:r w:rsidRPr="008226E0">
              <w:rPr>
                <w:b/>
                <w:sz w:val="16"/>
                <w:szCs w:val="16"/>
              </w:rPr>
              <w:t>Description</w:t>
            </w:r>
          </w:p>
        </w:tc>
      </w:tr>
      <w:tr w:rsidR="00AF75CF" w:rsidRPr="00713A86" w14:paraId="5CD84484" w14:textId="77777777" w:rsidTr="002E2E01">
        <w:tc>
          <w:tcPr>
            <w:tcW w:w="1445" w:type="dxa"/>
          </w:tcPr>
          <w:p w14:paraId="5977FBF9" w14:textId="6E053133" w:rsidR="00E761ED" w:rsidRPr="00713A86" w:rsidRDefault="00EC11C6" w:rsidP="00126829">
            <w:pPr>
              <w:rPr>
                <w:sz w:val="16"/>
                <w:szCs w:val="16"/>
              </w:rPr>
            </w:pPr>
            <w:r w:rsidRPr="00713A86">
              <w:rPr>
                <w:sz w:val="16"/>
                <w:szCs w:val="16"/>
              </w:rPr>
              <w:t>DVM</w:t>
            </w:r>
          </w:p>
        </w:tc>
        <w:tc>
          <w:tcPr>
            <w:tcW w:w="1359" w:type="dxa"/>
          </w:tcPr>
          <w:p w14:paraId="6B0A631C" w14:textId="1ADEDAFF" w:rsidR="00E761ED" w:rsidRPr="00713A86" w:rsidRDefault="0008098C" w:rsidP="00126829">
            <w:pPr>
              <w:rPr>
                <w:sz w:val="16"/>
                <w:szCs w:val="16"/>
              </w:rPr>
            </w:pPr>
            <w:r w:rsidRPr="00713A86">
              <w:rPr>
                <w:sz w:val="16"/>
                <w:szCs w:val="16"/>
              </w:rPr>
              <w:t>Fluke Model 87 or equivalent</w:t>
            </w:r>
          </w:p>
        </w:tc>
        <w:tc>
          <w:tcPr>
            <w:tcW w:w="3757" w:type="dxa"/>
          </w:tcPr>
          <w:p w14:paraId="08891958" w14:textId="5A51B2F7" w:rsidR="00E761ED" w:rsidRPr="00713A86" w:rsidRDefault="00AF75CF" w:rsidP="00126829">
            <w:pPr>
              <w:rPr>
                <w:sz w:val="16"/>
                <w:szCs w:val="16"/>
              </w:rPr>
            </w:pPr>
            <w:r>
              <w:rPr>
                <w:sz w:val="16"/>
                <w:szCs w:val="16"/>
              </w:rPr>
              <w:t>N/A</w:t>
            </w:r>
          </w:p>
        </w:tc>
        <w:tc>
          <w:tcPr>
            <w:tcW w:w="2902" w:type="dxa"/>
          </w:tcPr>
          <w:p w14:paraId="0E9DF54D" w14:textId="324DE9BE" w:rsidR="00E761ED" w:rsidRPr="00713A86" w:rsidRDefault="007259D6" w:rsidP="00126829">
            <w:pPr>
              <w:rPr>
                <w:sz w:val="16"/>
                <w:szCs w:val="16"/>
              </w:rPr>
            </w:pPr>
            <w:r w:rsidRPr="00713A86">
              <w:rPr>
                <w:sz w:val="16"/>
                <w:szCs w:val="16"/>
              </w:rPr>
              <w:t>4.5 digit</w:t>
            </w:r>
            <w:r w:rsidR="00AF75CF">
              <w:rPr>
                <w:sz w:val="16"/>
                <w:szCs w:val="16"/>
              </w:rPr>
              <w:t xml:space="preserve"> digital volt</w:t>
            </w:r>
            <w:r w:rsidR="00ED7DF0">
              <w:rPr>
                <w:sz w:val="16"/>
                <w:szCs w:val="16"/>
              </w:rPr>
              <w:t>-</w:t>
            </w:r>
            <w:r w:rsidR="00AF75CF">
              <w:rPr>
                <w:sz w:val="16"/>
                <w:szCs w:val="16"/>
              </w:rPr>
              <w:t>meter</w:t>
            </w:r>
          </w:p>
        </w:tc>
      </w:tr>
      <w:tr w:rsidR="00AF75CF" w:rsidRPr="00713A86" w14:paraId="7D066085" w14:textId="77777777" w:rsidTr="002E2E01">
        <w:tc>
          <w:tcPr>
            <w:tcW w:w="1445" w:type="dxa"/>
          </w:tcPr>
          <w:p w14:paraId="14997EBD" w14:textId="26ECC3A7" w:rsidR="00C046EB" w:rsidRPr="00713A86" w:rsidRDefault="004D67CD" w:rsidP="00126829">
            <w:pPr>
              <w:rPr>
                <w:sz w:val="16"/>
                <w:szCs w:val="16"/>
              </w:rPr>
            </w:pPr>
            <w:r w:rsidRPr="00713A86">
              <w:rPr>
                <w:sz w:val="16"/>
                <w:szCs w:val="16"/>
              </w:rPr>
              <w:t>Sine Wave Source</w:t>
            </w:r>
          </w:p>
        </w:tc>
        <w:tc>
          <w:tcPr>
            <w:tcW w:w="1359" w:type="dxa"/>
          </w:tcPr>
          <w:p w14:paraId="5F9FD80C" w14:textId="0FCD8F8D" w:rsidR="00C046EB" w:rsidRPr="00713A86" w:rsidRDefault="004D67CD" w:rsidP="00126829">
            <w:pPr>
              <w:rPr>
                <w:sz w:val="16"/>
                <w:szCs w:val="16"/>
              </w:rPr>
            </w:pPr>
            <w:r w:rsidRPr="00713A86">
              <w:rPr>
                <w:sz w:val="16"/>
                <w:szCs w:val="16"/>
              </w:rPr>
              <w:t>Stanford Research SR1 or equivalent</w:t>
            </w:r>
            <w:r w:rsidR="009D5B7B">
              <w:rPr>
                <w:sz w:val="16"/>
                <w:szCs w:val="16"/>
              </w:rPr>
              <w:t xml:space="preserve"> like AP SYS-2722</w:t>
            </w:r>
          </w:p>
        </w:tc>
        <w:tc>
          <w:tcPr>
            <w:tcW w:w="3757" w:type="dxa"/>
          </w:tcPr>
          <w:p w14:paraId="123037D4" w14:textId="45EF3B3B" w:rsidR="00C046EB" w:rsidRPr="00713A86" w:rsidRDefault="004D6EFB" w:rsidP="00126829">
            <w:pPr>
              <w:rPr>
                <w:sz w:val="16"/>
                <w:szCs w:val="16"/>
              </w:rPr>
            </w:pPr>
            <w:r>
              <w:rPr>
                <w:sz w:val="16"/>
                <w:szCs w:val="16"/>
              </w:rPr>
              <w:t>Ultra-Low Distortion with XLR male output</w:t>
            </w:r>
            <w:r w:rsidR="009D5B7B">
              <w:rPr>
                <w:sz w:val="16"/>
                <w:szCs w:val="16"/>
              </w:rPr>
              <w:t>. Specs: THD+N &lt; -112dB at 1kHz and at 4Vrms</w:t>
            </w:r>
          </w:p>
        </w:tc>
        <w:tc>
          <w:tcPr>
            <w:tcW w:w="2902" w:type="dxa"/>
          </w:tcPr>
          <w:p w14:paraId="5EDA6FF8" w14:textId="36A16958" w:rsidR="00C046EB" w:rsidRPr="00713A86" w:rsidRDefault="00570FF2" w:rsidP="00126829">
            <w:pPr>
              <w:rPr>
                <w:sz w:val="16"/>
                <w:szCs w:val="16"/>
              </w:rPr>
            </w:pPr>
            <w:r>
              <w:rPr>
                <w:sz w:val="16"/>
                <w:szCs w:val="16"/>
              </w:rPr>
              <w:t>Low distortion sine</w:t>
            </w:r>
            <w:r w:rsidR="0012231F">
              <w:rPr>
                <w:sz w:val="16"/>
                <w:szCs w:val="16"/>
              </w:rPr>
              <w:t>wave</w:t>
            </w:r>
            <w:r>
              <w:rPr>
                <w:sz w:val="16"/>
                <w:szCs w:val="16"/>
              </w:rPr>
              <w:t xml:space="preserve"> generator</w:t>
            </w:r>
            <w:r w:rsidR="0012231F">
              <w:rPr>
                <w:sz w:val="16"/>
                <w:szCs w:val="16"/>
              </w:rPr>
              <w:t>. Used as input stimulus for the DUT</w:t>
            </w:r>
          </w:p>
        </w:tc>
      </w:tr>
      <w:tr w:rsidR="00706F40" w:rsidRPr="00713A86" w14:paraId="5BC7F99D" w14:textId="77777777" w:rsidTr="002E2E01">
        <w:tc>
          <w:tcPr>
            <w:tcW w:w="1445" w:type="dxa"/>
          </w:tcPr>
          <w:p w14:paraId="2E34B213" w14:textId="31B68B77" w:rsidR="00706F40" w:rsidRPr="00713A86" w:rsidRDefault="00706F40" w:rsidP="00126829">
            <w:pPr>
              <w:rPr>
                <w:sz w:val="16"/>
                <w:szCs w:val="16"/>
              </w:rPr>
            </w:pPr>
            <w:r>
              <w:rPr>
                <w:sz w:val="16"/>
                <w:szCs w:val="16"/>
              </w:rPr>
              <w:t xml:space="preserve">USB to </w:t>
            </w:r>
            <w:r w:rsidR="00B235DE">
              <w:rPr>
                <w:sz w:val="16"/>
                <w:szCs w:val="16"/>
              </w:rPr>
              <w:t>SD Card adapter</w:t>
            </w:r>
          </w:p>
        </w:tc>
        <w:tc>
          <w:tcPr>
            <w:tcW w:w="1359" w:type="dxa"/>
          </w:tcPr>
          <w:p w14:paraId="36A04477" w14:textId="44F078FA" w:rsidR="00706F40" w:rsidRDefault="005821CE" w:rsidP="00126829">
            <w:pPr>
              <w:rPr>
                <w:sz w:val="16"/>
                <w:szCs w:val="16"/>
              </w:rPr>
            </w:pPr>
            <w:r>
              <w:rPr>
                <w:sz w:val="16"/>
                <w:szCs w:val="16"/>
              </w:rPr>
              <w:t>Insignia or equivalent</w:t>
            </w:r>
          </w:p>
        </w:tc>
        <w:tc>
          <w:tcPr>
            <w:tcW w:w="3757" w:type="dxa"/>
          </w:tcPr>
          <w:p w14:paraId="3D6F6099" w14:textId="653B9B34" w:rsidR="00706F40" w:rsidRPr="00713A86" w:rsidRDefault="005A7448" w:rsidP="00126829">
            <w:pPr>
              <w:rPr>
                <w:sz w:val="16"/>
                <w:szCs w:val="16"/>
              </w:rPr>
            </w:pPr>
            <w:hyperlink r:id="rId11" w:history="1">
              <w:r w:rsidR="00063D33" w:rsidRPr="002913EF">
                <w:rPr>
                  <w:rStyle w:val="Hyperlink"/>
                </w:rPr>
                <w:t>https://www.amazon.com/Insignia-Advanced-Memory-Card-Reader/dp/B074M7DYRV</w:t>
              </w:r>
            </w:hyperlink>
          </w:p>
        </w:tc>
        <w:tc>
          <w:tcPr>
            <w:tcW w:w="2902" w:type="dxa"/>
          </w:tcPr>
          <w:p w14:paraId="74D99F7A" w14:textId="4868DF1F" w:rsidR="00706F40" w:rsidRDefault="00B235DE" w:rsidP="00126829">
            <w:pPr>
              <w:rPr>
                <w:sz w:val="16"/>
                <w:szCs w:val="16"/>
              </w:rPr>
            </w:pPr>
            <w:r>
              <w:rPr>
                <w:sz w:val="16"/>
                <w:szCs w:val="16"/>
              </w:rPr>
              <w:t xml:space="preserve">USB based SD Card Writer/Reader to </w:t>
            </w:r>
            <w:r w:rsidR="005821CE">
              <w:rPr>
                <w:sz w:val="16"/>
                <w:szCs w:val="16"/>
              </w:rPr>
              <w:t>program the SD card.</w:t>
            </w:r>
          </w:p>
        </w:tc>
      </w:tr>
      <w:tr w:rsidR="00D43345" w:rsidRPr="00713A86" w14:paraId="31A2FDA8" w14:textId="77777777" w:rsidTr="002E2E01">
        <w:tc>
          <w:tcPr>
            <w:tcW w:w="1445" w:type="dxa"/>
          </w:tcPr>
          <w:p w14:paraId="2FE9C6C4" w14:textId="17ECB70D" w:rsidR="00D43345" w:rsidRDefault="00D43345" w:rsidP="00D43345">
            <w:pPr>
              <w:rPr>
                <w:sz w:val="16"/>
                <w:szCs w:val="16"/>
              </w:rPr>
            </w:pPr>
            <w:r>
              <w:rPr>
                <w:sz w:val="16"/>
                <w:szCs w:val="16"/>
              </w:rPr>
              <w:t>XLR to SMA filter adapter board</w:t>
            </w:r>
          </w:p>
        </w:tc>
        <w:tc>
          <w:tcPr>
            <w:tcW w:w="1359" w:type="dxa"/>
          </w:tcPr>
          <w:p w14:paraId="367B17D5" w14:textId="77777777" w:rsidR="00D43345" w:rsidRDefault="00D43345" w:rsidP="00D43345">
            <w:pPr>
              <w:rPr>
                <w:sz w:val="16"/>
                <w:szCs w:val="16"/>
              </w:rPr>
            </w:pPr>
          </w:p>
        </w:tc>
        <w:tc>
          <w:tcPr>
            <w:tcW w:w="3757" w:type="dxa"/>
          </w:tcPr>
          <w:p w14:paraId="2B4E1CEC" w14:textId="1A6F7013" w:rsidR="00D43345" w:rsidRPr="00713A86" w:rsidRDefault="007B40F3" w:rsidP="00D43345">
            <w:pPr>
              <w:rPr>
                <w:sz w:val="16"/>
                <w:szCs w:val="16"/>
              </w:rPr>
            </w:pPr>
            <w:r>
              <w:rPr>
                <w:sz w:val="16"/>
                <w:szCs w:val="16"/>
              </w:rPr>
              <w:t>Provided by ADI</w:t>
            </w:r>
          </w:p>
        </w:tc>
        <w:tc>
          <w:tcPr>
            <w:tcW w:w="2902" w:type="dxa"/>
          </w:tcPr>
          <w:p w14:paraId="6EB85BB4" w14:textId="3C717A38" w:rsidR="00D43345" w:rsidRDefault="00D43345" w:rsidP="00D43345">
            <w:pPr>
              <w:rPr>
                <w:sz w:val="16"/>
                <w:szCs w:val="16"/>
              </w:rPr>
            </w:pPr>
            <w:r>
              <w:rPr>
                <w:sz w:val="16"/>
                <w:szCs w:val="16"/>
              </w:rPr>
              <w:t>The XLR connector connects to the output of SR1 and the SMA connector connects to the AD</w:t>
            </w:r>
            <w:r w:rsidR="00717EC0">
              <w:rPr>
                <w:sz w:val="16"/>
                <w:szCs w:val="16"/>
              </w:rPr>
              <w:t>4030</w:t>
            </w:r>
            <w:r>
              <w:rPr>
                <w:sz w:val="16"/>
                <w:szCs w:val="16"/>
              </w:rPr>
              <w:t>-24 EVAL board</w:t>
            </w:r>
          </w:p>
        </w:tc>
      </w:tr>
      <w:tr w:rsidR="00AF75CF" w:rsidRPr="00713A86" w14:paraId="582A4C74" w14:textId="77777777" w:rsidTr="002E2E01">
        <w:tc>
          <w:tcPr>
            <w:tcW w:w="1445" w:type="dxa"/>
          </w:tcPr>
          <w:p w14:paraId="6ECDC9DD" w14:textId="2BDCE839" w:rsidR="00D529FE" w:rsidRPr="00713A86" w:rsidRDefault="00232CD1" w:rsidP="00126829">
            <w:pPr>
              <w:rPr>
                <w:sz w:val="16"/>
                <w:szCs w:val="16"/>
              </w:rPr>
            </w:pPr>
            <w:r>
              <w:rPr>
                <w:sz w:val="16"/>
                <w:szCs w:val="16"/>
              </w:rPr>
              <w:t>2</w:t>
            </w:r>
            <w:r w:rsidR="00810995" w:rsidRPr="00713A86">
              <w:rPr>
                <w:sz w:val="16"/>
                <w:szCs w:val="16"/>
              </w:rPr>
              <w:t>-</w:t>
            </w:r>
            <w:r>
              <w:rPr>
                <w:sz w:val="16"/>
                <w:szCs w:val="16"/>
              </w:rPr>
              <w:t>SMA</w:t>
            </w:r>
            <w:r w:rsidR="009A6FC6">
              <w:rPr>
                <w:sz w:val="16"/>
                <w:szCs w:val="16"/>
              </w:rPr>
              <w:t xml:space="preserve"> (male)</w:t>
            </w:r>
            <w:r w:rsidR="00810995" w:rsidRPr="00713A86">
              <w:rPr>
                <w:sz w:val="16"/>
                <w:szCs w:val="16"/>
              </w:rPr>
              <w:t xml:space="preserve"> cables</w:t>
            </w:r>
          </w:p>
        </w:tc>
        <w:tc>
          <w:tcPr>
            <w:tcW w:w="1359" w:type="dxa"/>
          </w:tcPr>
          <w:p w14:paraId="67C61EEA" w14:textId="416545CC" w:rsidR="00D529FE" w:rsidRPr="00713A86" w:rsidRDefault="00D529FE" w:rsidP="00126829">
            <w:pPr>
              <w:rPr>
                <w:sz w:val="16"/>
                <w:szCs w:val="16"/>
              </w:rPr>
            </w:pPr>
          </w:p>
        </w:tc>
        <w:tc>
          <w:tcPr>
            <w:tcW w:w="3757" w:type="dxa"/>
          </w:tcPr>
          <w:p w14:paraId="369CEC1F" w14:textId="2A4CDA6C" w:rsidR="00D529FE" w:rsidRPr="00713A86" w:rsidRDefault="006113A8" w:rsidP="00126829">
            <w:pPr>
              <w:rPr>
                <w:sz w:val="16"/>
                <w:szCs w:val="16"/>
              </w:rPr>
            </w:pPr>
            <w:r>
              <w:rPr>
                <w:sz w:val="16"/>
                <w:szCs w:val="16"/>
              </w:rPr>
              <w:t xml:space="preserve">General </w:t>
            </w:r>
            <w:r w:rsidR="00093391">
              <w:rPr>
                <w:sz w:val="16"/>
                <w:szCs w:val="16"/>
              </w:rPr>
              <w:t xml:space="preserve">Lab </w:t>
            </w:r>
            <w:r w:rsidR="00CB656B">
              <w:rPr>
                <w:sz w:val="16"/>
                <w:szCs w:val="16"/>
              </w:rPr>
              <w:t xml:space="preserve">accessory </w:t>
            </w:r>
          </w:p>
        </w:tc>
        <w:tc>
          <w:tcPr>
            <w:tcW w:w="2902" w:type="dxa"/>
          </w:tcPr>
          <w:p w14:paraId="3D1B376E" w14:textId="5AB731EB" w:rsidR="00D529FE" w:rsidRPr="00713A86" w:rsidRDefault="007F0AF1" w:rsidP="00126829">
            <w:pPr>
              <w:rPr>
                <w:sz w:val="16"/>
                <w:szCs w:val="16"/>
              </w:rPr>
            </w:pPr>
            <w:r>
              <w:rPr>
                <w:sz w:val="16"/>
                <w:szCs w:val="16"/>
              </w:rPr>
              <w:t xml:space="preserve">Any length is fine but preferably matched. Connects from the output of </w:t>
            </w:r>
            <w:r w:rsidR="00D43345">
              <w:rPr>
                <w:sz w:val="16"/>
                <w:szCs w:val="16"/>
              </w:rPr>
              <w:t>XLR to SMA filter adapter board to the SMA inputs of the AD</w:t>
            </w:r>
            <w:r w:rsidR="00717EC0">
              <w:rPr>
                <w:sz w:val="16"/>
                <w:szCs w:val="16"/>
              </w:rPr>
              <w:t>4030</w:t>
            </w:r>
            <w:r w:rsidR="00D43345">
              <w:rPr>
                <w:sz w:val="16"/>
                <w:szCs w:val="16"/>
              </w:rPr>
              <w:t>-24 EVAL board.</w:t>
            </w:r>
          </w:p>
        </w:tc>
      </w:tr>
      <w:tr w:rsidR="00D43345" w:rsidRPr="00713A86" w14:paraId="7A6CE8A3" w14:textId="77777777" w:rsidTr="002E2E01">
        <w:tc>
          <w:tcPr>
            <w:tcW w:w="1445" w:type="dxa"/>
          </w:tcPr>
          <w:p w14:paraId="22A39B29" w14:textId="243B9223" w:rsidR="00D43345" w:rsidRDefault="00D43345" w:rsidP="00126829">
            <w:pPr>
              <w:rPr>
                <w:sz w:val="16"/>
                <w:szCs w:val="16"/>
              </w:rPr>
            </w:pPr>
            <w:r w:rsidRPr="00713A86">
              <w:rPr>
                <w:sz w:val="16"/>
                <w:szCs w:val="16"/>
              </w:rPr>
              <w:t>PC</w:t>
            </w:r>
          </w:p>
        </w:tc>
        <w:tc>
          <w:tcPr>
            <w:tcW w:w="1359" w:type="dxa"/>
          </w:tcPr>
          <w:p w14:paraId="07B19380" w14:textId="77777777" w:rsidR="00D43345" w:rsidRPr="00713A86" w:rsidRDefault="00D43345" w:rsidP="00126829">
            <w:pPr>
              <w:rPr>
                <w:sz w:val="16"/>
                <w:szCs w:val="16"/>
              </w:rPr>
            </w:pPr>
            <w:r w:rsidRPr="00713A86">
              <w:rPr>
                <w:sz w:val="16"/>
                <w:szCs w:val="16"/>
              </w:rPr>
              <w:t>OS version</w:t>
            </w:r>
          </w:p>
          <w:p w14:paraId="79844AF5" w14:textId="42744382" w:rsidR="00D43345" w:rsidRPr="00713A86" w:rsidRDefault="00D43345" w:rsidP="00126829">
            <w:pPr>
              <w:rPr>
                <w:sz w:val="16"/>
                <w:szCs w:val="16"/>
              </w:rPr>
            </w:pPr>
            <w:r w:rsidRPr="00713A86">
              <w:rPr>
                <w:sz w:val="16"/>
                <w:szCs w:val="16"/>
              </w:rPr>
              <w:t>Windows</w:t>
            </w:r>
            <w:r>
              <w:rPr>
                <w:sz w:val="16"/>
                <w:szCs w:val="16"/>
              </w:rPr>
              <w:t xml:space="preserve"> 7 or newer</w:t>
            </w:r>
          </w:p>
        </w:tc>
        <w:tc>
          <w:tcPr>
            <w:tcW w:w="3757" w:type="dxa"/>
          </w:tcPr>
          <w:p w14:paraId="633C9BC1" w14:textId="014E99F0" w:rsidR="00D43345" w:rsidRPr="00713A86" w:rsidRDefault="00D43345" w:rsidP="00126829">
            <w:pPr>
              <w:rPr>
                <w:sz w:val="16"/>
                <w:szCs w:val="16"/>
              </w:rPr>
            </w:pPr>
            <w:r>
              <w:rPr>
                <w:sz w:val="16"/>
                <w:szCs w:val="16"/>
              </w:rPr>
              <w:t>USB port</w:t>
            </w:r>
          </w:p>
        </w:tc>
        <w:tc>
          <w:tcPr>
            <w:tcW w:w="2902" w:type="dxa"/>
          </w:tcPr>
          <w:p w14:paraId="2730139B" w14:textId="4E5AE48B" w:rsidR="00D43345" w:rsidRDefault="00ED7DF0" w:rsidP="00126829">
            <w:pPr>
              <w:rPr>
                <w:sz w:val="16"/>
                <w:szCs w:val="16"/>
              </w:rPr>
            </w:pPr>
            <w:r>
              <w:rPr>
                <w:sz w:val="16"/>
                <w:szCs w:val="16"/>
              </w:rPr>
              <w:t>For performing EVAL board tests and for programming SD cards.</w:t>
            </w:r>
          </w:p>
        </w:tc>
      </w:tr>
      <w:tr w:rsidR="00AD1180" w:rsidRPr="00713A86" w14:paraId="1E64D2D9" w14:textId="77777777" w:rsidTr="002E2E01">
        <w:tc>
          <w:tcPr>
            <w:tcW w:w="1445" w:type="dxa"/>
          </w:tcPr>
          <w:p w14:paraId="037A1708" w14:textId="77777777" w:rsidR="00AD1180" w:rsidRPr="00713A86" w:rsidRDefault="00AD1180" w:rsidP="007A12D1">
            <w:pPr>
              <w:rPr>
                <w:sz w:val="16"/>
                <w:szCs w:val="16"/>
              </w:rPr>
            </w:pPr>
            <w:r>
              <w:rPr>
                <w:sz w:val="16"/>
                <w:szCs w:val="16"/>
              </w:rPr>
              <w:t>Zedboard™</w:t>
            </w:r>
          </w:p>
        </w:tc>
        <w:tc>
          <w:tcPr>
            <w:tcW w:w="1359" w:type="dxa"/>
          </w:tcPr>
          <w:p w14:paraId="7DD25349" w14:textId="77777777" w:rsidR="00AD1180" w:rsidRPr="00713A86" w:rsidRDefault="00AD1180" w:rsidP="007A12D1">
            <w:pPr>
              <w:rPr>
                <w:sz w:val="16"/>
                <w:szCs w:val="16"/>
              </w:rPr>
            </w:pPr>
            <w:r>
              <w:rPr>
                <w:sz w:val="16"/>
                <w:szCs w:val="16"/>
              </w:rPr>
              <w:t>Zedboard™</w:t>
            </w:r>
          </w:p>
        </w:tc>
        <w:tc>
          <w:tcPr>
            <w:tcW w:w="3757" w:type="dxa"/>
          </w:tcPr>
          <w:p w14:paraId="08D21F5E" w14:textId="32CB77E8" w:rsidR="00AD1180" w:rsidRPr="00713A86" w:rsidRDefault="002E2E01" w:rsidP="007A12D1">
            <w:pPr>
              <w:rPr>
                <w:sz w:val="16"/>
                <w:szCs w:val="16"/>
              </w:rPr>
            </w:pPr>
            <w:r>
              <w:rPr>
                <w:sz w:val="16"/>
                <w:szCs w:val="16"/>
              </w:rPr>
              <w:t>Golden Zedboard p</w:t>
            </w:r>
            <w:r w:rsidR="007B40F3">
              <w:rPr>
                <w:sz w:val="16"/>
                <w:szCs w:val="16"/>
              </w:rPr>
              <w:t>rovided by ADI</w:t>
            </w:r>
          </w:p>
        </w:tc>
        <w:tc>
          <w:tcPr>
            <w:tcW w:w="2902" w:type="dxa"/>
          </w:tcPr>
          <w:p w14:paraId="000A18C4" w14:textId="77777777" w:rsidR="00AD1180" w:rsidRPr="00713A86" w:rsidRDefault="00AD1180" w:rsidP="007A12D1">
            <w:pPr>
              <w:rPr>
                <w:sz w:val="16"/>
                <w:szCs w:val="16"/>
              </w:rPr>
            </w:pPr>
            <w:r>
              <w:rPr>
                <w:sz w:val="16"/>
                <w:szCs w:val="16"/>
              </w:rPr>
              <w:t>Use the provided Zedboard™ for capturing Data</w:t>
            </w:r>
          </w:p>
        </w:tc>
      </w:tr>
      <w:tr w:rsidR="00D43345" w:rsidRPr="00713A86" w14:paraId="74B4D92B" w14:textId="77777777" w:rsidTr="002E2E01">
        <w:tc>
          <w:tcPr>
            <w:tcW w:w="1445" w:type="dxa"/>
          </w:tcPr>
          <w:p w14:paraId="55EC59AA" w14:textId="566B4ACF" w:rsidR="00D43345" w:rsidRPr="00713A86" w:rsidRDefault="00D43345" w:rsidP="00126829">
            <w:pPr>
              <w:rPr>
                <w:sz w:val="16"/>
                <w:szCs w:val="16"/>
              </w:rPr>
            </w:pPr>
            <w:r>
              <w:rPr>
                <w:sz w:val="16"/>
                <w:szCs w:val="16"/>
              </w:rPr>
              <w:t>Pre-programmed SD Card</w:t>
            </w:r>
          </w:p>
        </w:tc>
        <w:tc>
          <w:tcPr>
            <w:tcW w:w="1359" w:type="dxa"/>
          </w:tcPr>
          <w:p w14:paraId="6738B854" w14:textId="6A91EA6A" w:rsidR="00D43345" w:rsidRPr="00713A86" w:rsidRDefault="00D43345" w:rsidP="00126829">
            <w:pPr>
              <w:rPr>
                <w:sz w:val="16"/>
                <w:szCs w:val="16"/>
              </w:rPr>
            </w:pPr>
            <w:r>
              <w:rPr>
                <w:sz w:val="16"/>
                <w:szCs w:val="16"/>
              </w:rPr>
              <w:t>16GB SanDisk</w:t>
            </w:r>
          </w:p>
        </w:tc>
        <w:tc>
          <w:tcPr>
            <w:tcW w:w="3757" w:type="dxa"/>
          </w:tcPr>
          <w:p w14:paraId="06046C19" w14:textId="29A55EBD" w:rsidR="00D43345" w:rsidRPr="00713A86" w:rsidRDefault="007B40F3" w:rsidP="00126829">
            <w:pPr>
              <w:rPr>
                <w:sz w:val="16"/>
                <w:szCs w:val="16"/>
              </w:rPr>
            </w:pPr>
            <w:r>
              <w:rPr>
                <w:sz w:val="16"/>
                <w:szCs w:val="16"/>
              </w:rPr>
              <w:t>Provided by ADI</w:t>
            </w:r>
          </w:p>
        </w:tc>
        <w:tc>
          <w:tcPr>
            <w:tcW w:w="2902" w:type="dxa"/>
          </w:tcPr>
          <w:p w14:paraId="72B3BF0A" w14:textId="688B04B2" w:rsidR="00D43345" w:rsidRPr="00713A86" w:rsidRDefault="00D43345" w:rsidP="00126829">
            <w:pPr>
              <w:rPr>
                <w:sz w:val="16"/>
                <w:szCs w:val="16"/>
              </w:rPr>
            </w:pPr>
            <w:r>
              <w:rPr>
                <w:sz w:val="16"/>
                <w:szCs w:val="16"/>
              </w:rPr>
              <w:t>Used to setup Zedboard™</w:t>
            </w:r>
          </w:p>
        </w:tc>
      </w:tr>
      <w:tr w:rsidR="00D43345" w:rsidRPr="00713A86" w14:paraId="3D273EE8" w14:textId="77777777" w:rsidTr="002E2E01">
        <w:tc>
          <w:tcPr>
            <w:tcW w:w="1445" w:type="dxa"/>
          </w:tcPr>
          <w:p w14:paraId="15CA32F5" w14:textId="3856F6F9" w:rsidR="00D43345" w:rsidRPr="00713A86" w:rsidRDefault="00D43345" w:rsidP="00126829">
            <w:pPr>
              <w:rPr>
                <w:sz w:val="16"/>
                <w:szCs w:val="16"/>
              </w:rPr>
            </w:pPr>
            <w:r>
              <w:rPr>
                <w:sz w:val="16"/>
                <w:szCs w:val="16"/>
              </w:rPr>
              <w:t xml:space="preserve">USB </w:t>
            </w:r>
            <w:r w:rsidR="00ED7DF0">
              <w:rPr>
                <w:sz w:val="16"/>
                <w:szCs w:val="16"/>
              </w:rPr>
              <w:t xml:space="preserve">Pen </w:t>
            </w:r>
            <w:r>
              <w:rPr>
                <w:sz w:val="16"/>
                <w:szCs w:val="16"/>
              </w:rPr>
              <w:t>Drive</w:t>
            </w:r>
          </w:p>
        </w:tc>
        <w:tc>
          <w:tcPr>
            <w:tcW w:w="1359" w:type="dxa"/>
          </w:tcPr>
          <w:p w14:paraId="0911A21F" w14:textId="27B88658" w:rsidR="00D43345" w:rsidRPr="00713A86" w:rsidRDefault="00D43345" w:rsidP="00126829">
            <w:pPr>
              <w:rPr>
                <w:sz w:val="16"/>
                <w:szCs w:val="16"/>
              </w:rPr>
            </w:pPr>
          </w:p>
        </w:tc>
        <w:tc>
          <w:tcPr>
            <w:tcW w:w="3757" w:type="dxa"/>
          </w:tcPr>
          <w:p w14:paraId="04852CD2" w14:textId="5181B8C5" w:rsidR="00D43345" w:rsidRPr="00713A86" w:rsidRDefault="00D43345" w:rsidP="00126829">
            <w:pPr>
              <w:rPr>
                <w:sz w:val="16"/>
                <w:szCs w:val="16"/>
              </w:rPr>
            </w:pPr>
            <w:r>
              <w:rPr>
                <w:sz w:val="16"/>
                <w:szCs w:val="16"/>
              </w:rPr>
              <w:t xml:space="preserve">Any </w:t>
            </w:r>
            <w:r w:rsidR="0003672D">
              <w:rPr>
                <w:sz w:val="16"/>
                <w:szCs w:val="16"/>
              </w:rPr>
              <w:t>brand</w:t>
            </w:r>
            <w:r>
              <w:rPr>
                <w:sz w:val="16"/>
                <w:szCs w:val="16"/>
              </w:rPr>
              <w:t xml:space="preserve"> will work</w:t>
            </w:r>
            <w:r w:rsidR="00093391">
              <w:rPr>
                <w:sz w:val="16"/>
                <w:szCs w:val="16"/>
              </w:rPr>
              <w:t>.</w:t>
            </w:r>
          </w:p>
        </w:tc>
        <w:tc>
          <w:tcPr>
            <w:tcW w:w="2902" w:type="dxa"/>
          </w:tcPr>
          <w:p w14:paraId="0415388D" w14:textId="4C845BE3" w:rsidR="00D43345" w:rsidRPr="00713A86" w:rsidRDefault="00D43345" w:rsidP="00126829">
            <w:pPr>
              <w:rPr>
                <w:sz w:val="16"/>
                <w:szCs w:val="16"/>
              </w:rPr>
            </w:pPr>
            <w:r>
              <w:rPr>
                <w:sz w:val="16"/>
                <w:szCs w:val="16"/>
              </w:rPr>
              <w:t>To setup SR1 for generating sine wave</w:t>
            </w:r>
          </w:p>
        </w:tc>
      </w:tr>
      <w:tr w:rsidR="00D43345" w:rsidRPr="00713A86" w14:paraId="19A392A9" w14:textId="77777777" w:rsidTr="002E2E01">
        <w:tc>
          <w:tcPr>
            <w:tcW w:w="1445" w:type="dxa"/>
          </w:tcPr>
          <w:p w14:paraId="66A727B2" w14:textId="17BB933F" w:rsidR="00D43345" w:rsidRDefault="00D43345" w:rsidP="00126829">
            <w:pPr>
              <w:rPr>
                <w:sz w:val="16"/>
                <w:szCs w:val="16"/>
              </w:rPr>
            </w:pPr>
            <w:r>
              <w:rPr>
                <w:sz w:val="16"/>
                <w:szCs w:val="16"/>
              </w:rPr>
              <w:t>SDP-H1</w:t>
            </w:r>
          </w:p>
        </w:tc>
        <w:tc>
          <w:tcPr>
            <w:tcW w:w="1359" w:type="dxa"/>
          </w:tcPr>
          <w:p w14:paraId="35AAC01D" w14:textId="7E3D1E03" w:rsidR="00D43345" w:rsidRPr="00713A86" w:rsidRDefault="00D43345" w:rsidP="00126829">
            <w:pPr>
              <w:rPr>
                <w:sz w:val="16"/>
                <w:szCs w:val="16"/>
              </w:rPr>
            </w:pPr>
            <w:r>
              <w:rPr>
                <w:sz w:val="16"/>
                <w:szCs w:val="16"/>
              </w:rPr>
              <w:t>SDP-H1</w:t>
            </w:r>
          </w:p>
        </w:tc>
        <w:tc>
          <w:tcPr>
            <w:tcW w:w="3757" w:type="dxa"/>
          </w:tcPr>
          <w:p w14:paraId="7298FA50" w14:textId="270FF364" w:rsidR="00D43345" w:rsidRDefault="00093391" w:rsidP="00126829">
            <w:pPr>
              <w:rPr>
                <w:sz w:val="16"/>
                <w:szCs w:val="16"/>
              </w:rPr>
            </w:pPr>
            <w:r>
              <w:rPr>
                <w:sz w:val="16"/>
                <w:szCs w:val="16"/>
              </w:rPr>
              <w:t xml:space="preserve">Buy from this link: </w:t>
            </w:r>
            <w:hyperlink r:id="rId12" w:history="1">
              <w:r w:rsidRPr="00CB25EA">
                <w:rPr>
                  <w:rStyle w:val="Hyperlink"/>
                  <w:sz w:val="16"/>
                  <w:szCs w:val="16"/>
                </w:rPr>
                <w:t>https://www.analog.com/en/design-center/evaluation-hardware-and-software/evaluation-boards-kits/eval-sdp-h1.html</w:t>
              </w:r>
            </w:hyperlink>
          </w:p>
        </w:tc>
        <w:tc>
          <w:tcPr>
            <w:tcW w:w="2902" w:type="dxa"/>
          </w:tcPr>
          <w:p w14:paraId="71C7D0D6" w14:textId="27B73C69" w:rsidR="00D43345" w:rsidRDefault="00D43345" w:rsidP="00126829">
            <w:pPr>
              <w:rPr>
                <w:sz w:val="16"/>
                <w:szCs w:val="16"/>
              </w:rPr>
            </w:pPr>
            <w:r>
              <w:rPr>
                <w:sz w:val="16"/>
                <w:szCs w:val="16"/>
              </w:rPr>
              <w:t>Used to program the EEPROM chip on EVAL-AD</w:t>
            </w:r>
            <w:r w:rsidR="00717EC0">
              <w:rPr>
                <w:sz w:val="16"/>
                <w:szCs w:val="16"/>
              </w:rPr>
              <w:t>4030</w:t>
            </w:r>
            <w:r>
              <w:rPr>
                <w:sz w:val="16"/>
                <w:szCs w:val="16"/>
              </w:rPr>
              <w:t xml:space="preserve">-24FMCZ. Buy from this link: </w:t>
            </w:r>
            <w:hyperlink r:id="rId13" w:history="1">
              <w:r w:rsidRPr="00CB25EA">
                <w:rPr>
                  <w:rStyle w:val="Hyperlink"/>
                  <w:sz w:val="16"/>
                  <w:szCs w:val="16"/>
                </w:rPr>
                <w:t>https://www.analog.com/en/design-center/evaluation-hardware-and-software/evaluation-boards-kits/eval-sdp-h1.html</w:t>
              </w:r>
            </w:hyperlink>
            <w:r>
              <w:rPr>
                <w:sz w:val="16"/>
                <w:szCs w:val="16"/>
              </w:rPr>
              <w:t xml:space="preserve"> </w:t>
            </w:r>
          </w:p>
        </w:tc>
      </w:tr>
      <w:tr w:rsidR="00D43345" w:rsidRPr="00713A86" w14:paraId="2A772F64" w14:textId="77777777" w:rsidTr="002E2E01">
        <w:tc>
          <w:tcPr>
            <w:tcW w:w="1445" w:type="dxa"/>
          </w:tcPr>
          <w:p w14:paraId="0319D6F4" w14:textId="426A5F2A" w:rsidR="00D43345" w:rsidRDefault="00032A61" w:rsidP="00032A61">
            <w:pPr>
              <w:rPr>
                <w:sz w:val="16"/>
                <w:szCs w:val="16"/>
              </w:rPr>
            </w:pPr>
            <w:r>
              <w:rPr>
                <w:sz w:val="16"/>
                <w:szCs w:val="16"/>
              </w:rPr>
              <w:t>2</w:t>
            </w:r>
            <w:r w:rsidR="009A6FC6">
              <w:rPr>
                <w:sz w:val="16"/>
                <w:szCs w:val="16"/>
              </w:rPr>
              <w:t>x</w:t>
            </w:r>
            <w:r>
              <w:rPr>
                <w:sz w:val="16"/>
                <w:szCs w:val="16"/>
              </w:rPr>
              <w:t xml:space="preserve"> USB-A male to micro USB </w:t>
            </w:r>
            <w:r w:rsidR="00FB6156">
              <w:rPr>
                <w:sz w:val="16"/>
                <w:szCs w:val="16"/>
              </w:rPr>
              <w:t xml:space="preserve">male </w:t>
            </w:r>
            <w:r>
              <w:rPr>
                <w:sz w:val="16"/>
                <w:szCs w:val="16"/>
              </w:rPr>
              <w:t>cable</w:t>
            </w:r>
          </w:p>
        </w:tc>
        <w:tc>
          <w:tcPr>
            <w:tcW w:w="1359" w:type="dxa"/>
          </w:tcPr>
          <w:p w14:paraId="11580857" w14:textId="074B9A0A" w:rsidR="00D43345" w:rsidRDefault="00D43345" w:rsidP="00126829">
            <w:pPr>
              <w:rPr>
                <w:sz w:val="16"/>
                <w:szCs w:val="16"/>
              </w:rPr>
            </w:pPr>
          </w:p>
        </w:tc>
        <w:tc>
          <w:tcPr>
            <w:tcW w:w="3757" w:type="dxa"/>
          </w:tcPr>
          <w:p w14:paraId="79449FD6" w14:textId="6FBACC24" w:rsidR="00D43345" w:rsidRDefault="00032A61" w:rsidP="00126829">
            <w:pPr>
              <w:rPr>
                <w:sz w:val="16"/>
                <w:szCs w:val="16"/>
              </w:rPr>
            </w:pPr>
            <w:r>
              <w:rPr>
                <w:sz w:val="16"/>
                <w:szCs w:val="16"/>
              </w:rPr>
              <w:t xml:space="preserve">Any </w:t>
            </w:r>
            <w:r w:rsidR="009A6FC6">
              <w:rPr>
                <w:sz w:val="16"/>
                <w:szCs w:val="16"/>
              </w:rPr>
              <w:t xml:space="preserve">brand </w:t>
            </w:r>
            <w:r>
              <w:rPr>
                <w:sz w:val="16"/>
                <w:szCs w:val="16"/>
              </w:rPr>
              <w:t>will work</w:t>
            </w:r>
            <w:r w:rsidR="00EF734A">
              <w:rPr>
                <w:sz w:val="16"/>
                <w:szCs w:val="16"/>
              </w:rPr>
              <w:t xml:space="preserve">. Purchase link: </w:t>
            </w:r>
            <w:hyperlink r:id="rId14" w:history="1">
              <w:r w:rsidR="00C55D7D" w:rsidRPr="0098736E">
                <w:rPr>
                  <w:rStyle w:val="Hyperlink"/>
                  <w:sz w:val="16"/>
                  <w:szCs w:val="16"/>
                </w:rPr>
                <w:t>https://www.digikey.com/en/products/detail/cnc-tech/102-1072-BL-00050/3064848</w:t>
              </w:r>
            </w:hyperlink>
            <w:r w:rsidR="00C55D7D">
              <w:rPr>
                <w:sz w:val="16"/>
                <w:szCs w:val="16"/>
              </w:rPr>
              <w:t xml:space="preserve"> </w:t>
            </w:r>
          </w:p>
        </w:tc>
        <w:tc>
          <w:tcPr>
            <w:tcW w:w="2902" w:type="dxa"/>
          </w:tcPr>
          <w:p w14:paraId="58B4C85B" w14:textId="56B92E5A" w:rsidR="00D43345" w:rsidRDefault="00032A61" w:rsidP="00126829">
            <w:pPr>
              <w:rPr>
                <w:sz w:val="16"/>
                <w:szCs w:val="16"/>
              </w:rPr>
            </w:pPr>
            <w:r>
              <w:rPr>
                <w:sz w:val="16"/>
                <w:szCs w:val="16"/>
              </w:rPr>
              <w:t xml:space="preserve">One cable gets connected to Zedboard’s™ </w:t>
            </w:r>
            <w:r w:rsidR="00C65A14">
              <w:rPr>
                <w:sz w:val="16"/>
                <w:szCs w:val="16"/>
              </w:rPr>
              <w:t xml:space="preserve">USB </w:t>
            </w:r>
            <w:r>
              <w:rPr>
                <w:sz w:val="16"/>
                <w:szCs w:val="16"/>
              </w:rPr>
              <w:t>UART port and other cable gets connected to Zedboard’s™ USB OTG port</w:t>
            </w:r>
          </w:p>
        </w:tc>
      </w:tr>
    </w:tbl>
    <w:p w14:paraId="3439BE54" w14:textId="6ED5B0E9" w:rsidR="009F312B" w:rsidRDefault="009F312B" w:rsidP="00C16B7B">
      <w:pPr>
        <w:pStyle w:val="Caption"/>
        <w:rPr>
          <w:i w:val="0"/>
          <w:iCs w:val="0"/>
        </w:rPr>
      </w:pPr>
      <w:bookmarkStart w:id="0" w:name="_Ref17270588"/>
    </w:p>
    <w:p w14:paraId="46010DC5" w14:textId="77777777" w:rsidR="00E23BCA" w:rsidRPr="00E23BCA" w:rsidRDefault="00E23BCA" w:rsidP="00E23BCA"/>
    <w:p w14:paraId="07F34A99" w14:textId="60C7DD62" w:rsidR="002A12AA" w:rsidRPr="002A12AA" w:rsidRDefault="00C16B7B" w:rsidP="009F312B">
      <w:pPr>
        <w:pStyle w:val="Caption"/>
      </w:pPr>
      <w:bookmarkStart w:id="1" w:name="_Ref77865829"/>
      <w:r>
        <w:t xml:space="preserve">Table </w:t>
      </w:r>
      <w:r w:rsidR="005A7448">
        <w:fldChar w:fldCharType="begin"/>
      </w:r>
      <w:r w:rsidR="005A7448">
        <w:instrText xml:space="preserve"> SEQ Table \* ARABIC </w:instrText>
      </w:r>
      <w:r w:rsidR="005A7448">
        <w:fldChar w:fldCharType="separate"/>
      </w:r>
      <w:r w:rsidR="00125BE8">
        <w:rPr>
          <w:noProof/>
        </w:rPr>
        <w:t>2</w:t>
      </w:r>
      <w:r w:rsidR="005A7448">
        <w:rPr>
          <w:noProof/>
        </w:rPr>
        <w:fldChar w:fldCharType="end"/>
      </w:r>
      <w:bookmarkEnd w:id="0"/>
      <w:bookmarkEnd w:id="1"/>
      <w:r>
        <w:t>. Software list</w:t>
      </w:r>
    </w:p>
    <w:tbl>
      <w:tblPr>
        <w:tblStyle w:val="TableGrid"/>
        <w:tblW w:w="0" w:type="auto"/>
        <w:tblInd w:w="-95" w:type="dxa"/>
        <w:tblLayout w:type="fixed"/>
        <w:tblLook w:val="04A0" w:firstRow="1" w:lastRow="0" w:firstColumn="1" w:lastColumn="0" w:noHBand="0" w:noVBand="1"/>
      </w:tblPr>
      <w:tblGrid>
        <w:gridCol w:w="2340"/>
        <w:gridCol w:w="936"/>
        <w:gridCol w:w="4824"/>
        <w:gridCol w:w="1345"/>
      </w:tblGrid>
      <w:tr w:rsidR="00942AA7" w:rsidRPr="008226E0" w14:paraId="7E866096" w14:textId="61D02169" w:rsidTr="00942AA7">
        <w:tc>
          <w:tcPr>
            <w:tcW w:w="2340" w:type="dxa"/>
          </w:tcPr>
          <w:p w14:paraId="403D7D07" w14:textId="6100A224" w:rsidR="00210C6A" w:rsidRPr="008226E0" w:rsidRDefault="00210C6A" w:rsidP="00210C6A">
            <w:pPr>
              <w:rPr>
                <w:b/>
              </w:rPr>
            </w:pPr>
            <w:r w:rsidRPr="008226E0">
              <w:rPr>
                <w:b/>
              </w:rPr>
              <w:t>Name</w:t>
            </w:r>
          </w:p>
        </w:tc>
        <w:tc>
          <w:tcPr>
            <w:tcW w:w="936" w:type="dxa"/>
          </w:tcPr>
          <w:p w14:paraId="11F2468B" w14:textId="3A9ECD93" w:rsidR="00210C6A" w:rsidRPr="008226E0" w:rsidRDefault="00210C6A" w:rsidP="00210C6A">
            <w:pPr>
              <w:rPr>
                <w:b/>
              </w:rPr>
            </w:pPr>
            <w:r w:rsidRPr="008226E0">
              <w:rPr>
                <w:b/>
              </w:rPr>
              <w:t>Version</w:t>
            </w:r>
          </w:p>
        </w:tc>
        <w:tc>
          <w:tcPr>
            <w:tcW w:w="4824" w:type="dxa"/>
          </w:tcPr>
          <w:p w14:paraId="16890389" w14:textId="63239ACF" w:rsidR="00210C6A" w:rsidRPr="008226E0" w:rsidRDefault="00210C6A" w:rsidP="00210C6A">
            <w:pPr>
              <w:rPr>
                <w:b/>
              </w:rPr>
            </w:pPr>
            <w:r w:rsidRPr="008226E0">
              <w:rPr>
                <w:b/>
              </w:rPr>
              <w:t xml:space="preserve">Download link </w:t>
            </w:r>
          </w:p>
        </w:tc>
        <w:tc>
          <w:tcPr>
            <w:tcW w:w="1345" w:type="dxa"/>
          </w:tcPr>
          <w:p w14:paraId="089E966F" w14:textId="53207AE1" w:rsidR="00210C6A" w:rsidRPr="008226E0" w:rsidRDefault="00210C6A" w:rsidP="00210C6A">
            <w:pPr>
              <w:rPr>
                <w:b/>
              </w:rPr>
            </w:pPr>
            <w:r w:rsidRPr="008226E0">
              <w:rPr>
                <w:b/>
              </w:rPr>
              <w:t>Description</w:t>
            </w:r>
          </w:p>
        </w:tc>
      </w:tr>
      <w:tr w:rsidR="00942AA7" w14:paraId="69F5C51D" w14:textId="718563D9" w:rsidTr="00942AA7">
        <w:tc>
          <w:tcPr>
            <w:tcW w:w="2340" w:type="dxa"/>
          </w:tcPr>
          <w:p w14:paraId="0434462B" w14:textId="063C3C8C" w:rsidR="00210C6A" w:rsidRDefault="000B2117" w:rsidP="00210C6A">
            <w:r>
              <w:t>EVAL-AD4</w:t>
            </w:r>
            <w:r w:rsidR="00717EC0">
              <w:t>0</w:t>
            </w:r>
            <w:r>
              <w:t>30-24FMCZ.zip</w:t>
            </w:r>
          </w:p>
        </w:tc>
        <w:tc>
          <w:tcPr>
            <w:tcW w:w="936" w:type="dxa"/>
          </w:tcPr>
          <w:p w14:paraId="647493D8" w14:textId="005CA372" w:rsidR="00210C6A" w:rsidRDefault="000B2117" w:rsidP="00210C6A">
            <w:r>
              <w:t>1.0</w:t>
            </w:r>
          </w:p>
        </w:tc>
        <w:tc>
          <w:tcPr>
            <w:tcW w:w="4824" w:type="dxa"/>
          </w:tcPr>
          <w:p w14:paraId="6758B675" w14:textId="65EC5E3B" w:rsidR="00210C6A" w:rsidRDefault="00CC2AFF" w:rsidP="00210C6A">
            <w:r>
              <w:t>Use the provided link</w:t>
            </w:r>
          </w:p>
        </w:tc>
        <w:tc>
          <w:tcPr>
            <w:tcW w:w="1345" w:type="dxa"/>
          </w:tcPr>
          <w:p w14:paraId="25546568" w14:textId="182E4201" w:rsidR="00210C6A" w:rsidRDefault="000B2117" w:rsidP="00210C6A">
            <w:r>
              <w:t>Zip file containing all the necessary software packages to test the EVAL-AD4</w:t>
            </w:r>
            <w:r w:rsidR="00717EC0">
              <w:t>0</w:t>
            </w:r>
            <w:r>
              <w:t>30-24 boards</w:t>
            </w:r>
          </w:p>
        </w:tc>
      </w:tr>
      <w:tr w:rsidR="00DC532E" w14:paraId="147DCCF7" w14:textId="77777777" w:rsidTr="00942AA7">
        <w:tc>
          <w:tcPr>
            <w:tcW w:w="2340" w:type="dxa"/>
          </w:tcPr>
          <w:p w14:paraId="32D2FC2E" w14:textId="058B8E12" w:rsidR="00DC532E" w:rsidRDefault="00DC532E" w:rsidP="00210C6A">
            <w:r>
              <w:t>Spyder IDE</w:t>
            </w:r>
          </w:p>
        </w:tc>
        <w:tc>
          <w:tcPr>
            <w:tcW w:w="936" w:type="dxa"/>
          </w:tcPr>
          <w:p w14:paraId="63213A83" w14:textId="37CD2BC6" w:rsidR="00DC532E" w:rsidRDefault="00DC532E" w:rsidP="00210C6A">
            <w:r>
              <w:t>3.</w:t>
            </w:r>
            <w:r w:rsidR="009B7EF0">
              <w:t>7.6</w:t>
            </w:r>
          </w:p>
        </w:tc>
        <w:tc>
          <w:tcPr>
            <w:tcW w:w="4824" w:type="dxa"/>
          </w:tcPr>
          <w:p w14:paraId="0CCEB093" w14:textId="4AE8C577" w:rsidR="00DC532E" w:rsidRDefault="00751FFB" w:rsidP="00210C6A">
            <w:r w:rsidRPr="00751FFB">
              <w:rPr>
                <w:color w:val="0000FF"/>
                <w:u w:val="single"/>
              </w:rPr>
              <w:t>https://repo.anaconda.com/archive/Anaconda3-2020.02-Windows-x86.exe</w:t>
            </w:r>
          </w:p>
        </w:tc>
        <w:tc>
          <w:tcPr>
            <w:tcW w:w="1345" w:type="dxa"/>
          </w:tcPr>
          <w:p w14:paraId="7058A9FA" w14:textId="7FA4554F" w:rsidR="00DC532E" w:rsidRDefault="00DC532E" w:rsidP="00210C6A">
            <w:r>
              <w:t xml:space="preserve">Anaconda Spyder IDE for </w:t>
            </w:r>
            <w:r w:rsidR="0018107D">
              <w:t>running python program</w:t>
            </w:r>
          </w:p>
        </w:tc>
      </w:tr>
      <w:tr w:rsidR="007034A8" w14:paraId="604B6615" w14:textId="77777777" w:rsidTr="00942AA7">
        <w:tc>
          <w:tcPr>
            <w:tcW w:w="2340" w:type="dxa"/>
          </w:tcPr>
          <w:p w14:paraId="46727748" w14:textId="05D3C3B2" w:rsidR="007034A8" w:rsidRDefault="007034A8" w:rsidP="00210C6A">
            <w:r>
              <w:t>Win32Disk Imager</w:t>
            </w:r>
          </w:p>
        </w:tc>
        <w:tc>
          <w:tcPr>
            <w:tcW w:w="936" w:type="dxa"/>
          </w:tcPr>
          <w:p w14:paraId="3056E1C5" w14:textId="2A358261" w:rsidR="007034A8" w:rsidRDefault="00450F46" w:rsidP="00210C6A">
            <w:r>
              <w:t>1.0.0</w:t>
            </w:r>
          </w:p>
        </w:tc>
        <w:tc>
          <w:tcPr>
            <w:tcW w:w="4824" w:type="dxa"/>
          </w:tcPr>
          <w:p w14:paraId="10200987" w14:textId="06A8912E" w:rsidR="007034A8" w:rsidRPr="00751FFB" w:rsidRDefault="005A7448" w:rsidP="00210C6A">
            <w:pPr>
              <w:rPr>
                <w:color w:val="0000FF"/>
                <w:u w:val="single"/>
              </w:rPr>
            </w:pPr>
            <w:hyperlink r:id="rId15" w:history="1">
              <w:r w:rsidR="007034A8" w:rsidRPr="002913EF">
                <w:rPr>
                  <w:rStyle w:val="Hyperlink"/>
                </w:rPr>
                <w:t>https://sourceforge.net/projects/win32diskimager/files/latest/download</w:t>
              </w:r>
            </w:hyperlink>
          </w:p>
        </w:tc>
        <w:tc>
          <w:tcPr>
            <w:tcW w:w="1345" w:type="dxa"/>
          </w:tcPr>
          <w:p w14:paraId="381A340B" w14:textId="307A4D36" w:rsidR="007034A8" w:rsidRDefault="00594F6C" w:rsidP="00210C6A">
            <w:r>
              <w:t>Application used for SD card programming</w:t>
            </w:r>
          </w:p>
        </w:tc>
      </w:tr>
      <w:tr w:rsidR="007034A8" w14:paraId="35021172" w14:textId="77777777" w:rsidTr="00942AA7">
        <w:tc>
          <w:tcPr>
            <w:tcW w:w="2340" w:type="dxa"/>
          </w:tcPr>
          <w:p w14:paraId="1F38EB81" w14:textId="390E7B8A" w:rsidR="007034A8" w:rsidRDefault="007034A8" w:rsidP="00210C6A">
            <w:r>
              <w:t>TeraTerm</w:t>
            </w:r>
            <w:r w:rsidDel="007034A8">
              <w:t xml:space="preserve"> </w:t>
            </w:r>
          </w:p>
        </w:tc>
        <w:tc>
          <w:tcPr>
            <w:tcW w:w="936" w:type="dxa"/>
          </w:tcPr>
          <w:p w14:paraId="65AF70A1" w14:textId="17563BD6" w:rsidR="007034A8" w:rsidRDefault="00450F46" w:rsidP="00210C6A">
            <w:r>
              <w:t>4.105</w:t>
            </w:r>
          </w:p>
        </w:tc>
        <w:tc>
          <w:tcPr>
            <w:tcW w:w="4824" w:type="dxa"/>
          </w:tcPr>
          <w:p w14:paraId="1680B63E" w14:textId="0AFFA6D7" w:rsidR="007034A8" w:rsidRPr="00751FFB" w:rsidRDefault="005A7448" w:rsidP="00210C6A">
            <w:pPr>
              <w:rPr>
                <w:color w:val="0000FF"/>
                <w:u w:val="single"/>
              </w:rPr>
            </w:pPr>
            <w:hyperlink r:id="rId16" w:history="1">
              <w:r w:rsidR="007034A8" w:rsidRPr="002913EF">
                <w:rPr>
                  <w:rStyle w:val="Hyperlink"/>
                </w:rPr>
                <w:t>https://tera-term.en.lo4d.com/download/mirror-hs1</w:t>
              </w:r>
            </w:hyperlink>
          </w:p>
        </w:tc>
        <w:tc>
          <w:tcPr>
            <w:tcW w:w="1345" w:type="dxa"/>
          </w:tcPr>
          <w:p w14:paraId="62DC359F" w14:textId="6F03074D" w:rsidR="007034A8" w:rsidRDefault="00594F6C" w:rsidP="00210C6A">
            <w:r>
              <w:t xml:space="preserve">Application used to verify programmed SD card </w:t>
            </w:r>
          </w:p>
        </w:tc>
      </w:tr>
      <w:tr w:rsidR="007034A8" w14:paraId="01E6E678" w14:textId="77777777" w:rsidTr="00942AA7">
        <w:tc>
          <w:tcPr>
            <w:tcW w:w="2340" w:type="dxa"/>
          </w:tcPr>
          <w:p w14:paraId="4270DCE8" w14:textId="3C471DAE" w:rsidR="007034A8" w:rsidRDefault="007034A8" w:rsidP="00210C6A">
            <w:r>
              <w:t xml:space="preserve">7-zip file manager </w:t>
            </w:r>
          </w:p>
        </w:tc>
        <w:tc>
          <w:tcPr>
            <w:tcW w:w="936" w:type="dxa"/>
          </w:tcPr>
          <w:p w14:paraId="7ED78459" w14:textId="34381F66" w:rsidR="007034A8" w:rsidRDefault="00450F46" w:rsidP="00210C6A">
            <w:r>
              <w:t>19.00</w:t>
            </w:r>
          </w:p>
        </w:tc>
        <w:tc>
          <w:tcPr>
            <w:tcW w:w="4824" w:type="dxa"/>
          </w:tcPr>
          <w:p w14:paraId="2CFD42E5" w14:textId="305865A0" w:rsidR="007034A8" w:rsidRPr="00751FFB" w:rsidRDefault="005A7448" w:rsidP="00210C6A">
            <w:pPr>
              <w:rPr>
                <w:color w:val="0000FF"/>
                <w:u w:val="single"/>
              </w:rPr>
            </w:pPr>
            <w:hyperlink r:id="rId17" w:history="1">
              <w:r w:rsidR="007034A8" w:rsidRPr="002913EF">
                <w:rPr>
                  <w:rStyle w:val="Hyperlink"/>
                </w:rPr>
                <w:t>https://www.7-zip.org/a/7z1900-x64.exe</w:t>
              </w:r>
            </w:hyperlink>
          </w:p>
        </w:tc>
        <w:tc>
          <w:tcPr>
            <w:tcW w:w="1345" w:type="dxa"/>
          </w:tcPr>
          <w:p w14:paraId="0AFC08B6" w14:textId="465792AF" w:rsidR="007034A8" w:rsidRDefault="00594F6C" w:rsidP="00210C6A">
            <w:r>
              <w:t>Application used to extract the zip folders.</w:t>
            </w:r>
          </w:p>
        </w:tc>
      </w:tr>
      <w:tr w:rsidR="000B2117" w14:paraId="0447A767" w14:textId="77777777" w:rsidTr="00942AA7">
        <w:tc>
          <w:tcPr>
            <w:tcW w:w="2340" w:type="dxa"/>
          </w:tcPr>
          <w:p w14:paraId="7E23BCED" w14:textId="28556B8A" w:rsidR="000B2117" w:rsidRDefault="000B2117" w:rsidP="00210C6A">
            <w:r>
              <w:t>Compressed SD Card disc image file to program the SD cards (</w:t>
            </w:r>
            <w:r w:rsidR="00F14F26" w:rsidRPr="00096CDE">
              <w:t>2021-07-28-ADI-Kuiper-full-RC-ad4</w:t>
            </w:r>
            <w:r w:rsidR="00717EC0">
              <w:t>0</w:t>
            </w:r>
            <w:r w:rsidR="00F14F26" w:rsidRPr="00096CDE">
              <w:t>30-v</w:t>
            </w:r>
            <w:r w:rsidR="00346C84">
              <w:t>6</w:t>
            </w:r>
            <w:r w:rsidR="00F14F26">
              <w:t>.zip</w:t>
            </w:r>
            <w:r>
              <w:t>)</w:t>
            </w:r>
          </w:p>
        </w:tc>
        <w:tc>
          <w:tcPr>
            <w:tcW w:w="936" w:type="dxa"/>
          </w:tcPr>
          <w:p w14:paraId="3C13BE3E" w14:textId="2384D1B0" w:rsidR="000B2117" w:rsidRDefault="000B2117" w:rsidP="00210C6A">
            <w:r>
              <w:t>1.0</w:t>
            </w:r>
          </w:p>
        </w:tc>
        <w:tc>
          <w:tcPr>
            <w:tcW w:w="4824" w:type="dxa"/>
          </w:tcPr>
          <w:p w14:paraId="5C763659" w14:textId="0A5A5F38" w:rsidR="000B2117" w:rsidRPr="00C420D8" w:rsidRDefault="00CC2AFF" w:rsidP="00210C6A">
            <w:pPr>
              <w:rPr>
                <w:color w:val="24292E"/>
                <w:bdr w:val="none" w:sz="0" w:space="0" w:color="auto" w:frame="1"/>
              </w:rPr>
            </w:pPr>
            <w:r>
              <w:t>Use the provided link</w:t>
            </w:r>
          </w:p>
        </w:tc>
        <w:tc>
          <w:tcPr>
            <w:tcW w:w="1345" w:type="dxa"/>
          </w:tcPr>
          <w:p w14:paraId="3E0FEEC4" w14:textId="547BB5DE" w:rsidR="000B2117" w:rsidRDefault="000B2117" w:rsidP="00210C6A">
            <w:r>
              <w:t>Compressed Disc Image file to program the SD cards</w:t>
            </w:r>
          </w:p>
        </w:tc>
      </w:tr>
    </w:tbl>
    <w:p w14:paraId="52A22535" w14:textId="586E0FC1" w:rsidR="00C617A0" w:rsidRDefault="00C617A0" w:rsidP="00E23BCA"/>
    <w:p w14:paraId="115F3E80" w14:textId="35F69E0F" w:rsidR="00AD1180" w:rsidRDefault="00AD1180" w:rsidP="007034A8">
      <w:pPr>
        <w:pStyle w:val="Heading1"/>
      </w:pPr>
      <w:r>
        <w:t>Introduction</w:t>
      </w:r>
    </w:p>
    <w:p w14:paraId="511A63B7" w14:textId="68DD8042" w:rsidR="00AD1180" w:rsidRDefault="00AD1180" w:rsidP="00E23BCA">
      <w:r>
        <w:t>This test procedure consists of multiple parts. These parts address three basic tasks required to prepare the EVAL-AD</w:t>
      </w:r>
      <w:r w:rsidR="00717EC0">
        <w:t>4030</w:t>
      </w:r>
      <w:r>
        <w:t>-24 for kitting and shipping.</w:t>
      </w:r>
    </w:p>
    <w:p w14:paraId="1C6F154A" w14:textId="7F8E7ABB" w:rsidR="00AD1180" w:rsidRDefault="00AD1180" w:rsidP="00AD1180">
      <w:pPr>
        <w:pStyle w:val="ListParagraph"/>
        <w:numPr>
          <w:ilvl w:val="0"/>
          <w:numId w:val="25"/>
        </w:numPr>
      </w:pPr>
      <w:r>
        <w:t>Programming the EEPROM on the EVAL-AD4</w:t>
      </w:r>
      <w:r w:rsidR="00717EC0">
        <w:t>0</w:t>
      </w:r>
      <w:r>
        <w:t>30-24</w:t>
      </w:r>
      <w:r w:rsidR="003C249D">
        <w:t>FMCZ</w:t>
      </w:r>
    </w:p>
    <w:p w14:paraId="691924D1" w14:textId="0A71FAF2" w:rsidR="00AD1180" w:rsidRDefault="003C249D" w:rsidP="00AD1180">
      <w:pPr>
        <w:pStyle w:val="ListParagraph"/>
        <w:numPr>
          <w:ilvl w:val="0"/>
          <w:numId w:val="25"/>
        </w:numPr>
      </w:pPr>
      <w:r>
        <w:t>Conducting the electrical test of the EVAL-AD4</w:t>
      </w:r>
      <w:r w:rsidR="00717EC0">
        <w:t>0</w:t>
      </w:r>
      <w:r>
        <w:t>30-24FMCZ</w:t>
      </w:r>
    </w:p>
    <w:p w14:paraId="081D3D49" w14:textId="5180E828" w:rsidR="00D812C2" w:rsidRDefault="003C249D" w:rsidP="006113A8">
      <w:pPr>
        <w:pStyle w:val="ListParagraph"/>
        <w:numPr>
          <w:ilvl w:val="0"/>
          <w:numId w:val="25"/>
        </w:numPr>
      </w:pPr>
      <w:r>
        <w:t>Programming the SD memory card with the boot image that is required for the controller board (ZedBoard).</w:t>
      </w:r>
    </w:p>
    <w:p w14:paraId="52BB8394" w14:textId="7D3AEA00" w:rsidR="003C249D" w:rsidRDefault="003C249D" w:rsidP="003C249D">
      <w:r>
        <w:lastRenderedPageBreak/>
        <w:t>There are different PC software tools required to accomplish these tasks. The following section addresses the installation of all the tools.</w:t>
      </w:r>
    </w:p>
    <w:p w14:paraId="2EA636AA" w14:textId="19101972" w:rsidR="006C6223" w:rsidRDefault="00AD1180" w:rsidP="007034A8">
      <w:pPr>
        <w:pStyle w:val="Heading1"/>
      </w:pPr>
      <w:r>
        <w:t xml:space="preserve">Part 1 - </w:t>
      </w:r>
      <w:r w:rsidR="006C6223">
        <w:t>EVAL-AD</w:t>
      </w:r>
      <w:r w:rsidR="00717EC0">
        <w:t>4030</w:t>
      </w:r>
      <w:r w:rsidR="006C6223">
        <w:t xml:space="preserve">-24FMCZ software package </w:t>
      </w:r>
      <w:r w:rsidR="00A25829">
        <w:t>installation</w:t>
      </w:r>
    </w:p>
    <w:p w14:paraId="7F6272EA" w14:textId="60CB3E3D" w:rsidR="003C249D" w:rsidRDefault="00AD1180" w:rsidP="004175A0">
      <w:r>
        <w:t xml:space="preserve">The software items included in this section </w:t>
      </w:r>
      <w:r w:rsidR="003C249D">
        <w:t xml:space="preserve">address all the tools needed to program the EEPROM, test the board, and program the SD memory cards. </w:t>
      </w:r>
    </w:p>
    <w:p w14:paraId="07545775" w14:textId="29997677" w:rsidR="00F448CC" w:rsidRDefault="005914C0" w:rsidP="004175A0">
      <w:r>
        <w:t>F</w:t>
      </w:r>
      <w:r w:rsidR="00F448CC">
        <w:t xml:space="preserve">ollow the steps below to create </w:t>
      </w:r>
      <w:r w:rsidR="00A1152E">
        <w:t xml:space="preserve">the </w:t>
      </w:r>
      <w:r w:rsidR="00F448CC">
        <w:t xml:space="preserve">appropriate folder structure in </w:t>
      </w:r>
      <w:r w:rsidR="00A1152E">
        <w:t xml:space="preserve">the </w:t>
      </w:r>
      <w:r w:rsidR="00F448CC">
        <w:t>PC</w:t>
      </w:r>
      <w:r w:rsidR="00231B17">
        <w:t xml:space="preserve"> and unzip the software</w:t>
      </w:r>
      <w:r w:rsidR="00F448CC">
        <w:t>:-</w:t>
      </w:r>
    </w:p>
    <w:p w14:paraId="7A33AF43" w14:textId="1C0D26C6" w:rsidR="005C522F" w:rsidRDefault="00D0455E" w:rsidP="00F448CC">
      <w:pPr>
        <w:pStyle w:val="ListParagraph"/>
        <w:numPr>
          <w:ilvl w:val="0"/>
          <w:numId w:val="17"/>
        </w:numPr>
      </w:pPr>
      <w:r>
        <w:t>Download</w:t>
      </w:r>
      <w:r w:rsidR="00967753">
        <w:t xml:space="preserve"> the software packages in </w:t>
      </w:r>
      <w:r w:rsidR="005A7448">
        <w:fldChar w:fldCharType="begin"/>
      </w:r>
      <w:r w:rsidR="005A7448">
        <w:instrText xml:space="preserve"> REF _Ref77865829 </w:instrText>
      </w:r>
      <w:r w:rsidR="005A7448">
        <w:fldChar w:fldCharType="separate"/>
      </w:r>
      <w:r w:rsidR="00125BE8">
        <w:t xml:space="preserve">Table </w:t>
      </w:r>
      <w:r w:rsidR="00125BE8">
        <w:rPr>
          <w:noProof/>
        </w:rPr>
        <w:t>2</w:t>
      </w:r>
      <w:r w:rsidR="005A7448">
        <w:rPr>
          <w:noProof/>
        </w:rPr>
        <w:fldChar w:fldCharType="end"/>
      </w:r>
      <w:r w:rsidR="00967753">
        <w:t xml:space="preserve">. </w:t>
      </w:r>
    </w:p>
    <w:p w14:paraId="66F06F93" w14:textId="7C82171E" w:rsidR="002F624E" w:rsidRDefault="009023D9" w:rsidP="00F448CC">
      <w:pPr>
        <w:pStyle w:val="ListParagraph"/>
        <w:numPr>
          <w:ilvl w:val="0"/>
          <w:numId w:val="17"/>
        </w:numPr>
      </w:pPr>
      <w:r>
        <w:t>Create a folder</w:t>
      </w:r>
      <w:r w:rsidR="00A61527">
        <w:t xml:space="preserve"> labelled as </w:t>
      </w:r>
      <w:r w:rsidR="00CA4903">
        <w:t>“</w:t>
      </w:r>
      <w:r w:rsidR="00A61527">
        <w:t>projects</w:t>
      </w:r>
      <w:r w:rsidR="00CA4903">
        <w:t>”</w:t>
      </w:r>
      <w:r>
        <w:t xml:space="preserve"> </w:t>
      </w:r>
      <w:r w:rsidR="00A61527">
        <w:t>in C drive.</w:t>
      </w:r>
      <w:r w:rsidR="00DC5E80">
        <w:t xml:space="preserve"> No need to create this folder if it already exists.</w:t>
      </w:r>
      <w:r w:rsidR="00A61527">
        <w:t xml:space="preserve"> </w:t>
      </w:r>
    </w:p>
    <w:p w14:paraId="15A8482E" w14:textId="583B968C" w:rsidR="00B53A78" w:rsidRDefault="00DC5E80" w:rsidP="00F448CC">
      <w:pPr>
        <w:pStyle w:val="ListParagraph"/>
        <w:numPr>
          <w:ilvl w:val="0"/>
          <w:numId w:val="17"/>
        </w:numPr>
      </w:pPr>
      <w:r>
        <w:t>Create another folder named eval-ad</w:t>
      </w:r>
      <w:r w:rsidR="00717EC0">
        <w:t>4030</w:t>
      </w:r>
      <w:r>
        <w:t xml:space="preserve">_files in C:\projects. </w:t>
      </w:r>
      <w:r w:rsidR="00893950">
        <w:t xml:space="preserve">Extract the </w:t>
      </w:r>
      <w:r w:rsidR="00276D85">
        <w:t>EVAL-AD</w:t>
      </w:r>
      <w:r w:rsidR="00717EC0">
        <w:t>4030</w:t>
      </w:r>
      <w:r w:rsidR="00276D85">
        <w:t>-24FMCZ</w:t>
      </w:r>
      <w:r w:rsidR="000A0766">
        <w:t xml:space="preserve">.zip </w:t>
      </w:r>
      <w:r w:rsidR="00155C9A">
        <w:t xml:space="preserve">to </w:t>
      </w:r>
      <w:r w:rsidR="002F624E">
        <w:t>C:\</w:t>
      </w:r>
      <w:r w:rsidR="00B53A78">
        <w:t>projects</w:t>
      </w:r>
      <w:r>
        <w:t>\eval-ad</w:t>
      </w:r>
      <w:r w:rsidR="00717EC0">
        <w:t>4030</w:t>
      </w:r>
      <w:r>
        <w:t>_files</w:t>
      </w:r>
      <w:r w:rsidR="000A0766">
        <w:t xml:space="preserve">. </w:t>
      </w:r>
    </w:p>
    <w:p w14:paraId="0601664D" w14:textId="2C5638D8" w:rsidR="00F55C09" w:rsidRDefault="00B53A78" w:rsidP="00F448CC">
      <w:pPr>
        <w:pStyle w:val="ListParagraph"/>
        <w:numPr>
          <w:ilvl w:val="0"/>
          <w:numId w:val="17"/>
        </w:numPr>
      </w:pPr>
      <w:r>
        <w:t>Please ensure all the extracted files are located in C:\projects</w:t>
      </w:r>
      <w:r w:rsidR="00F55C09">
        <w:t>\eval-ad</w:t>
      </w:r>
      <w:r w:rsidR="00717EC0">
        <w:t>4030</w:t>
      </w:r>
      <w:r w:rsidR="00F55C09">
        <w:t>_files directory.</w:t>
      </w:r>
    </w:p>
    <w:p w14:paraId="4178A8AD" w14:textId="77777777" w:rsidR="00155C9A" w:rsidRDefault="00621A62" w:rsidP="005F7AAC">
      <w:pPr>
        <w:pStyle w:val="ListParagraph"/>
        <w:numPr>
          <w:ilvl w:val="0"/>
          <w:numId w:val="17"/>
        </w:numPr>
      </w:pPr>
      <w:r>
        <w:t>The extracted file should contain</w:t>
      </w:r>
      <w:r w:rsidR="003310C0">
        <w:t xml:space="preserve"> the </w:t>
      </w:r>
      <w:r w:rsidR="008035B1">
        <w:t xml:space="preserve">following </w:t>
      </w:r>
      <w:r w:rsidR="005F446C">
        <w:t>files</w:t>
      </w:r>
      <w:r w:rsidR="003310C0">
        <w:t xml:space="preserve">: </w:t>
      </w:r>
    </w:p>
    <w:p w14:paraId="0A4BAB4F" w14:textId="77777777" w:rsidR="00155C9A" w:rsidRDefault="00C4726D" w:rsidP="00155C9A">
      <w:pPr>
        <w:pStyle w:val="ListParagraph"/>
        <w:numPr>
          <w:ilvl w:val="1"/>
          <w:numId w:val="17"/>
        </w:numPr>
      </w:pPr>
      <w:r w:rsidRPr="00C4726D">
        <w:t>FMC_EEPROM_Setup_1.0.6920.31141.exe</w:t>
      </w:r>
      <w:r w:rsidR="00C4731B">
        <w:t xml:space="preserve">, </w:t>
      </w:r>
    </w:p>
    <w:p w14:paraId="1D0B4D14" w14:textId="3CC6E1D6" w:rsidR="00155C9A" w:rsidRDefault="003310C0" w:rsidP="00155C9A">
      <w:pPr>
        <w:pStyle w:val="ListParagraph"/>
        <w:numPr>
          <w:ilvl w:val="1"/>
          <w:numId w:val="17"/>
        </w:numPr>
      </w:pPr>
      <w:r w:rsidRPr="00FA0151">
        <w:rPr>
          <w:highlight w:val="yellow"/>
        </w:rPr>
        <w:t>EVAL-AD</w:t>
      </w:r>
      <w:r w:rsidR="00717EC0" w:rsidRPr="00FA0151">
        <w:rPr>
          <w:highlight w:val="yellow"/>
        </w:rPr>
        <w:t>4030</w:t>
      </w:r>
      <w:r w:rsidRPr="00FA0151">
        <w:rPr>
          <w:highlight w:val="yellow"/>
        </w:rPr>
        <w:t>-24FMCZ_production_build.fmceeprom</w:t>
      </w:r>
      <w:r>
        <w:t xml:space="preserve"> (for SDP-H1), </w:t>
      </w:r>
    </w:p>
    <w:p w14:paraId="5CD36BC3" w14:textId="38F7B93E" w:rsidR="00155C9A" w:rsidRDefault="003310C0" w:rsidP="00155C9A">
      <w:pPr>
        <w:pStyle w:val="ListParagraph"/>
        <w:numPr>
          <w:ilvl w:val="1"/>
          <w:numId w:val="17"/>
        </w:numPr>
      </w:pPr>
      <w:r w:rsidRPr="00311EED">
        <w:t>EVAL-AD</w:t>
      </w:r>
      <w:r w:rsidR="00717EC0">
        <w:t>4030</w:t>
      </w:r>
      <w:r w:rsidRPr="00311EED">
        <w:t>-24_</w:t>
      </w:r>
      <w:r w:rsidR="00FA70E2">
        <w:t>SR1</w:t>
      </w:r>
      <w:r w:rsidRPr="00311EED">
        <w:t>_config.xml</w:t>
      </w:r>
      <w:r>
        <w:t xml:space="preserve"> (config file for SR1)</w:t>
      </w:r>
      <w:r w:rsidR="00B032F1">
        <w:t xml:space="preserve">, </w:t>
      </w:r>
    </w:p>
    <w:p w14:paraId="092A0312" w14:textId="4FCAD562" w:rsidR="00155C9A" w:rsidRDefault="00703363" w:rsidP="00155C9A">
      <w:pPr>
        <w:pStyle w:val="ListParagraph"/>
        <w:numPr>
          <w:ilvl w:val="1"/>
          <w:numId w:val="17"/>
        </w:numPr>
      </w:pPr>
      <w:r>
        <w:t>l</w:t>
      </w:r>
      <w:r w:rsidR="00B032F1">
        <w:t>ib</w:t>
      </w:r>
      <w:r w:rsidR="005F446C">
        <w:t>iio</w:t>
      </w:r>
      <w:r w:rsidR="0058153C">
        <w:t xml:space="preserve"> folder</w:t>
      </w:r>
      <w:r w:rsidR="005F446C">
        <w:t xml:space="preserve">, </w:t>
      </w:r>
    </w:p>
    <w:p w14:paraId="2C924D67" w14:textId="32CE3A01" w:rsidR="00155C9A" w:rsidRDefault="0058153C" w:rsidP="00155C9A">
      <w:pPr>
        <w:pStyle w:val="ListParagraph"/>
        <w:numPr>
          <w:ilvl w:val="1"/>
          <w:numId w:val="17"/>
        </w:numPr>
      </w:pPr>
      <w:r>
        <w:t>p</w:t>
      </w:r>
      <w:r w:rsidR="005F446C">
        <w:t>yadi-iio</w:t>
      </w:r>
      <w:r>
        <w:t xml:space="preserve"> folder</w:t>
      </w:r>
      <w:r w:rsidR="007D2AA5">
        <w:t xml:space="preserve">, </w:t>
      </w:r>
    </w:p>
    <w:p w14:paraId="187B173A" w14:textId="77777777" w:rsidR="00155C9A" w:rsidRDefault="00425FAE" w:rsidP="00155C9A">
      <w:pPr>
        <w:pStyle w:val="ListParagraph"/>
        <w:numPr>
          <w:ilvl w:val="1"/>
          <w:numId w:val="17"/>
        </w:numPr>
      </w:pPr>
      <w:r>
        <w:t xml:space="preserve">sin_params.py, </w:t>
      </w:r>
    </w:p>
    <w:p w14:paraId="5F9038D7" w14:textId="4E8FBB77" w:rsidR="00155C9A" w:rsidRDefault="003310C0" w:rsidP="00155C9A">
      <w:pPr>
        <w:pStyle w:val="ListParagraph"/>
        <w:numPr>
          <w:ilvl w:val="1"/>
          <w:numId w:val="17"/>
        </w:numPr>
      </w:pPr>
      <w:r>
        <w:t>ad</w:t>
      </w:r>
      <w:r w:rsidR="00717EC0">
        <w:t>4030</w:t>
      </w:r>
      <w:r>
        <w:t>fmcz_capture_GUI_</w:t>
      </w:r>
      <w:r w:rsidR="00425FAE">
        <w:t>new_HDL.py</w:t>
      </w:r>
      <w:r>
        <w:t xml:space="preserve"> (test software for EVAL-AD</w:t>
      </w:r>
      <w:r w:rsidR="00717EC0">
        <w:t>4030</w:t>
      </w:r>
      <w:r>
        <w:t>-24FMCZ)</w:t>
      </w:r>
      <w:r w:rsidR="002D5E56">
        <w:t xml:space="preserve">, </w:t>
      </w:r>
    </w:p>
    <w:p w14:paraId="0BDD82CD" w14:textId="77777777" w:rsidR="003D11C5" w:rsidRDefault="008E27C5" w:rsidP="00D43345">
      <w:pPr>
        <w:pStyle w:val="ListParagraph"/>
        <w:numPr>
          <w:ilvl w:val="1"/>
          <w:numId w:val="17"/>
        </w:numPr>
      </w:pPr>
      <w:r>
        <w:t>PlutoSDR-M2k-USB-drivers.exe</w:t>
      </w:r>
      <w:r w:rsidR="003D11C5">
        <w:t>,</w:t>
      </w:r>
    </w:p>
    <w:p w14:paraId="39B0D29D" w14:textId="3D7765FE" w:rsidR="0058153C" w:rsidRDefault="003D11C5" w:rsidP="00382627">
      <w:pPr>
        <w:pStyle w:val="ListParagraph"/>
        <w:numPr>
          <w:ilvl w:val="1"/>
          <w:numId w:val="17"/>
        </w:numPr>
      </w:pPr>
      <w:r>
        <w:t>libiio-0.21.g56bf68-Windows-setup.exe</w:t>
      </w:r>
      <w:r w:rsidR="0058153C">
        <w:t>,</w:t>
      </w:r>
    </w:p>
    <w:p w14:paraId="51A28CC0" w14:textId="57062875" w:rsidR="00E01698" w:rsidRDefault="00096CDE" w:rsidP="00D43345">
      <w:pPr>
        <w:pStyle w:val="ListParagraph"/>
        <w:numPr>
          <w:ilvl w:val="1"/>
          <w:numId w:val="17"/>
        </w:numPr>
      </w:pPr>
      <w:r w:rsidRPr="00096CDE">
        <w:t>2021-07-28-ADI-Kuiper-full-RC-ad</w:t>
      </w:r>
      <w:r w:rsidR="00717EC0">
        <w:t>4030</w:t>
      </w:r>
      <w:r w:rsidRPr="00096CDE">
        <w:t>-v</w:t>
      </w:r>
      <w:r w:rsidR="00C340B0">
        <w:t>6</w:t>
      </w:r>
      <w:r w:rsidRPr="00096CDE">
        <w:t>.zip</w:t>
      </w:r>
      <w:r w:rsidR="003310C0">
        <w:t xml:space="preserve"> </w:t>
      </w:r>
    </w:p>
    <w:p w14:paraId="4F9B676C" w14:textId="4114F2B1" w:rsidR="00D43345" w:rsidRDefault="00D43345" w:rsidP="00D43345">
      <w:pPr>
        <w:pStyle w:val="ListParagraph"/>
        <w:numPr>
          <w:ilvl w:val="0"/>
          <w:numId w:val="17"/>
        </w:numPr>
      </w:pPr>
      <w:r>
        <w:t xml:space="preserve">Install the ADI FMC EEPROM generator </w:t>
      </w:r>
      <w:r>
        <w:rPr>
          <w:lang w:eastAsia="zh-TW"/>
        </w:rPr>
        <w:t xml:space="preserve">by launching the </w:t>
      </w:r>
      <w:r w:rsidRPr="003D11C5">
        <w:rPr>
          <w:b/>
          <w:bCs/>
          <w:i/>
          <w:iCs/>
          <w:lang w:eastAsia="zh-TW"/>
        </w:rPr>
        <w:t>FMC_EEPROM_Setup_1.0.6920.31141.exe</w:t>
      </w:r>
      <w:r>
        <w:rPr>
          <w:lang w:eastAsia="zh-TW"/>
        </w:rPr>
        <w:t xml:space="preserve"> application. Follow the on-screen instructions for the setup.</w:t>
      </w:r>
    </w:p>
    <w:p w14:paraId="34E8930F" w14:textId="3713BF1D" w:rsidR="003D11C5" w:rsidRPr="003D11C5" w:rsidRDefault="003D11C5" w:rsidP="003D11C5">
      <w:pPr>
        <w:numPr>
          <w:ilvl w:val="0"/>
          <w:numId w:val="17"/>
        </w:numPr>
      </w:pPr>
      <w:r w:rsidRPr="003D11C5">
        <w:t xml:space="preserve">Install the IIO device driver for windows by launching the </w:t>
      </w:r>
      <w:r w:rsidRPr="001F10E2">
        <w:rPr>
          <w:b/>
          <w:bCs/>
          <w:i/>
          <w:iCs/>
          <w:highlight w:val="yellow"/>
        </w:rPr>
        <w:t>libiio-0.21.g565bf68-Windows-setup.exe</w:t>
      </w:r>
      <w:r w:rsidRPr="003D11C5">
        <w:t xml:space="preserve"> application and follow the instructions on the screen.</w:t>
      </w:r>
    </w:p>
    <w:p w14:paraId="595E6829" w14:textId="77777777" w:rsidR="003D11C5" w:rsidRPr="003D11C5" w:rsidRDefault="003D11C5" w:rsidP="003D11C5">
      <w:pPr>
        <w:numPr>
          <w:ilvl w:val="0"/>
          <w:numId w:val="17"/>
        </w:numPr>
      </w:pPr>
      <w:r w:rsidRPr="003D11C5">
        <w:t>Install the Windows USB drivers</w:t>
      </w:r>
      <w:r w:rsidRPr="003D11C5">
        <w:rPr>
          <w:b/>
          <w:bCs/>
        </w:rPr>
        <w:t xml:space="preserve"> </w:t>
      </w:r>
      <w:r w:rsidRPr="003D11C5">
        <w:t xml:space="preserve">by launching the </w:t>
      </w:r>
      <w:r w:rsidRPr="003D11C5">
        <w:rPr>
          <w:b/>
          <w:bCs/>
          <w:i/>
          <w:iCs/>
          <w:lang w:eastAsia="zh-TW"/>
        </w:rPr>
        <w:t>PlutoSDR-M2k-USB-Drivers.exe</w:t>
      </w:r>
      <w:r w:rsidRPr="003D11C5">
        <w:rPr>
          <w:lang w:eastAsia="zh-TW"/>
        </w:rPr>
        <w:t xml:space="preserve"> application. Follow the on-screen instructions for the setup.</w:t>
      </w:r>
    </w:p>
    <w:p w14:paraId="15CED233" w14:textId="18AC4C70" w:rsidR="003D11C5" w:rsidRPr="003D11C5" w:rsidRDefault="003D11C5" w:rsidP="003D11C5">
      <w:pPr>
        <w:numPr>
          <w:ilvl w:val="0"/>
          <w:numId w:val="17"/>
        </w:numPr>
      </w:pPr>
      <w:r w:rsidRPr="003D11C5">
        <w:rPr>
          <w:lang w:eastAsia="zh-TW"/>
        </w:rPr>
        <w:t xml:space="preserve">Download and install the Anaconda Spyder IDE using the following link: </w:t>
      </w:r>
      <w:hyperlink r:id="rId18" w:history="1">
        <w:r w:rsidRPr="003D11C5">
          <w:rPr>
            <w:rStyle w:val="Hyperlink"/>
          </w:rPr>
          <w:t>https://repo.anaconda.com/archive/Anaconda3-2020.02-Windows-x86.exe</w:t>
        </w:r>
      </w:hyperlink>
    </w:p>
    <w:p w14:paraId="5BAF493D" w14:textId="24FD2820" w:rsidR="00D43345" w:rsidRDefault="00DF124F" w:rsidP="001F3072">
      <w:pPr>
        <w:pStyle w:val="ListParagraph"/>
        <w:numPr>
          <w:ilvl w:val="0"/>
          <w:numId w:val="17"/>
        </w:numPr>
      </w:pPr>
      <w:r>
        <w:t xml:space="preserve">Download and install win32diskImager from this link: </w:t>
      </w:r>
      <w:hyperlink r:id="rId19" w:history="1">
        <w:r w:rsidR="00204351" w:rsidRPr="002913EF">
          <w:rPr>
            <w:rStyle w:val="Hyperlink"/>
          </w:rPr>
          <w:t>https://sourceforge.net/projects/win32diskimager/files/latest/download</w:t>
        </w:r>
      </w:hyperlink>
      <w:r w:rsidR="00204351">
        <w:t xml:space="preserve">. Wait for the download to begin and once downloaded please launch the </w:t>
      </w:r>
      <w:r w:rsidR="00204351">
        <w:rPr>
          <w:b/>
          <w:bCs/>
          <w:i/>
          <w:iCs/>
        </w:rPr>
        <w:t>win32diskimager-1.0.0-install</w:t>
      </w:r>
      <w:r w:rsidR="00204351" w:rsidRPr="003617F2">
        <w:rPr>
          <w:b/>
          <w:bCs/>
          <w:i/>
          <w:iCs/>
        </w:rPr>
        <w:t>.exe</w:t>
      </w:r>
      <w:r w:rsidR="00204351">
        <w:t xml:space="preserve"> application and follow on-screen instructions to complete the installation process</w:t>
      </w:r>
    </w:p>
    <w:p w14:paraId="05BFDE9A" w14:textId="1EF91963" w:rsidR="00204351" w:rsidRDefault="00DF124F" w:rsidP="001F3072">
      <w:pPr>
        <w:pStyle w:val="ListParagraph"/>
        <w:numPr>
          <w:ilvl w:val="0"/>
          <w:numId w:val="17"/>
        </w:numPr>
      </w:pPr>
      <w:r>
        <w:t xml:space="preserve">Download and install TeraTerm from this link: </w:t>
      </w:r>
      <w:hyperlink r:id="rId20" w:history="1">
        <w:r w:rsidRPr="002913EF">
          <w:rPr>
            <w:rStyle w:val="Hyperlink"/>
          </w:rPr>
          <w:t>https://tera-term.en.lo4d.com/download/mirror-hs1</w:t>
        </w:r>
      </w:hyperlink>
      <w:r w:rsidR="00204351">
        <w:t xml:space="preserve">. Wait for the download to begin and once downloaded please launch the </w:t>
      </w:r>
      <w:r w:rsidR="00204351" w:rsidRPr="00204351">
        <w:rPr>
          <w:b/>
          <w:bCs/>
          <w:i/>
          <w:iCs/>
        </w:rPr>
        <w:t>teraterm-4.105.exe</w:t>
      </w:r>
      <w:r w:rsidR="00204351">
        <w:t xml:space="preserve"> application and follow on-screen instructions to complete the installation process.</w:t>
      </w:r>
    </w:p>
    <w:p w14:paraId="1DDEBC1A" w14:textId="554FA290" w:rsidR="00BC3E7A" w:rsidRDefault="00BC3E7A" w:rsidP="001F3072">
      <w:pPr>
        <w:pStyle w:val="ListParagraph"/>
        <w:numPr>
          <w:ilvl w:val="0"/>
          <w:numId w:val="17"/>
        </w:numPr>
      </w:pPr>
      <w:r>
        <w:t xml:space="preserve">Download and install the 7-zip file manager from this link: </w:t>
      </w:r>
      <w:bookmarkStart w:id="2" w:name="_Hlk81404650"/>
      <w:r w:rsidR="001B007E">
        <w:fldChar w:fldCharType="begin"/>
      </w:r>
      <w:r w:rsidR="001B007E">
        <w:instrText xml:space="preserve"> HYPERLINK "https://www.7-zip.org/a/7z1900-x64.exe" </w:instrText>
      </w:r>
      <w:r w:rsidR="001B007E">
        <w:fldChar w:fldCharType="separate"/>
      </w:r>
      <w:r w:rsidRPr="002913EF">
        <w:rPr>
          <w:rStyle w:val="Hyperlink"/>
        </w:rPr>
        <w:t>https://www.7-zip.org/a/7z1900-x64.exe</w:t>
      </w:r>
      <w:r w:rsidR="001B007E">
        <w:rPr>
          <w:rStyle w:val="Hyperlink"/>
        </w:rPr>
        <w:fldChar w:fldCharType="end"/>
      </w:r>
      <w:bookmarkEnd w:id="2"/>
      <w:r>
        <w:t xml:space="preserve"> application and follow the on-screen instructions to complete the installation process.</w:t>
      </w:r>
    </w:p>
    <w:p w14:paraId="09B5CA29" w14:textId="2EC806BF" w:rsidR="004175A0" w:rsidRDefault="00AD1180" w:rsidP="004175A0">
      <w:pPr>
        <w:pStyle w:val="Heading1"/>
      </w:pPr>
      <w:r>
        <w:t xml:space="preserve">Part </w:t>
      </w:r>
      <w:r w:rsidR="003C249D">
        <w:t>2</w:t>
      </w:r>
      <w:r>
        <w:t xml:space="preserve"> - </w:t>
      </w:r>
      <w:r w:rsidR="004175A0">
        <w:t xml:space="preserve">EEPROM </w:t>
      </w:r>
      <w:r w:rsidR="00CD095F">
        <w:t xml:space="preserve">Programming on </w:t>
      </w:r>
      <w:r w:rsidR="00AA0517">
        <w:t xml:space="preserve">the </w:t>
      </w:r>
      <w:r w:rsidR="00CD095F">
        <w:t>EVAL-AD</w:t>
      </w:r>
      <w:r w:rsidR="00717EC0">
        <w:t>4030</w:t>
      </w:r>
      <w:r w:rsidR="00CD095F">
        <w:t>-24FMCZ</w:t>
      </w:r>
    </w:p>
    <w:p w14:paraId="1682BE4B" w14:textId="770942B8" w:rsidR="00BE40C3" w:rsidRDefault="00231B17" w:rsidP="004D67A2">
      <w:pPr>
        <w:rPr>
          <w:lang w:eastAsia="zh-TW"/>
        </w:rPr>
      </w:pPr>
      <w:r>
        <w:t>P</w:t>
      </w:r>
      <w:r w:rsidR="00330D93">
        <w:t>rogram th</w:t>
      </w:r>
      <w:r w:rsidR="00224834">
        <w:t>e</w:t>
      </w:r>
      <w:r w:rsidR="00330D93">
        <w:t xml:space="preserve"> EEPROM chip</w:t>
      </w:r>
      <w:r w:rsidR="00CA77A5">
        <w:t>s</w:t>
      </w:r>
      <w:r w:rsidR="00330D93">
        <w:t xml:space="preserve"> on </w:t>
      </w:r>
      <w:r w:rsidR="00CA77A5">
        <w:t xml:space="preserve">all </w:t>
      </w:r>
      <w:r w:rsidR="00330D93">
        <w:t xml:space="preserve">the </w:t>
      </w:r>
      <w:r w:rsidR="004175A0">
        <w:rPr>
          <w:lang w:eastAsia="zh-TW"/>
        </w:rPr>
        <w:t>EVAL-AD</w:t>
      </w:r>
      <w:r w:rsidR="00717EC0">
        <w:rPr>
          <w:lang w:eastAsia="zh-TW"/>
        </w:rPr>
        <w:t>4030</w:t>
      </w:r>
      <w:r w:rsidR="004175A0">
        <w:rPr>
          <w:lang w:eastAsia="zh-TW"/>
        </w:rPr>
        <w:t xml:space="preserve">-24FMCZ </w:t>
      </w:r>
      <w:r w:rsidR="00CA77A5">
        <w:rPr>
          <w:lang w:eastAsia="zh-TW"/>
        </w:rPr>
        <w:t xml:space="preserve">boards </w:t>
      </w:r>
      <w:r w:rsidR="00006CE8">
        <w:rPr>
          <w:lang w:eastAsia="zh-TW"/>
        </w:rPr>
        <w:t xml:space="preserve">by </w:t>
      </w:r>
      <w:r w:rsidR="00330D93">
        <w:rPr>
          <w:lang w:eastAsia="zh-TW"/>
        </w:rPr>
        <w:t xml:space="preserve">using the </w:t>
      </w:r>
      <w:r w:rsidR="00954D71">
        <w:rPr>
          <w:lang w:eastAsia="zh-TW"/>
        </w:rPr>
        <w:t xml:space="preserve">SDP-H1 board and the ADI FMC EEPROM Generator tool. </w:t>
      </w:r>
      <w:r w:rsidR="00822BA4">
        <w:rPr>
          <w:lang w:eastAsia="zh-TW"/>
        </w:rPr>
        <w:t>F</w:t>
      </w:r>
      <w:r w:rsidR="00954D71">
        <w:rPr>
          <w:lang w:eastAsia="zh-TW"/>
        </w:rPr>
        <w:t xml:space="preserve">ollow the below steps to program the </w:t>
      </w:r>
      <w:r w:rsidR="00BE40C3">
        <w:rPr>
          <w:lang w:eastAsia="zh-TW"/>
        </w:rPr>
        <w:t xml:space="preserve">EEPROM chip on </w:t>
      </w:r>
      <w:r w:rsidR="00282338">
        <w:rPr>
          <w:lang w:eastAsia="zh-TW"/>
        </w:rPr>
        <w:t>each</w:t>
      </w:r>
      <w:r w:rsidR="00006CE8">
        <w:rPr>
          <w:lang w:eastAsia="zh-TW"/>
        </w:rPr>
        <w:t xml:space="preserve"> </w:t>
      </w:r>
      <w:r w:rsidR="00BE40C3">
        <w:rPr>
          <w:lang w:eastAsia="zh-TW"/>
        </w:rPr>
        <w:t>EVAL-AD</w:t>
      </w:r>
      <w:r w:rsidR="00717EC0">
        <w:rPr>
          <w:lang w:eastAsia="zh-TW"/>
        </w:rPr>
        <w:t>4030</w:t>
      </w:r>
      <w:r w:rsidR="00BE40C3">
        <w:rPr>
          <w:lang w:eastAsia="zh-TW"/>
        </w:rPr>
        <w:t>-24FMCZ</w:t>
      </w:r>
      <w:r w:rsidR="00006CE8">
        <w:rPr>
          <w:lang w:eastAsia="zh-TW"/>
        </w:rPr>
        <w:t xml:space="preserve"> board</w:t>
      </w:r>
      <w:r w:rsidR="00BE40C3">
        <w:rPr>
          <w:lang w:eastAsia="zh-TW"/>
        </w:rPr>
        <w:t>:</w:t>
      </w:r>
      <w:r w:rsidR="00224834">
        <w:rPr>
          <w:lang w:eastAsia="zh-TW"/>
        </w:rPr>
        <w:t xml:space="preserve"> </w:t>
      </w:r>
      <w:r w:rsidR="00BE40C3">
        <w:rPr>
          <w:lang w:eastAsia="zh-TW"/>
        </w:rPr>
        <w:t>-</w:t>
      </w:r>
    </w:p>
    <w:p w14:paraId="70D89FBE" w14:textId="2A6774A7" w:rsidR="00D54D5B" w:rsidRDefault="0060268A" w:rsidP="00BE40C3">
      <w:pPr>
        <w:pStyle w:val="ListParagraph"/>
        <w:numPr>
          <w:ilvl w:val="0"/>
          <w:numId w:val="13"/>
        </w:numPr>
        <w:rPr>
          <w:lang w:eastAsia="zh-TW"/>
        </w:rPr>
      </w:pPr>
      <w:r>
        <w:rPr>
          <w:lang w:eastAsia="zh-TW"/>
        </w:rPr>
        <w:lastRenderedPageBreak/>
        <w:t xml:space="preserve">Launch the ADI FMC EEPROM Generator tool </w:t>
      </w:r>
      <w:r w:rsidR="00612B10">
        <w:rPr>
          <w:lang w:eastAsia="zh-TW"/>
        </w:rPr>
        <w:t>from</w:t>
      </w:r>
      <w:r w:rsidR="00D54D5B">
        <w:rPr>
          <w:lang w:eastAsia="zh-TW"/>
        </w:rPr>
        <w:t xml:space="preserve"> this location:</w:t>
      </w:r>
      <w:r w:rsidR="00612B10">
        <w:rPr>
          <w:lang w:eastAsia="zh-TW"/>
        </w:rPr>
        <w:t xml:space="preserve"> </w:t>
      </w:r>
      <w:r w:rsidR="00D54D5B" w:rsidRPr="00D54D5B">
        <w:rPr>
          <w:lang w:eastAsia="zh-TW"/>
        </w:rPr>
        <w:t>C:\Program Files (x86)\Analog Devices\FMC EEPROM Generator</w:t>
      </w:r>
      <w:r w:rsidR="008A11C3">
        <w:rPr>
          <w:lang w:eastAsia="zh-TW"/>
        </w:rPr>
        <w:t>.</w:t>
      </w:r>
    </w:p>
    <w:p w14:paraId="71B6383B" w14:textId="01CF12EF" w:rsidR="00C81708" w:rsidRDefault="0006320F" w:rsidP="00BE40C3">
      <w:pPr>
        <w:pStyle w:val="ListParagraph"/>
        <w:numPr>
          <w:ilvl w:val="0"/>
          <w:numId w:val="13"/>
        </w:numPr>
        <w:rPr>
          <w:lang w:eastAsia="zh-TW"/>
        </w:rPr>
      </w:pPr>
      <w:r>
        <w:rPr>
          <w:lang w:eastAsia="zh-TW"/>
        </w:rPr>
        <w:t>This will launch a GUI</w:t>
      </w:r>
      <w:r w:rsidR="00566C9A">
        <w:rPr>
          <w:lang w:eastAsia="zh-TW"/>
        </w:rPr>
        <w:t xml:space="preserve"> as shown in </w:t>
      </w:r>
      <w:r w:rsidR="006B6AD2">
        <w:rPr>
          <w:lang w:eastAsia="zh-TW"/>
        </w:rPr>
        <w:fldChar w:fldCharType="begin"/>
      </w:r>
      <w:r w:rsidR="006B6AD2">
        <w:rPr>
          <w:lang w:eastAsia="zh-TW"/>
        </w:rPr>
        <w:instrText xml:space="preserve"> REF _Ref77351348 \h </w:instrText>
      </w:r>
      <w:r w:rsidR="006B6AD2">
        <w:rPr>
          <w:lang w:eastAsia="zh-TW"/>
        </w:rPr>
      </w:r>
      <w:r w:rsidR="006B6AD2">
        <w:rPr>
          <w:lang w:eastAsia="zh-TW"/>
        </w:rPr>
        <w:fldChar w:fldCharType="separate"/>
      </w:r>
      <w:r w:rsidR="00125BE8" w:rsidRPr="00DE2CD1">
        <w:t xml:space="preserve">Figure </w:t>
      </w:r>
      <w:r w:rsidR="00125BE8">
        <w:rPr>
          <w:noProof/>
        </w:rPr>
        <w:t>1</w:t>
      </w:r>
      <w:r w:rsidR="006B6AD2">
        <w:rPr>
          <w:lang w:eastAsia="zh-TW"/>
        </w:rPr>
        <w:fldChar w:fldCharType="end"/>
      </w:r>
      <w:r w:rsidR="00566C9A">
        <w:rPr>
          <w:lang w:eastAsia="zh-TW"/>
        </w:rPr>
        <w:t xml:space="preserve">. Click on </w:t>
      </w:r>
      <w:r w:rsidR="00566C9A" w:rsidRPr="00375EB2">
        <w:rPr>
          <w:b/>
          <w:bCs/>
          <w:lang w:eastAsia="zh-TW"/>
        </w:rPr>
        <w:t>Open File</w:t>
      </w:r>
      <w:r w:rsidR="003C2F60">
        <w:rPr>
          <w:lang w:eastAsia="zh-TW"/>
        </w:rPr>
        <w:t xml:space="preserve"> button located on Bottom and browse to the directory where the </w:t>
      </w:r>
      <w:r w:rsidR="003C2F60" w:rsidRPr="00344383">
        <w:rPr>
          <w:highlight w:val="yellow"/>
          <w:lang w:eastAsia="zh-TW"/>
        </w:rPr>
        <w:t>EVAL-AD</w:t>
      </w:r>
      <w:r w:rsidR="00717EC0" w:rsidRPr="00344383">
        <w:rPr>
          <w:highlight w:val="yellow"/>
          <w:lang w:eastAsia="zh-TW"/>
        </w:rPr>
        <w:t>4030</w:t>
      </w:r>
      <w:r w:rsidR="003C2F60" w:rsidRPr="00344383">
        <w:rPr>
          <w:highlight w:val="yellow"/>
          <w:lang w:eastAsia="zh-TW"/>
        </w:rPr>
        <w:t>-24FMC</w:t>
      </w:r>
      <w:r w:rsidR="00D0685F" w:rsidRPr="00344383">
        <w:rPr>
          <w:highlight w:val="yellow"/>
          <w:lang w:eastAsia="zh-TW"/>
        </w:rPr>
        <w:t>Z_production_build.fmceeprom</w:t>
      </w:r>
      <w:r w:rsidR="000C5D98">
        <w:rPr>
          <w:lang w:eastAsia="zh-TW"/>
        </w:rPr>
        <w:t xml:space="preserve"> file is located.</w:t>
      </w:r>
    </w:p>
    <w:p w14:paraId="78BBB965" w14:textId="526B4609" w:rsidR="00DE2CD1" w:rsidRDefault="00755561" w:rsidP="00DE2CD1">
      <w:pPr>
        <w:pStyle w:val="ListParagraph"/>
        <w:ind w:left="360"/>
        <w:jc w:val="center"/>
        <w:rPr>
          <w:lang w:eastAsia="zh-TW"/>
        </w:rPr>
      </w:pPr>
      <w:r>
        <w:rPr>
          <w:noProof/>
        </w:rPr>
        <mc:AlternateContent>
          <mc:Choice Requires="wps">
            <w:drawing>
              <wp:anchor distT="0" distB="0" distL="114300" distR="114300" simplePos="0" relativeHeight="251661312" behindDoc="0" locked="0" layoutInCell="1" allowOverlap="1" wp14:anchorId="627FEFDE" wp14:editId="70F2EC18">
                <wp:simplePos x="0" y="0"/>
                <wp:positionH relativeFrom="column">
                  <wp:posOffset>331470</wp:posOffset>
                </wp:positionH>
                <wp:positionV relativeFrom="paragraph">
                  <wp:posOffset>5338445</wp:posOffset>
                </wp:positionV>
                <wp:extent cx="914400" cy="31242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914400" cy="312420"/>
                        </a:xfrm>
                        <a:prstGeom prst="rect">
                          <a:avLst/>
                        </a:prstGeom>
                        <a:noFill/>
                        <a:ln w="6350">
                          <a:noFill/>
                        </a:ln>
                      </wps:spPr>
                      <wps:txbx>
                        <w:txbxContent>
                          <w:p w14:paraId="7F941083" w14:textId="712556AD" w:rsidR="000D4515" w:rsidRDefault="000D4515">
                            <w:r>
                              <w:t>Click here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27FEFDE" id="_x0000_t202" coordsize="21600,21600" o:spt="202" path="m,l,21600r21600,l21600,xe">
                <v:stroke joinstyle="miter"/>
                <v:path gradientshapeok="t" o:connecttype="rect"/>
              </v:shapetype>
              <v:shape id="Text Box 13" o:spid="_x0000_s1026" type="#_x0000_t202" style="position:absolute;left:0;text-align:left;margin-left:26.1pt;margin-top:420.35pt;width:1in;height:24.6pt;z-index:2516613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" filled="f" stroked="f" strokeweight=".5pt">
                <v:textbox>
                  <w:txbxContent>
                    <w:p w14:paraId="7F941083" w14:textId="712556AD" w:rsidR="000D4515" w:rsidRDefault="000D4515">
                      <w:r>
                        <w:t>Click here</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5D4EFC1E" wp14:editId="2853F40B">
                <wp:simplePos x="0" y="0"/>
                <wp:positionH relativeFrom="column">
                  <wp:posOffset>160020</wp:posOffset>
                </wp:positionH>
                <wp:positionV relativeFrom="paragraph">
                  <wp:posOffset>5014595</wp:posOffset>
                </wp:positionV>
                <wp:extent cx="1070610" cy="598170"/>
                <wp:effectExtent l="0" t="0" r="15240" b="11430"/>
                <wp:wrapNone/>
                <wp:docPr id="12" name="Rectangle 12"/>
                <wp:cNvGraphicFramePr/>
                <a:graphic xmlns:a="http://schemas.openxmlformats.org/drawingml/2006/main">
                  <a:graphicData uri="http://schemas.microsoft.com/office/word/2010/wordprocessingShape">
                    <wps:wsp>
                      <wps:cNvSpPr/>
                      <wps:spPr>
                        <a:xfrm>
                          <a:off x="0" y="0"/>
                          <a:ext cx="1070610" cy="59817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F3066F" id="Rectangle 12" o:spid="_x0000_s1026" style="position:absolute;margin-left:12.6pt;margin-top:394.85pt;width:84.3pt;height:47.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" filled="f" strokecolor="#c0504d [3205]" strokeweight="2pt"/>
            </w:pict>
          </mc:Fallback>
        </mc:AlternateContent>
      </w:r>
      <w:r w:rsidR="004B300C">
        <w:rPr>
          <w:noProof/>
        </w:rPr>
        <w:drawing>
          <wp:inline distT="0" distB="0" distL="0" distR="0" wp14:anchorId="56D575C2" wp14:editId="086C4D74">
            <wp:extent cx="5943600" cy="542798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5427980"/>
                    </a:xfrm>
                    <a:prstGeom prst="rect">
                      <a:avLst/>
                    </a:prstGeom>
                  </pic:spPr>
                </pic:pic>
              </a:graphicData>
            </a:graphic>
          </wp:inline>
        </w:drawing>
      </w:r>
    </w:p>
    <w:p w14:paraId="3736D3E9" w14:textId="578CE640" w:rsidR="00F8521F" w:rsidRPr="00DE2CD1" w:rsidRDefault="00F8521F" w:rsidP="00F8521F">
      <w:pPr>
        <w:pStyle w:val="Caption"/>
        <w:jc w:val="center"/>
        <w:rPr>
          <w:color w:val="auto"/>
          <w:lang w:eastAsia="zh-TW"/>
        </w:rPr>
      </w:pPr>
      <w:bookmarkStart w:id="3" w:name="_Ref77351348"/>
      <w:r w:rsidRPr="00DE2CD1">
        <w:rPr>
          <w:color w:val="auto"/>
        </w:rPr>
        <w:t xml:space="preserve">Figure </w:t>
      </w:r>
      <w:r w:rsidRPr="00DE2CD1">
        <w:rPr>
          <w:color w:val="auto"/>
        </w:rPr>
        <w:fldChar w:fldCharType="begin"/>
      </w:r>
      <w:r w:rsidRPr="00DE2CD1">
        <w:rPr>
          <w:color w:val="auto"/>
        </w:rPr>
        <w:instrText xml:space="preserve"> SEQ Figure \* ARABIC </w:instrText>
      </w:r>
      <w:r w:rsidRPr="00DE2CD1">
        <w:rPr>
          <w:color w:val="auto"/>
        </w:rPr>
        <w:fldChar w:fldCharType="separate"/>
      </w:r>
      <w:r w:rsidR="00125BE8">
        <w:rPr>
          <w:noProof/>
          <w:color w:val="auto"/>
        </w:rPr>
        <w:t>1</w:t>
      </w:r>
      <w:r w:rsidRPr="00DE2CD1">
        <w:rPr>
          <w:color w:val="auto"/>
        </w:rPr>
        <w:fldChar w:fldCharType="end"/>
      </w:r>
      <w:bookmarkEnd w:id="3"/>
      <w:r w:rsidRPr="00DE2CD1">
        <w:rPr>
          <w:color w:val="auto"/>
        </w:rPr>
        <w:t>.</w:t>
      </w:r>
      <w:r w:rsidR="00DE2CD1" w:rsidRPr="00DE2CD1">
        <w:rPr>
          <w:color w:val="auto"/>
        </w:rPr>
        <w:t xml:space="preserve"> ADI FMC EEPROM Generator Tool</w:t>
      </w:r>
    </w:p>
    <w:p w14:paraId="276A8215" w14:textId="3D8B4508" w:rsidR="00C81708" w:rsidRDefault="000E1B30" w:rsidP="00BE40C3">
      <w:pPr>
        <w:pStyle w:val="ListParagraph"/>
        <w:numPr>
          <w:ilvl w:val="0"/>
          <w:numId w:val="13"/>
        </w:numPr>
        <w:rPr>
          <w:lang w:eastAsia="zh-TW"/>
        </w:rPr>
      </w:pPr>
      <w:r>
        <w:rPr>
          <w:lang w:eastAsia="zh-TW"/>
        </w:rPr>
        <w:t>Connect the SDP-H1 and the EVAL-AD</w:t>
      </w:r>
      <w:r w:rsidR="00717EC0">
        <w:rPr>
          <w:lang w:eastAsia="zh-TW"/>
        </w:rPr>
        <w:t>4030</w:t>
      </w:r>
      <w:r>
        <w:rPr>
          <w:lang w:eastAsia="zh-TW"/>
        </w:rPr>
        <w:t xml:space="preserve">-24FMCZ using the FMC connector as shown in </w:t>
      </w:r>
      <w:r w:rsidR="000840BE">
        <w:rPr>
          <w:lang w:eastAsia="zh-TW"/>
        </w:rPr>
        <w:fldChar w:fldCharType="begin"/>
      </w:r>
      <w:r w:rsidR="000840BE">
        <w:rPr>
          <w:lang w:eastAsia="zh-TW"/>
        </w:rPr>
        <w:instrText xml:space="preserve"> REF _Ref77351287 \h </w:instrText>
      </w:r>
      <w:r w:rsidR="000840BE">
        <w:rPr>
          <w:lang w:eastAsia="zh-TW"/>
        </w:rPr>
      </w:r>
      <w:r w:rsidR="000840BE">
        <w:rPr>
          <w:lang w:eastAsia="zh-TW"/>
        </w:rPr>
        <w:fldChar w:fldCharType="separate"/>
      </w:r>
      <w:r w:rsidR="00125BE8" w:rsidRPr="009A4CA4">
        <w:t xml:space="preserve">Figure </w:t>
      </w:r>
      <w:r w:rsidR="00125BE8">
        <w:rPr>
          <w:noProof/>
        </w:rPr>
        <w:t>2</w:t>
      </w:r>
      <w:r w:rsidR="000840BE">
        <w:rPr>
          <w:lang w:eastAsia="zh-TW"/>
        </w:rPr>
        <w:fldChar w:fldCharType="end"/>
      </w:r>
      <w:r>
        <w:rPr>
          <w:lang w:eastAsia="zh-TW"/>
        </w:rPr>
        <w:t>.</w:t>
      </w:r>
      <w:r w:rsidR="001E0BD6">
        <w:rPr>
          <w:lang w:eastAsia="zh-TW"/>
        </w:rPr>
        <w:t xml:space="preserve"> Power up the SDP-H1 board using the +12V AC adapter </w:t>
      </w:r>
      <w:r w:rsidR="00DC5CC4">
        <w:rPr>
          <w:lang w:eastAsia="zh-TW"/>
        </w:rPr>
        <w:t xml:space="preserve">cable and connect the USB cable from J1 connector to the host PC as shown in </w:t>
      </w:r>
      <w:r w:rsidR="000840BE">
        <w:rPr>
          <w:lang w:eastAsia="zh-TW"/>
        </w:rPr>
        <w:fldChar w:fldCharType="begin"/>
      </w:r>
      <w:r w:rsidR="000840BE">
        <w:rPr>
          <w:lang w:eastAsia="zh-TW"/>
        </w:rPr>
        <w:instrText xml:space="preserve"> REF _Ref77351287 \h </w:instrText>
      </w:r>
      <w:r w:rsidR="000840BE">
        <w:rPr>
          <w:lang w:eastAsia="zh-TW"/>
        </w:rPr>
      </w:r>
      <w:r w:rsidR="000840BE">
        <w:rPr>
          <w:lang w:eastAsia="zh-TW"/>
        </w:rPr>
        <w:fldChar w:fldCharType="separate"/>
      </w:r>
      <w:r w:rsidR="00125BE8" w:rsidRPr="009A4CA4">
        <w:t xml:space="preserve">Figure </w:t>
      </w:r>
      <w:r w:rsidR="00125BE8">
        <w:rPr>
          <w:noProof/>
        </w:rPr>
        <w:t>2</w:t>
      </w:r>
      <w:r w:rsidR="000840BE">
        <w:rPr>
          <w:lang w:eastAsia="zh-TW"/>
        </w:rPr>
        <w:fldChar w:fldCharType="end"/>
      </w:r>
      <w:r w:rsidR="00DC5CC4">
        <w:rPr>
          <w:lang w:eastAsia="zh-TW"/>
        </w:rPr>
        <w:t>.</w:t>
      </w:r>
      <w:r w:rsidR="001E0BD6">
        <w:rPr>
          <w:lang w:eastAsia="zh-TW"/>
        </w:rPr>
        <w:t xml:space="preserve"> </w:t>
      </w:r>
      <w:r w:rsidR="00AA5A75">
        <w:rPr>
          <w:lang w:eastAsia="zh-TW"/>
        </w:rPr>
        <w:t xml:space="preserve">Please ensure </w:t>
      </w:r>
      <w:r w:rsidR="002D6D24">
        <w:rPr>
          <w:lang w:eastAsia="zh-TW"/>
        </w:rPr>
        <w:t xml:space="preserve">that the </w:t>
      </w:r>
      <w:r w:rsidR="00E47E86">
        <w:rPr>
          <w:lang w:eastAsia="zh-TW"/>
        </w:rPr>
        <w:t>“</w:t>
      </w:r>
      <w:r w:rsidR="002D6D24">
        <w:rPr>
          <w:lang w:eastAsia="zh-TW"/>
        </w:rPr>
        <w:t>BF_POWER</w:t>
      </w:r>
      <w:r w:rsidR="005A4941">
        <w:rPr>
          <w:lang w:eastAsia="zh-TW"/>
        </w:rPr>
        <w:t>”</w:t>
      </w:r>
      <w:r w:rsidR="002D6D24">
        <w:rPr>
          <w:lang w:eastAsia="zh-TW"/>
        </w:rPr>
        <w:t xml:space="preserve"> and the </w:t>
      </w:r>
      <w:r w:rsidR="005A4941">
        <w:rPr>
          <w:lang w:eastAsia="zh-TW"/>
        </w:rPr>
        <w:t>“</w:t>
      </w:r>
      <w:r w:rsidR="002D6D24">
        <w:rPr>
          <w:lang w:eastAsia="zh-TW"/>
        </w:rPr>
        <w:t>SYS_PWR</w:t>
      </w:r>
      <w:r w:rsidR="005A4941">
        <w:rPr>
          <w:lang w:eastAsia="zh-TW"/>
        </w:rPr>
        <w:t>”</w:t>
      </w:r>
      <w:r w:rsidR="002D6D24">
        <w:rPr>
          <w:lang w:eastAsia="zh-TW"/>
        </w:rPr>
        <w:t xml:space="preserve"> LED</w:t>
      </w:r>
      <w:r w:rsidR="005A4941">
        <w:rPr>
          <w:lang w:eastAsia="zh-TW"/>
        </w:rPr>
        <w:t>s</w:t>
      </w:r>
      <w:r w:rsidR="002D6D24">
        <w:rPr>
          <w:lang w:eastAsia="zh-TW"/>
        </w:rPr>
        <w:t xml:space="preserve"> </w:t>
      </w:r>
      <w:r w:rsidR="005A4941">
        <w:rPr>
          <w:lang w:eastAsia="zh-TW"/>
        </w:rPr>
        <w:t xml:space="preserve">on SDP-H1 </w:t>
      </w:r>
      <w:r w:rsidR="002D6D24">
        <w:rPr>
          <w:lang w:eastAsia="zh-TW"/>
        </w:rPr>
        <w:t>are t</w:t>
      </w:r>
      <w:r w:rsidR="00D05AEC">
        <w:rPr>
          <w:lang w:eastAsia="zh-TW"/>
        </w:rPr>
        <w:t>urned on.</w:t>
      </w:r>
    </w:p>
    <w:p w14:paraId="0B3D4D5B" w14:textId="1B3A3112" w:rsidR="006B64B5" w:rsidRPr="00A740B7" w:rsidRDefault="00A740B7" w:rsidP="009A4CA4">
      <w:pPr>
        <w:pStyle w:val="Caption"/>
        <w:jc w:val="center"/>
        <w:rPr>
          <w:i w:val="0"/>
          <w:iCs w:val="0"/>
          <w:color w:val="auto"/>
        </w:rPr>
      </w:pPr>
      <w:r w:rsidRPr="00A740B7">
        <w:rPr>
          <w:i w:val="0"/>
          <w:iCs w:val="0"/>
          <w:noProof/>
          <w:color w:val="auto"/>
        </w:rPr>
        <w:lastRenderedPageBreak/>
        <w:drawing>
          <wp:inline distT="0" distB="0" distL="0" distR="0" wp14:anchorId="5C946294" wp14:editId="5685D073">
            <wp:extent cx="5335043" cy="268881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9970" cy="2691294"/>
                    </a:xfrm>
                    <a:prstGeom prst="rect">
                      <a:avLst/>
                    </a:prstGeom>
                    <a:noFill/>
                    <a:ln>
                      <a:noFill/>
                    </a:ln>
                  </pic:spPr>
                </pic:pic>
              </a:graphicData>
            </a:graphic>
          </wp:inline>
        </w:drawing>
      </w:r>
    </w:p>
    <w:p w14:paraId="3C025D30" w14:textId="28E3641B" w:rsidR="00CF7EF5" w:rsidRPr="009A4CA4" w:rsidRDefault="00CF7EF5" w:rsidP="009A4CA4">
      <w:pPr>
        <w:pStyle w:val="Caption"/>
        <w:jc w:val="center"/>
        <w:rPr>
          <w:color w:val="auto"/>
          <w:lang w:eastAsia="zh-TW"/>
        </w:rPr>
      </w:pPr>
      <w:bookmarkStart w:id="4" w:name="_Ref77351287"/>
      <w:bookmarkStart w:id="5" w:name="_Ref77351280"/>
      <w:r w:rsidRPr="009A4CA4">
        <w:rPr>
          <w:color w:val="auto"/>
        </w:rPr>
        <w:t xml:space="preserve">Figure </w:t>
      </w:r>
      <w:r w:rsidRPr="009A4CA4">
        <w:rPr>
          <w:color w:val="auto"/>
        </w:rPr>
        <w:fldChar w:fldCharType="begin"/>
      </w:r>
      <w:r w:rsidRPr="009A4CA4">
        <w:rPr>
          <w:color w:val="auto"/>
        </w:rPr>
        <w:instrText xml:space="preserve"> SEQ Figure \* ARABIC </w:instrText>
      </w:r>
      <w:r w:rsidRPr="009A4CA4">
        <w:rPr>
          <w:color w:val="auto"/>
        </w:rPr>
        <w:fldChar w:fldCharType="separate"/>
      </w:r>
      <w:r w:rsidR="00125BE8">
        <w:rPr>
          <w:noProof/>
          <w:color w:val="auto"/>
        </w:rPr>
        <w:t>2</w:t>
      </w:r>
      <w:r w:rsidRPr="009A4CA4">
        <w:rPr>
          <w:color w:val="auto"/>
        </w:rPr>
        <w:fldChar w:fldCharType="end"/>
      </w:r>
      <w:bookmarkEnd w:id="4"/>
      <w:r w:rsidR="009A4CA4" w:rsidRPr="009A4CA4">
        <w:rPr>
          <w:color w:val="auto"/>
        </w:rPr>
        <w:t>.</w:t>
      </w:r>
      <w:r w:rsidR="009A4CA4">
        <w:rPr>
          <w:color w:val="auto"/>
        </w:rPr>
        <w:t xml:space="preserve"> Hardware Setup to </w:t>
      </w:r>
      <w:r w:rsidR="006B64B5">
        <w:rPr>
          <w:color w:val="auto"/>
        </w:rPr>
        <w:t>program the EEPROM chip</w:t>
      </w:r>
      <w:bookmarkEnd w:id="5"/>
      <w:r w:rsidR="009A4CA4">
        <w:rPr>
          <w:color w:val="auto"/>
        </w:rPr>
        <w:t xml:space="preserve"> </w:t>
      </w:r>
    </w:p>
    <w:p w14:paraId="44EE6AC1" w14:textId="33BDF56B" w:rsidR="00224834" w:rsidRDefault="00B61617" w:rsidP="00BE40C3">
      <w:pPr>
        <w:pStyle w:val="ListParagraph"/>
        <w:numPr>
          <w:ilvl w:val="0"/>
          <w:numId w:val="13"/>
        </w:numPr>
        <w:rPr>
          <w:lang w:eastAsia="zh-TW"/>
        </w:rPr>
      </w:pPr>
      <w:r w:rsidRPr="00F4250B">
        <w:rPr>
          <w:b/>
          <w:bCs/>
          <w:lang w:eastAsia="zh-TW"/>
        </w:rPr>
        <w:t>WRITE EEPROM Step</w:t>
      </w:r>
      <w:r>
        <w:rPr>
          <w:lang w:eastAsia="zh-TW"/>
        </w:rPr>
        <w:t xml:space="preserve">: </w:t>
      </w:r>
      <w:r w:rsidR="00073A1A">
        <w:rPr>
          <w:lang w:eastAsia="zh-TW"/>
        </w:rPr>
        <w:t xml:space="preserve">Click on </w:t>
      </w:r>
      <w:r w:rsidR="00073A1A" w:rsidRPr="00375EB2">
        <w:rPr>
          <w:b/>
          <w:bCs/>
          <w:lang w:eastAsia="zh-TW"/>
        </w:rPr>
        <w:t>Read/Write EEPROM</w:t>
      </w:r>
      <w:r w:rsidR="00073A1A">
        <w:rPr>
          <w:lang w:eastAsia="zh-TW"/>
        </w:rPr>
        <w:t xml:space="preserve"> button located on</w:t>
      </w:r>
      <w:r w:rsidR="007157E8">
        <w:rPr>
          <w:lang w:eastAsia="zh-TW"/>
        </w:rPr>
        <w:t xml:space="preserve"> the</w:t>
      </w:r>
      <w:r w:rsidR="00073A1A">
        <w:rPr>
          <w:lang w:eastAsia="zh-TW"/>
        </w:rPr>
        <w:t xml:space="preserve"> bottom</w:t>
      </w:r>
      <w:r w:rsidR="007157E8">
        <w:rPr>
          <w:lang w:eastAsia="zh-TW"/>
        </w:rPr>
        <w:t xml:space="preserve"> of the GUI</w:t>
      </w:r>
      <w:r w:rsidR="009359DC">
        <w:rPr>
          <w:lang w:eastAsia="zh-TW"/>
        </w:rPr>
        <w:t>. T</w:t>
      </w:r>
      <w:r w:rsidR="00073A1A">
        <w:rPr>
          <w:lang w:eastAsia="zh-TW"/>
        </w:rPr>
        <w:t>his open</w:t>
      </w:r>
      <w:r w:rsidR="009359DC">
        <w:rPr>
          <w:lang w:eastAsia="zh-TW"/>
        </w:rPr>
        <w:t>s</w:t>
      </w:r>
      <w:r w:rsidR="00E01E09">
        <w:rPr>
          <w:lang w:eastAsia="zh-TW"/>
        </w:rPr>
        <w:t xml:space="preserve"> another window</w:t>
      </w:r>
      <w:r w:rsidR="00223AAE">
        <w:rPr>
          <w:lang w:eastAsia="zh-TW"/>
        </w:rPr>
        <w:t xml:space="preserve"> labelled as EEPROM</w:t>
      </w:r>
      <w:r w:rsidR="00E01E09">
        <w:rPr>
          <w:lang w:eastAsia="zh-TW"/>
        </w:rPr>
        <w:t xml:space="preserve"> as shown in </w:t>
      </w:r>
      <w:r w:rsidR="00573B7C">
        <w:rPr>
          <w:lang w:eastAsia="zh-TW"/>
        </w:rPr>
        <w:fldChar w:fldCharType="begin"/>
      </w:r>
      <w:r w:rsidR="00573B7C">
        <w:rPr>
          <w:lang w:eastAsia="zh-TW"/>
        </w:rPr>
        <w:instrText xml:space="preserve"> REF _Ref77351378 \h </w:instrText>
      </w:r>
      <w:r w:rsidR="00573B7C">
        <w:rPr>
          <w:lang w:eastAsia="zh-TW"/>
        </w:rPr>
      </w:r>
      <w:r w:rsidR="00573B7C">
        <w:rPr>
          <w:lang w:eastAsia="zh-TW"/>
        </w:rPr>
        <w:fldChar w:fldCharType="separate"/>
      </w:r>
      <w:r w:rsidR="00125BE8" w:rsidRPr="00CF7EF5">
        <w:t xml:space="preserve">Figure </w:t>
      </w:r>
      <w:r w:rsidR="00125BE8">
        <w:rPr>
          <w:noProof/>
        </w:rPr>
        <w:t>3</w:t>
      </w:r>
      <w:r w:rsidR="00573B7C">
        <w:rPr>
          <w:lang w:eastAsia="zh-TW"/>
        </w:rPr>
        <w:fldChar w:fldCharType="end"/>
      </w:r>
      <w:r w:rsidR="00E01E09">
        <w:rPr>
          <w:lang w:eastAsia="zh-TW"/>
        </w:rPr>
        <w:t>.</w:t>
      </w:r>
      <w:r w:rsidR="000C5D98">
        <w:rPr>
          <w:lang w:eastAsia="zh-TW"/>
        </w:rPr>
        <w:t xml:space="preserve"> </w:t>
      </w:r>
      <w:r w:rsidR="00FA0CB3">
        <w:rPr>
          <w:lang w:eastAsia="zh-TW"/>
        </w:rPr>
        <w:t xml:space="preserve">Then click on the </w:t>
      </w:r>
      <w:r w:rsidR="00FA0CB3" w:rsidRPr="00223AAE">
        <w:rPr>
          <w:b/>
          <w:bCs/>
          <w:lang w:eastAsia="zh-TW"/>
        </w:rPr>
        <w:t>Write</w:t>
      </w:r>
      <w:r w:rsidR="00FA0CB3">
        <w:rPr>
          <w:lang w:eastAsia="zh-TW"/>
        </w:rPr>
        <w:t xml:space="preserve"> button located on</w:t>
      </w:r>
      <w:r w:rsidR="008C4737">
        <w:rPr>
          <w:lang w:eastAsia="zh-TW"/>
        </w:rPr>
        <w:t xml:space="preserve"> the bottom </w:t>
      </w:r>
      <w:r w:rsidR="000235D6">
        <w:rPr>
          <w:lang w:eastAsia="zh-TW"/>
        </w:rPr>
        <w:t xml:space="preserve">of the </w:t>
      </w:r>
      <w:r w:rsidR="008C4737">
        <w:rPr>
          <w:lang w:eastAsia="zh-TW"/>
        </w:rPr>
        <w:t xml:space="preserve">EEPROM window as shown in </w:t>
      </w:r>
      <w:r w:rsidR="00573B7C">
        <w:rPr>
          <w:lang w:eastAsia="zh-TW"/>
        </w:rPr>
        <w:fldChar w:fldCharType="begin"/>
      </w:r>
      <w:r w:rsidR="00573B7C">
        <w:rPr>
          <w:lang w:eastAsia="zh-TW"/>
        </w:rPr>
        <w:instrText xml:space="preserve"> REF _Ref77351378 \h </w:instrText>
      </w:r>
      <w:r w:rsidR="00573B7C">
        <w:rPr>
          <w:lang w:eastAsia="zh-TW"/>
        </w:rPr>
      </w:r>
      <w:r w:rsidR="00573B7C">
        <w:rPr>
          <w:lang w:eastAsia="zh-TW"/>
        </w:rPr>
        <w:fldChar w:fldCharType="separate"/>
      </w:r>
      <w:r w:rsidR="00125BE8" w:rsidRPr="00CF7EF5">
        <w:t xml:space="preserve">Figure </w:t>
      </w:r>
      <w:r w:rsidR="00125BE8">
        <w:rPr>
          <w:noProof/>
        </w:rPr>
        <w:t>3</w:t>
      </w:r>
      <w:r w:rsidR="00573B7C">
        <w:rPr>
          <w:lang w:eastAsia="zh-TW"/>
        </w:rPr>
        <w:fldChar w:fldCharType="end"/>
      </w:r>
      <w:r w:rsidR="008C4737">
        <w:rPr>
          <w:lang w:eastAsia="zh-TW"/>
        </w:rPr>
        <w:t>.</w:t>
      </w:r>
      <w:r w:rsidR="00F4250B">
        <w:rPr>
          <w:lang w:eastAsia="zh-TW"/>
        </w:rPr>
        <w:t xml:space="preserve"> This programs the EEPROM.</w:t>
      </w:r>
    </w:p>
    <w:p w14:paraId="73D31234" w14:textId="39908F36" w:rsidR="00CF7EF5" w:rsidRDefault="005A7448" w:rsidP="006B64B5">
      <w:pPr>
        <w:pStyle w:val="ListParagraph"/>
        <w:ind w:left="360"/>
        <w:jc w:val="center"/>
        <w:rPr>
          <w:lang w:eastAsia="zh-TW"/>
        </w:rPr>
      </w:pPr>
      <w:r>
        <w:rPr>
          <w:noProof/>
          <w:lang w:eastAsia="zh-TW"/>
        </w:rPr>
        <w:lastRenderedPageBreak/>
        <w:pict w14:anchorId="37341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 o:spid="_x0000_s1030" type="#_x0000_t75" style="position:absolute;left:0;text-align:left;margin-left:-1in;margin-top:-138.3pt;width:405.45pt;height:454.75pt;z-index:251662336;visibility:visible;mso-wrap-style:square">
            <v:imagedata r:id="rId23" o:title=""/>
          </v:shape>
        </w:pict>
      </w:r>
      <w:r w:rsidR="008651B7">
        <w:rPr>
          <w:noProof/>
          <w:lang w:eastAsia="zh-TW"/>
        </w:rPr>
        <w:drawing>
          <wp:inline distT="0" distB="0" distL="0" distR="0" wp14:anchorId="0CF7CFD1" wp14:editId="715DE113">
            <wp:extent cx="5638800" cy="6286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38800" cy="6286500"/>
                    </a:xfrm>
                    <a:prstGeom prst="rect">
                      <a:avLst/>
                    </a:prstGeom>
                    <a:noFill/>
                    <a:ln>
                      <a:noFill/>
                    </a:ln>
                  </pic:spPr>
                </pic:pic>
              </a:graphicData>
            </a:graphic>
          </wp:inline>
        </w:drawing>
      </w:r>
    </w:p>
    <w:p w14:paraId="5877C1FD" w14:textId="0F832E5C" w:rsidR="0093327D" w:rsidRPr="00CF7EF5" w:rsidRDefault="0093327D" w:rsidP="0093327D">
      <w:pPr>
        <w:pStyle w:val="Caption"/>
        <w:jc w:val="center"/>
        <w:rPr>
          <w:color w:val="auto"/>
          <w:lang w:eastAsia="zh-TW"/>
        </w:rPr>
      </w:pPr>
      <w:bookmarkStart w:id="6" w:name="_Ref77351378"/>
      <w:r w:rsidRPr="00CF7EF5">
        <w:rPr>
          <w:color w:val="auto"/>
        </w:rPr>
        <w:t xml:space="preserve">Figure </w:t>
      </w:r>
      <w:r w:rsidRPr="00CF7EF5">
        <w:rPr>
          <w:color w:val="auto"/>
        </w:rPr>
        <w:fldChar w:fldCharType="begin"/>
      </w:r>
      <w:r w:rsidRPr="00CF7EF5">
        <w:rPr>
          <w:color w:val="auto"/>
        </w:rPr>
        <w:instrText xml:space="preserve"> SEQ Figure \* ARABIC </w:instrText>
      </w:r>
      <w:r w:rsidRPr="00CF7EF5">
        <w:rPr>
          <w:color w:val="auto"/>
        </w:rPr>
        <w:fldChar w:fldCharType="separate"/>
      </w:r>
      <w:r w:rsidR="00125BE8">
        <w:rPr>
          <w:noProof/>
          <w:color w:val="auto"/>
        </w:rPr>
        <w:t>3</w:t>
      </w:r>
      <w:r w:rsidRPr="00CF7EF5">
        <w:rPr>
          <w:color w:val="auto"/>
        </w:rPr>
        <w:fldChar w:fldCharType="end"/>
      </w:r>
      <w:bookmarkEnd w:id="6"/>
      <w:r w:rsidRPr="00CF7EF5">
        <w:rPr>
          <w:color w:val="auto"/>
        </w:rPr>
        <w:t>. ADI FMC Generator Tool – Write EEPROM chip</w:t>
      </w:r>
    </w:p>
    <w:p w14:paraId="73B37995" w14:textId="2E90B86A" w:rsidR="008C4737" w:rsidRDefault="00F4250B" w:rsidP="00BE40C3">
      <w:pPr>
        <w:pStyle w:val="ListParagraph"/>
        <w:numPr>
          <w:ilvl w:val="0"/>
          <w:numId w:val="13"/>
        </w:numPr>
        <w:rPr>
          <w:lang w:eastAsia="zh-TW"/>
        </w:rPr>
      </w:pPr>
      <w:r w:rsidRPr="005562EE">
        <w:rPr>
          <w:b/>
          <w:bCs/>
          <w:lang w:eastAsia="zh-TW"/>
        </w:rPr>
        <w:t>VERIFY EEPROM</w:t>
      </w:r>
      <w:r w:rsidR="005562EE" w:rsidRPr="005562EE">
        <w:rPr>
          <w:b/>
          <w:bCs/>
          <w:lang w:eastAsia="zh-TW"/>
        </w:rPr>
        <w:t xml:space="preserve"> Step</w:t>
      </w:r>
      <w:r>
        <w:rPr>
          <w:lang w:eastAsia="zh-TW"/>
        </w:rPr>
        <w:t>: C</w:t>
      </w:r>
      <w:r w:rsidR="002D31DA">
        <w:rPr>
          <w:lang w:eastAsia="zh-TW"/>
        </w:rPr>
        <w:t xml:space="preserve">lose the ADI FMC </w:t>
      </w:r>
      <w:r w:rsidR="00B20729">
        <w:rPr>
          <w:lang w:eastAsia="zh-TW"/>
        </w:rPr>
        <w:t xml:space="preserve">EEPROM </w:t>
      </w:r>
      <w:r w:rsidR="002D31DA">
        <w:rPr>
          <w:lang w:eastAsia="zh-TW"/>
        </w:rPr>
        <w:t xml:space="preserve">Generator </w:t>
      </w:r>
      <w:r w:rsidR="00B20729">
        <w:rPr>
          <w:lang w:eastAsia="zh-TW"/>
        </w:rPr>
        <w:t>tool GUI and re-launch the</w:t>
      </w:r>
      <w:r w:rsidR="005562EE">
        <w:rPr>
          <w:lang w:eastAsia="zh-TW"/>
        </w:rPr>
        <w:t xml:space="preserve"> ADI FMC EEPROM Generator tool GUI</w:t>
      </w:r>
      <w:r w:rsidR="00B20729">
        <w:rPr>
          <w:lang w:eastAsia="zh-TW"/>
        </w:rPr>
        <w:t xml:space="preserve"> program</w:t>
      </w:r>
      <w:r w:rsidR="002D31DA">
        <w:rPr>
          <w:lang w:eastAsia="zh-TW"/>
        </w:rPr>
        <w:t>.</w:t>
      </w:r>
      <w:r w:rsidR="00B20729">
        <w:rPr>
          <w:lang w:eastAsia="zh-TW"/>
        </w:rPr>
        <w:t xml:space="preserve"> </w:t>
      </w:r>
      <w:r w:rsidR="004A2E07">
        <w:rPr>
          <w:lang w:eastAsia="zh-TW"/>
        </w:rPr>
        <w:t>C</w:t>
      </w:r>
      <w:r w:rsidR="00B20729">
        <w:rPr>
          <w:lang w:eastAsia="zh-TW"/>
        </w:rPr>
        <w:t xml:space="preserve">lick on the </w:t>
      </w:r>
      <w:r w:rsidR="00B20729" w:rsidRPr="003A0DD5">
        <w:rPr>
          <w:b/>
          <w:bCs/>
          <w:lang w:eastAsia="zh-TW"/>
        </w:rPr>
        <w:t>Read/Write EEPROM</w:t>
      </w:r>
      <w:r w:rsidR="00B20729">
        <w:rPr>
          <w:lang w:eastAsia="zh-TW"/>
        </w:rPr>
        <w:t xml:space="preserve"> button</w:t>
      </w:r>
      <w:r w:rsidR="004A2E07">
        <w:rPr>
          <w:lang w:eastAsia="zh-TW"/>
        </w:rPr>
        <w:t>. T</w:t>
      </w:r>
      <w:r w:rsidR="00301980">
        <w:rPr>
          <w:lang w:eastAsia="zh-TW"/>
        </w:rPr>
        <w:t>his open</w:t>
      </w:r>
      <w:r w:rsidR="004A2E07">
        <w:rPr>
          <w:lang w:eastAsia="zh-TW"/>
        </w:rPr>
        <w:t>s</w:t>
      </w:r>
      <w:r w:rsidR="00301980">
        <w:rPr>
          <w:lang w:eastAsia="zh-TW"/>
        </w:rPr>
        <w:t xml:space="preserve"> another window labelled as EEPROM as shown</w:t>
      </w:r>
      <w:r w:rsidR="00152773">
        <w:t xml:space="preserve"> in </w:t>
      </w:r>
      <w:r w:rsidR="005A7448">
        <w:fldChar w:fldCharType="begin"/>
      </w:r>
      <w:r w:rsidR="005A7448">
        <w:instrText xml:space="preserve"> REF _Ref77351378 </w:instrText>
      </w:r>
      <w:r w:rsidR="005A7448">
        <w:fldChar w:fldCharType="separate"/>
      </w:r>
      <w:r w:rsidR="00125BE8" w:rsidRPr="00CF7EF5">
        <w:t xml:space="preserve">Figure </w:t>
      </w:r>
      <w:r w:rsidR="00125BE8">
        <w:rPr>
          <w:noProof/>
        </w:rPr>
        <w:t>3</w:t>
      </w:r>
      <w:r w:rsidR="005A7448">
        <w:rPr>
          <w:noProof/>
        </w:rPr>
        <w:fldChar w:fldCharType="end"/>
      </w:r>
      <w:r w:rsidR="005A7448">
        <w:fldChar w:fldCharType="begin"/>
      </w:r>
      <w:r w:rsidR="005A7448">
        <w:instrText xml:space="preserve"> REF _Ref77352868 </w:instrText>
      </w:r>
      <w:r w:rsidR="005A7448">
        <w:fldChar w:fldCharType="separate"/>
      </w:r>
      <w:r w:rsidR="00125BE8" w:rsidRPr="00C4218C">
        <w:t xml:space="preserve">Figure </w:t>
      </w:r>
      <w:r w:rsidR="00125BE8">
        <w:rPr>
          <w:noProof/>
        </w:rPr>
        <w:t>4</w:t>
      </w:r>
      <w:r w:rsidR="005A7448">
        <w:rPr>
          <w:noProof/>
        </w:rPr>
        <w:fldChar w:fldCharType="end"/>
      </w:r>
      <w:r w:rsidR="00301980">
        <w:rPr>
          <w:lang w:eastAsia="zh-TW"/>
        </w:rPr>
        <w:t xml:space="preserve">. </w:t>
      </w:r>
      <w:r w:rsidR="004A2E07">
        <w:rPr>
          <w:lang w:eastAsia="zh-TW"/>
        </w:rPr>
        <w:t>C</w:t>
      </w:r>
      <w:r w:rsidR="00301980">
        <w:rPr>
          <w:lang w:eastAsia="zh-TW"/>
        </w:rPr>
        <w:t>lick on</w:t>
      </w:r>
      <w:r w:rsidR="00731B49">
        <w:rPr>
          <w:lang w:eastAsia="zh-TW"/>
        </w:rPr>
        <w:t xml:space="preserve"> the</w:t>
      </w:r>
      <w:r w:rsidR="00301980">
        <w:rPr>
          <w:lang w:eastAsia="zh-TW"/>
        </w:rPr>
        <w:t xml:space="preserve"> </w:t>
      </w:r>
      <w:r w:rsidR="00301980" w:rsidRPr="003A0DD5">
        <w:rPr>
          <w:b/>
          <w:bCs/>
          <w:lang w:eastAsia="zh-TW"/>
        </w:rPr>
        <w:t>Read</w:t>
      </w:r>
      <w:r w:rsidR="00301980">
        <w:rPr>
          <w:lang w:eastAsia="zh-TW"/>
        </w:rPr>
        <w:t xml:space="preserve"> button on the EEPROM window</w:t>
      </w:r>
      <w:r w:rsidR="00283D2F">
        <w:rPr>
          <w:lang w:eastAsia="zh-TW"/>
        </w:rPr>
        <w:t xml:space="preserve"> </w:t>
      </w:r>
      <w:r w:rsidR="00915F81">
        <w:rPr>
          <w:lang w:eastAsia="zh-TW"/>
        </w:rPr>
        <w:t>to read back the programmed values</w:t>
      </w:r>
      <w:r w:rsidR="00731B49">
        <w:rPr>
          <w:lang w:eastAsia="zh-TW"/>
        </w:rPr>
        <w:t xml:space="preserve"> </w:t>
      </w:r>
      <w:r w:rsidR="005562EE">
        <w:rPr>
          <w:lang w:eastAsia="zh-TW"/>
        </w:rPr>
        <w:t>and ensure that the readback contents matches with the fields inside the red box as shown</w:t>
      </w:r>
      <w:r w:rsidR="00915F81">
        <w:rPr>
          <w:lang w:eastAsia="zh-TW"/>
        </w:rPr>
        <w:t xml:space="preserve"> </w:t>
      </w:r>
      <w:r w:rsidR="001E4043">
        <w:rPr>
          <w:lang w:eastAsia="zh-TW"/>
        </w:rPr>
        <w:t xml:space="preserve">in </w:t>
      </w:r>
      <w:r w:rsidR="00B9134A">
        <w:rPr>
          <w:lang w:eastAsia="zh-TW"/>
        </w:rPr>
        <w:fldChar w:fldCharType="begin"/>
      </w:r>
      <w:r w:rsidR="00B9134A">
        <w:rPr>
          <w:lang w:eastAsia="zh-TW"/>
        </w:rPr>
        <w:instrText xml:space="preserve"> REF _Ref77352868 \h </w:instrText>
      </w:r>
      <w:r w:rsidR="00B9134A">
        <w:rPr>
          <w:lang w:eastAsia="zh-TW"/>
        </w:rPr>
      </w:r>
      <w:r w:rsidR="00B9134A">
        <w:rPr>
          <w:lang w:eastAsia="zh-TW"/>
        </w:rPr>
        <w:fldChar w:fldCharType="separate"/>
      </w:r>
      <w:r w:rsidR="00125BE8" w:rsidRPr="00C4218C">
        <w:t xml:space="preserve">Figure </w:t>
      </w:r>
      <w:r w:rsidR="00125BE8">
        <w:rPr>
          <w:noProof/>
        </w:rPr>
        <w:t>4</w:t>
      </w:r>
      <w:r w:rsidR="00B9134A">
        <w:rPr>
          <w:lang w:eastAsia="zh-TW"/>
        </w:rPr>
        <w:fldChar w:fldCharType="end"/>
      </w:r>
      <w:r w:rsidR="001E4043">
        <w:rPr>
          <w:lang w:eastAsia="zh-TW"/>
        </w:rPr>
        <w:t>.</w:t>
      </w:r>
    </w:p>
    <w:p w14:paraId="21B9E7B5" w14:textId="34EB6E17" w:rsidR="003A0DD5" w:rsidRDefault="008651B7" w:rsidP="003A0DD5">
      <w:pPr>
        <w:pStyle w:val="ListParagraph"/>
        <w:ind w:left="360"/>
        <w:jc w:val="center"/>
        <w:rPr>
          <w:lang w:eastAsia="zh-TW"/>
        </w:rPr>
      </w:pPr>
      <w:r>
        <w:rPr>
          <w:noProof/>
          <w:lang w:eastAsia="zh-TW"/>
        </w:rPr>
        <w:lastRenderedPageBreak/>
        <w:drawing>
          <wp:inline distT="0" distB="0" distL="0" distR="0" wp14:anchorId="31FB48DC" wp14:editId="4780D801">
            <wp:extent cx="5320030" cy="60788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20030" cy="6078855"/>
                    </a:xfrm>
                    <a:prstGeom prst="rect">
                      <a:avLst/>
                    </a:prstGeom>
                    <a:noFill/>
                    <a:ln>
                      <a:noFill/>
                    </a:ln>
                  </pic:spPr>
                </pic:pic>
              </a:graphicData>
            </a:graphic>
          </wp:inline>
        </w:drawing>
      </w:r>
    </w:p>
    <w:p w14:paraId="4188D7AF" w14:textId="1B6E32C3" w:rsidR="009948DB" w:rsidRPr="004A22E8" w:rsidRDefault="00C4218C" w:rsidP="004A22E8">
      <w:pPr>
        <w:pStyle w:val="Caption"/>
        <w:jc w:val="center"/>
        <w:rPr>
          <w:color w:val="auto"/>
          <w:lang w:eastAsia="zh-TW"/>
        </w:rPr>
      </w:pPr>
      <w:bookmarkStart w:id="7" w:name="_Ref77352868"/>
      <w:r w:rsidRPr="00C4218C">
        <w:rPr>
          <w:color w:val="auto"/>
        </w:rPr>
        <w:t xml:space="preserve">Figure </w:t>
      </w:r>
      <w:r w:rsidRPr="00C4218C">
        <w:rPr>
          <w:color w:val="auto"/>
        </w:rPr>
        <w:fldChar w:fldCharType="begin"/>
      </w:r>
      <w:r w:rsidRPr="00C4218C">
        <w:rPr>
          <w:color w:val="auto"/>
        </w:rPr>
        <w:instrText xml:space="preserve"> SEQ Figure \* ARABIC </w:instrText>
      </w:r>
      <w:r w:rsidRPr="00C4218C">
        <w:rPr>
          <w:color w:val="auto"/>
        </w:rPr>
        <w:fldChar w:fldCharType="separate"/>
      </w:r>
      <w:r w:rsidR="00125BE8">
        <w:rPr>
          <w:noProof/>
          <w:color w:val="auto"/>
        </w:rPr>
        <w:t>4</w:t>
      </w:r>
      <w:r w:rsidRPr="00C4218C">
        <w:rPr>
          <w:color w:val="auto"/>
        </w:rPr>
        <w:fldChar w:fldCharType="end"/>
      </w:r>
      <w:bookmarkEnd w:id="7"/>
      <w:r>
        <w:rPr>
          <w:color w:val="auto"/>
        </w:rPr>
        <w:t xml:space="preserve">. </w:t>
      </w:r>
      <w:r w:rsidRPr="00CF7EF5">
        <w:rPr>
          <w:color w:val="auto"/>
        </w:rPr>
        <w:t xml:space="preserve">ADI FMC Generator Tool – </w:t>
      </w:r>
      <w:r>
        <w:rPr>
          <w:color w:val="auto"/>
        </w:rPr>
        <w:t>Read</w:t>
      </w:r>
      <w:r w:rsidRPr="00CF7EF5">
        <w:rPr>
          <w:color w:val="auto"/>
        </w:rPr>
        <w:t xml:space="preserve"> EEPROM chip</w:t>
      </w:r>
      <w:r w:rsidR="004A22E8">
        <w:rPr>
          <w:color w:val="auto"/>
        </w:rPr>
        <w:t>’s values</w:t>
      </w:r>
    </w:p>
    <w:p w14:paraId="3C7468ED" w14:textId="5B8FA475" w:rsidR="001574D7" w:rsidRDefault="00522B65" w:rsidP="00EC0EEE">
      <w:pPr>
        <w:pStyle w:val="ListParagraph"/>
        <w:numPr>
          <w:ilvl w:val="0"/>
          <w:numId w:val="13"/>
        </w:numPr>
        <w:rPr>
          <w:lang w:eastAsia="zh-TW"/>
        </w:rPr>
      </w:pPr>
      <w:r>
        <w:rPr>
          <w:lang w:eastAsia="zh-TW"/>
        </w:rPr>
        <w:t>After verifying the EEPROM contents,</w:t>
      </w:r>
      <w:r w:rsidR="00545788">
        <w:rPr>
          <w:lang w:eastAsia="zh-TW"/>
        </w:rPr>
        <w:t xml:space="preserve"> close the ADI FMC Generator tool and</w:t>
      </w:r>
      <w:r w:rsidR="003D593C">
        <w:rPr>
          <w:lang w:eastAsia="zh-TW"/>
        </w:rPr>
        <w:t xml:space="preserve"> remove the power supply from the SDP-H1 by disconnecting the +12V Power adapter</w:t>
      </w:r>
      <w:r w:rsidR="004D67A2">
        <w:rPr>
          <w:lang w:eastAsia="zh-TW"/>
        </w:rPr>
        <w:t>.</w:t>
      </w:r>
    </w:p>
    <w:p w14:paraId="7156DD84" w14:textId="20CF62AB" w:rsidR="004A22E8" w:rsidRDefault="001574D7" w:rsidP="00EC0EEE">
      <w:pPr>
        <w:pStyle w:val="ListParagraph"/>
        <w:numPr>
          <w:ilvl w:val="0"/>
          <w:numId w:val="13"/>
        </w:numPr>
        <w:rPr>
          <w:lang w:eastAsia="zh-TW"/>
        </w:rPr>
      </w:pPr>
      <w:r>
        <w:rPr>
          <w:lang w:eastAsia="zh-TW"/>
        </w:rPr>
        <w:t xml:space="preserve">Repeat </w:t>
      </w:r>
      <w:r w:rsidR="004A22E8">
        <w:rPr>
          <w:lang w:eastAsia="zh-TW"/>
        </w:rPr>
        <w:t xml:space="preserve">Steps </w:t>
      </w:r>
      <w:r w:rsidR="00EE0121">
        <w:rPr>
          <w:lang w:eastAsia="zh-TW"/>
        </w:rPr>
        <w:t>1</w:t>
      </w:r>
      <w:r w:rsidR="00357146">
        <w:rPr>
          <w:lang w:eastAsia="zh-TW"/>
        </w:rPr>
        <w:t xml:space="preserve"> to 7</w:t>
      </w:r>
      <w:r w:rsidR="002E5D61">
        <w:rPr>
          <w:lang w:eastAsia="zh-TW"/>
        </w:rPr>
        <w:t xml:space="preserve"> for the</w:t>
      </w:r>
      <w:r w:rsidR="00FE4C62">
        <w:rPr>
          <w:lang w:eastAsia="zh-TW"/>
        </w:rPr>
        <w:t xml:space="preserve"> remaining</w:t>
      </w:r>
      <w:r w:rsidR="002E5D61">
        <w:rPr>
          <w:lang w:eastAsia="zh-TW"/>
        </w:rPr>
        <w:t xml:space="preserve"> EVAL-</w:t>
      </w:r>
      <w:r w:rsidR="00B34BB1">
        <w:rPr>
          <w:lang w:eastAsia="zh-TW"/>
        </w:rPr>
        <w:t>AD</w:t>
      </w:r>
      <w:r w:rsidR="00717EC0">
        <w:rPr>
          <w:lang w:eastAsia="zh-TW"/>
        </w:rPr>
        <w:t>4030</w:t>
      </w:r>
      <w:r w:rsidR="00B34BB1">
        <w:rPr>
          <w:lang w:eastAsia="zh-TW"/>
        </w:rPr>
        <w:t>-24FMCZ boards</w:t>
      </w:r>
      <w:r w:rsidR="00BE1AC3">
        <w:rPr>
          <w:lang w:eastAsia="zh-TW"/>
        </w:rPr>
        <w:t>.</w:t>
      </w:r>
    </w:p>
    <w:p w14:paraId="279D3D95" w14:textId="20678548" w:rsidR="009948DB" w:rsidRDefault="009948DB" w:rsidP="009948DB"/>
    <w:p w14:paraId="3E70D5FA" w14:textId="0CAC0910" w:rsidR="00BC3E7A" w:rsidRPr="009948DB" w:rsidRDefault="00BC3E7A" w:rsidP="007034A8"/>
    <w:p w14:paraId="15A34DE9" w14:textId="77777777" w:rsidR="003C249D" w:rsidRDefault="003C249D" w:rsidP="003C249D">
      <w:pPr>
        <w:pStyle w:val="Heading1"/>
      </w:pPr>
      <w:bookmarkStart w:id="8" w:name="_Ref77867126"/>
    </w:p>
    <w:p w14:paraId="100EA0AC" w14:textId="28B1A8AA" w:rsidR="003C249D" w:rsidRDefault="003C249D" w:rsidP="003C249D">
      <w:pPr>
        <w:pStyle w:val="Heading1"/>
      </w:pPr>
      <w:r>
        <w:t>Part 3 – EVAL-AD</w:t>
      </w:r>
      <w:r w:rsidR="00717EC0">
        <w:t>4030</w:t>
      </w:r>
      <w:r>
        <w:t>-24FMCZ Electrical Test</w:t>
      </w:r>
    </w:p>
    <w:p w14:paraId="1342462C" w14:textId="77777777" w:rsidR="003C249D" w:rsidRPr="003C249D" w:rsidRDefault="003C249D" w:rsidP="007034A8"/>
    <w:p w14:paraId="6215CD99" w14:textId="19C7B236" w:rsidR="00FB6D06" w:rsidRDefault="003C249D" w:rsidP="007034A8">
      <w:pPr>
        <w:pStyle w:val="Heading2"/>
      </w:pPr>
      <w:r>
        <w:t xml:space="preserve">3.1 </w:t>
      </w:r>
      <w:r w:rsidR="004A35FB">
        <w:t xml:space="preserve">Board connections and </w:t>
      </w:r>
      <w:r w:rsidR="00CE76B6">
        <w:t xml:space="preserve">Test </w:t>
      </w:r>
      <w:r w:rsidR="004A35FB">
        <w:t>Setup</w:t>
      </w:r>
      <w:r w:rsidR="009755AF">
        <w:t xml:space="preserve"> for EVAL-AD</w:t>
      </w:r>
      <w:r w:rsidR="00717EC0">
        <w:t>4030</w:t>
      </w:r>
      <w:r w:rsidR="009755AF">
        <w:t>-24FMCZ</w:t>
      </w:r>
      <w:bookmarkEnd w:id="8"/>
    </w:p>
    <w:p w14:paraId="743D39E6" w14:textId="54148F1B" w:rsidR="00732990" w:rsidRDefault="005120B8" w:rsidP="00F610D9">
      <w:pPr>
        <w:keepNext/>
        <w:jc w:val="center"/>
      </w:pPr>
      <w:r>
        <w:rPr>
          <w:noProof/>
        </w:rPr>
        <w:drawing>
          <wp:inline distT="0" distB="0" distL="0" distR="0" wp14:anchorId="419FC4C5" wp14:editId="7107D21D">
            <wp:extent cx="5929630" cy="27959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9630" cy="2795905"/>
                    </a:xfrm>
                    <a:prstGeom prst="rect">
                      <a:avLst/>
                    </a:prstGeom>
                    <a:noFill/>
                    <a:ln>
                      <a:noFill/>
                    </a:ln>
                  </pic:spPr>
                </pic:pic>
              </a:graphicData>
            </a:graphic>
          </wp:inline>
        </w:drawing>
      </w:r>
    </w:p>
    <w:p w14:paraId="25D39212" w14:textId="1990CB6C" w:rsidR="0049483D" w:rsidRDefault="00732990" w:rsidP="00B41F17">
      <w:pPr>
        <w:pStyle w:val="Caption"/>
        <w:jc w:val="center"/>
        <w:rPr>
          <w:color w:val="auto"/>
        </w:rPr>
      </w:pPr>
      <w:bookmarkStart w:id="9" w:name="_Ref77595896"/>
      <w:r w:rsidRPr="00D97C9B">
        <w:rPr>
          <w:color w:val="auto"/>
        </w:rPr>
        <w:t xml:space="preserve">Figure </w:t>
      </w:r>
      <w:r w:rsidR="0097275A" w:rsidRPr="00D97C9B">
        <w:rPr>
          <w:color w:val="auto"/>
        </w:rPr>
        <w:fldChar w:fldCharType="begin"/>
      </w:r>
      <w:r w:rsidR="0097275A" w:rsidRPr="00D97C9B">
        <w:rPr>
          <w:color w:val="auto"/>
        </w:rPr>
        <w:instrText xml:space="preserve"> SEQ Figure \* ARABIC </w:instrText>
      </w:r>
      <w:r w:rsidR="0097275A" w:rsidRPr="00D97C9B">
        <w:rPr>
          <w:color w:val="auto"/>
        </w:rPr>
        <w:fldChar w:fldCharType="separate"/>
      </w:r>
      <w:r w:rsidR="00125BE8">
        <w:rPr>
          <w:noProof/>
          <w:color w:val="auto"/>
        </w:rPr>
        <w:t>5</w:t>
      </w:r>
      <w:r w:rsidR="0097275A" w:rsidRPr="00D97C9B">
        <w:rPr>
          <w:noProof/>
          <w:color w:val="auto"/>
        </w:rPr>
        <w:fldChar w:fldCharType="end"/>
      </w:r>
      <w:bookmarkEnd w:id="9"/>
      <w:r w:rsidR="004850C9" w:rsidRPr="00D97C9B">
        <w:rPr>
          <w:color w:val="auto"/>
        </w:rPr>
        <w:t xml:space="preserve">. </w:t>
      </w:r>
      <w:r w:rsidR="00092158">
        <w:rPr>
          <w:color w:val="auto"/>
        </w:rPr>
        <w:t>EVAL-AD</w:t>
      </w:r>
      <w:r w:rsidR="00717EC0">
        <w:rPr>
          <w:color w:val="auto"/>
        </w:rPr>
        <w:t>4030</w:t>
      </w:r>
      <w:r w:rsidR="00092158">
        <w:rPr>
          <w:color w:val="auto"/>
        </w:rPr>
        <w:t>-24FMCZ</w:t>
      </w:r>
      <w:r w:rsidR="004850C9" w:rsidRPr="00D97C9B">
        <w:rPr>
          <w:color w:val="auto"/>
        </w:rPr>
        <w:t xml:space="preserve"> </w:t>
      </w:r>
      <w:r w:rsidR="004D01CD" w:rsidRPr="00D97C9B">
        <w:rPr>
          <w:color w:val="auto"/>
        </w:rPr>
        <w:t>connections</w:t>
      </w:r>
      <w:r w:rsidR="00092158">
        <w:rPr>
          <w:color w:val="auto"/>
        </w:rPr>
        <w:t xml:space="preserve"> and Test Setup</w:t>
      </w:r>
    </w:p>
    <w:p w14:paraId="65013DA7" w14:textId="23FD6E32" w:rsidR="00D977A1" w:rsidRPr="009D7402" w:rsidRDefault="00D977A1" w:rsidP="0027182E">
      <w:pPr>
        <w:rPr>
          <w:b/>
          <w:bCs/>
          <w:i/>
          <w:iCs/>
        </w:rPr>
      </w:pPr>
      <w:r w:rsidRPr="009D7402">
        <w:rPr>
          <w:b/>
          <w:bCs/>
          <w:i/>
          <w:iCs/>
        </w:rPr>
        <w:t xml:space="preserve">Note: </w:t>
      </w:r>
      <w:r w:rsidR="0005435F" w:rsidRPr="009D7402">
        <w:rPr>
          <w:b/>
          <w:bCs/>
          <w:i/>
          <w:iCs/>
        </w:rPr>
        <w:t>This figure shows the EVAL-AD4630-24FMCZ, which is the two</w:t>
      </w:r>
      <w:r w:rsidR="009D7402">
        <w:rPr>
          <w:b/>
          <w:bCs/>
          <w:i/>
          <w:iCs/>
        </w:rPr>
        <w:t>-</w:t>
      </w:r>
      <w:r w:rsidR="0005435F" w:rsidRPr="009D7402">
        <w:rPr>
          <w:b/>
          <w:bCs/>
          <w:i/>
          <w:iCs/>
        </w:rPr>
        <w:t>channel version of the EVAL-AD4030</w:t>
      </w:r>
      <w:r w:rsidR="009D7402" w:rsidRPr="009D7402">
        <w:rPr>
          <w:b/>
          <w:bCs/>
          <w:i/>
          <w:iCs/>
        </w:rPr>
        <w:t xml:space="preserve">-24FMCZ. </w:t>
      </w:r>
    </w:p>
    <w:p w14:paraId="717AC7E2" w14:textId="77777777" w:rsidR="009D7402" w:rsidRDefault="009D7402" w:rsidP="0027182E"/>
    <w:p w14:paraId="79DA4F51" w14:textId="3953F596" w:rsidR="002C4C9B" w:rsidRDefault="002A4995" w:rsidP="0027182E">
      <w:r>
        <w:t>This section outlines the steps required to test a whole batch of EVAL-AD</w:t>
      </w:r>
      <w:r w:rsidR="00717EC0">
        <w:t>4030</w:t>
      </w:r>
      <w:r>
        <w:t xml:space="preserve">-24FMCZ boards. </w:t>
      </w:r>
    </w:p>
    <w:p w14:paraId="6E740369" w14:textId="77777777" w:rsidR="002C4C9B" w:rsidRDefault="002C4C9B" w:rsidP="0027182E">
      <w:r>
        <w:t>Required equipment:</w:t>
      </w:r>
    </w:p>
    <w:p w14:paraId="4007A716" w14:textId="60FBE056" w:rsidR="005F233E" w:rsidRDefault="002C4C9B" w:rsidP="002C4C9B">
      <w:pPr>
        <w:pStyle w:val="ListParagraph"/>
        <w:numPr>
          <w:ilvl w:val="0"/>
          <w:numId w:val="21"/>
        </w:numPr>
      </w:pPr>
      <w:r>
        <w:t>Golden</w:t>
      </w:r>
      <w:r w:rsidR="002A4995">
        <w:t xml:space="preserve"> Zedboard™ </w:t>
      </w:r>
    </w:p>
    <w:p w14:paraId="42340C09" w14:textId="00FF94A7" w:rsidR="00F72E22" w:rsidRDefault="005F233E" w:rsidP="002C4C9B">
      <w:pPr>
        <w:pStyle w:val="ListParagraph"/>
        <w:numPr>
          <w:ilvl w:val="0"/>
          <w:numId w:val="21"/>
        </w:numPr>
      </w:pPr>
      <w:r>
        <w:t>Golden</w:t>
      </w:r>
      <w:r w:rsidR="005171E5">
        <w:t>,</w:t>
      </w:r>
      <w:r w:rsidR="002A4995">
        <w:t xml:space="preserve"> pre-programmed SD card. </w:t>
      </w:r>
      <w:r w:rsidR="00F72E22">
        <w:t>(</w:t>
      </w:r>
      <w:r w:rsidR="008C36E1">
        <w:t>If the golden</w:t>
      </w:r>
      <w:r w:rsidR="002A4995">
        <w:t xml:space="preserve"> pre-programmed </w:t>
      </w:r>
      <w:r w:rsidR="00F72E22">
        <w:t xml:space="preserve">SD card is not available, </w:t>
      </w:r>
      <w:r w:rsidR="002A4995">
        <w:t xml:space="preserve">follow the steps outlined in the </w:t>
      </w:r>
      <w:r w:rsidR="005171E5" w:rsidRPr="00F72E22">
        <w:rPr>
          <w:color w:val="0000FF"/>
          <w:u w:val="single"/>
        </w:rPr>
        <w:fldChar w:fldCharType="begin"/>
      </w:r>
      <w:r w:rsidR="005171E5" w:rsidRPr="002C4C9B">
        <w:rPr>
          <w:color w:val="0000FF"/>
          <w:u w:val="single"/>
        </w:rPr>
        <w:instrText xml:space="preserve"> REF _Ref78897307 \h  \* MERGEFORMAT </w:instrText>
      </w:r>
      <w:r w:rsidR="005171E5" w:rsidRPr="00F72E22">
        <w:rPr>
          <w:color w:val="0000FF"/>
          <w:u w:val="single"/>
        </w:rPr>
      </w:r>
      <w:r w:rsidR="005171E5" w:rsidRPr="00F72E22">
        <w:rPr>
          <w:color w:val="0000FF"/>
          <w:u w:val="single"/>
        </w:rPr>
        <w:fldChar w:fldCharType="separate"/>
      </w:r>
      <w:r w:rsidR="00125BE8" w:rsidRPr="00450F05">
        <w:rPr>
          <w:color w:val="0000FF"/>
          <w:u w:val="single"/>
        </w:rPr>
        <w:t>Part 4 - SD</w:t>
      </w:r>
      <w:r w:rsidR="00125BE8">
        <w:t xml:space="preserve"> Card Programming Procedure</w:t>
      </w:r>
      <w:r w:rsidR="005171E5" w:rsidRPr="00F72E22">
        <w:rPr>
          <w:color w:val="0000FF"/>
          <w:u w:val="single"/>
        </w:rPr>
        <w:fldChar w:fldCharType="end"/>
      </w:r>
      <w:r w:rsidR="005171E5">
        <w:t xml:space="preserve"> section</w:t>
      </w:r>
      <w:r w:rsidR="002A4995">
        <w:t xml:space="preserve"> to burn a SD card.</w:t>
      </w:r>
      <w:r w:rsidR="00F72E22">
        <w:t>)</w:t>
      </w:r>
    </w:p>
    <w:p w14:paraId="0BF52115" w14:textId="5CDA338A" w:rsidR="009722DF" w:rsidRDefault="002A4995" w:rsidP="002C4C9B">
      <w:pPr>
        <w:pStyle w:val="ListParagraph"/>
        <w:numPr>
          <w:ilvl w:val="0"/>
          <w:numId w:val="21"/>
        </w:numPr>
      </w:pPr>
      <w:r>
        <w:t>XLR to SMA low pass filter adapter board/test jig</w:t>
      </w:r>
      <w:r w:rsidR="009722DF">
        <w:t>.</w:t>
      </w:r>
    </w:p>
    <w:p w14:paraId="6977C135" w14:textId="5D2D2BAF" w:rsidR="002A4995" w:rsidRDefault="009722DF" w:rsidP="00DC5E80">
      <w:pPr>
        <w:pStyle w:val="ListParagraph"/>
        <w:numPr>
          <w:ilvl w:val="0"/>
          <w:numId w:val="21"/>
        </w:numPr>
      </w:pPr>
      <w:r>
        <w:t>P</w:t>
      </w:r>
      <w:r w:rsidR="002A4995">
        <w:t>recision sine wave signal source</w:t>
      </w:r>
      <w:r>
        <w:t xml:space="preserve"> (Stanford Research</w:t>
      </w:r>
      <w:r w:rsidR="002A4995">
        <w:t xml:space="preserve"> SR1</w:t>
      </w:r>
      <w:r w:rsidR="003F6D9E">
        <w:t>,</w:t>
      </w:r>
      <w:r w:rsidR="002A4995">
        <w:t xml:space="preserve"> </w:t>
      </w:r>
      <w:r w:rsidR="005171E5">
        <w:t>Audio Precision® SYS-2722, which has a XLR male output connector</w:t>
      </w:r>
      <w:r w:rsidR="00FF5186">
        <w:t xml:space="preserve">, </w:t>
      </w:r>
      <w:r w:rsidR="003F6D9E">
        <w:t>or equivalent</w:t>
      </w:r>
      <w:r w:rsidR="005171E5">
        <w:t>.</w:t>
      </w:r>
      <w:r w:rsidR="003F6D9E">
        <w:t>)</w:t>
      </w:r>
      <w:r w:rsidR="002A4995">
        <w:t xml:space="preserve"> </w:t>
      </w:r>
    </w:p>
    <w:p w14:paraId="43989ED7" w14:textId="7D9BF55A" w:rsidR="000B69B8" w:rsidRDefault="000B69B8" w:rsidP="0027182E">
      <w:r>
        <w:t>Setup:</w:t>
      </w:r>
    </w:p>
    <w:p w14:paraId="482FCD72" w14:textId="5D054CDB" w:rsidR="00A77EC5" w:rsidRDefault="00993AD0" w:rsidP="00A77EC5">
      <w:pPr>
        <w:pStyle w:val="ListParagraph"/>
        <w:numPr>
          <w:ilvl w:val="0"/>
          <w:numId w:val="14"/>
        </w:numPr>
      </w:pPr>
      <w:r>
        <w:t xml:space="preserve">If the SR1 is used for the test, </w:t>
      </w:r>
      <w:r w:rsidR="00CA05B5">
        <w:t>se</w:t>
      </w:r>
      <w:r w:rsidR="006E60A4">
        <w:t>e</w:t>
      </w:r>
      <w:r w:rsidR="00CA05B5">
        <w:t xml:space="preserve"> appendix</w:t>
      </w:r>
      <w:r w:rsidR="00170231">
        <w:t xml:space="preserve"> 1</w:t>
      </w:r>
      <w:r w:rsidR="00CA05B5">
        <w:t xml:space="preserve"> for instructions on </w:t>
      </w:r>
      <w:r w:rsidR="006E60A4">
        <w:t xml:space="preserve">how to configure the signal generator using </w:t>
      </w:r>
      <w:r w:rsidR="00CB24A7">
        <w:t xml:space="preserve">the </w:t>
      </w:r>
      <w:r w:rsidR="00CB24A7" w:rsidRPr="00311EED">
        <w:t>EVAL-AD</w:t>
      </w:r>
      <w:r w:rsidR="00717EC0">
        <w:t>4030</w:t>
      </w:r>
      <w:r w:rsidR="00CB24A7" w:rsidRPr="00311EED">
        <w:t>-24_</w:t>
      </w:r>
      <w:r w:rsidR="00664F64">
        <w:t>SR1</w:t>
      </w:r>
      <w:r w:rsidR="00CB24A7" w:rsidRPr="00311EED">
        <w:t>_config.xml</w:t>
      </w:r>
      <w:r w:rsidR="006E60A4">
        <w:t xml:space="preserve"> file that is provided with this procedure. </w:t>
      </w:r>
    </w:p>
    <w:p w14:paraId="11C16C4C" w14:textId="04D12B97" w:rsidR="0074759A" w:rsidRDefault="00A77EC5" w:rsidP="00A77EC5">
      <w:pPr>
        <w:pStyle w:val="ListParagraph"/>
        <w:numPr>
          <w:ilvl w:val="0"/>
          <w:numId w:val="14"/>
        </w:numPr>
      </w:pPr>
      <w:r>
        <w:t>T</w:t>
      </w:r>
      <w:r w:rsidR="006A5515">
        <w:t>o</w:t>
      </w:r>
      <w:r>
        <w:t xml:space="preserve"> manually setup the SR1, </w:t>
      </w:r>
      <w:r w:rsidR="00C33F25">
        <w:t xml:space="preserve">open the </w:t>
      </w:r>
      <w:r w:rsidR="00C33F25" w:rsidRPr="00371EFF">
        <w:rPr>
          <w:b/>
          <w:bCs/>
        </w:rPr>
        <w:t>Analog Generator window</w:t>
      </w:r>
      <w:r w:rsidR="00C33F25">
        <w:t xml:space="preserve"> </w:t>
      </w:r>
      <w:r w:rsidR="0074759A">
        <w:t xml:space="preserve">and apply the </w:t>
      </w:r>
      <w:r w:rsidR="00C33F25">
        <w:t xml:space="preserve">following settings: </w:t>
      </w:r>
    </w:p>
    <w:p w14:paraId="59557355" w14:textId="67820589" w:rsidR="0074759A" w:rsidRPr="00DC5E80" w:rsidRDefault="00C33F25" w:rsidP="0074759A">
      <w:pPr>
        <w:pStyle w:val="ListParagraph"/>
        <w:numPr>
          <w:ilvl w:val="1"/>
          <w:numId w:val="14"/>
        </w:numPr>
      </w:pPr>
      <w:r w:rsidRPr="00371EFF">
        <w:rPr>
          <w:b/>
          <w:bCs/>
        </w:rPr>
        <w:t xml:space="preserve">Fs = 512kHz </w:t>
      </w:r>
    </w:p>
    <w:p w14:paraId="4A200633" w14:textId="12A288BB" w:rsidR="0074759A" w:rsidRPr="00DC5E80" w:rsidRDefault="00C33F25" w:rsidP="0074759A">
      <w:pPr>
        <w:pStyle w:val="ListParagraph"/>
        <w:numPr>
          <w:ilvl w:val="1"/>
          <w:numId w:val="14"/>
        </w:numPr>
      </w:pPr>
      <w:r w:rsidRPr="00371EFF">
        <w:rPr>
          <w:b/>
          <w:bCs/>
        </w:rPr>
        <w:t xml:space="preserve">Mode = Mono </w:t>
      </w:r>
      <w:r w:rsidR="0052098B">
        <w:rPr>
          <w:b/>
          <w:bCs/>
        </w:rPr>
        <w:t>(single tone)</w:t>
      </w:r>
    </w:p>
    <w:p w14:paraId="4FBC0DD6" w14:textId="6DC3DF0A" w:rsidR="0074759A" w:rsidRPr="00DC5E80" w:rsidRDefault="00C33F25" w:rsidP="0074759A">
      <w:pPr>
        <w:pStyle w:val="ListParagraph"/>
        <w:numPr>
          <w:ilvl w:val="1"/>
          <w:numId w:val="14"/>
        </w:numPr>
      </w:pPr>
      <w:r w:rsidRPr="00371EFF">
        <w:rPr>
          <w:b/>
          <w:bCs/>
        </w:rPr>
        <w:t>Output = Balanced float with differential impedance = 50</w:t>
      </w:r>
      <w:r w:rsidRPr="00371EFF">
        <w:rPr>
          <w:rFonts w:ascii="Cambria" w:hAnsi="Cambria"/>
          <w:b/>
          <w:bCs/>
        </w:rPr>
        <w:t>Ω</w:t>
      </w:r>
      <w:r w:rsidRPr="00371EFF">
        <w:rPr>
          <w:b/>
          <w:bCs/>
        </w:rPr>
        <w:t xml:space="preserve"> </w:t>
      </w:r>
    </w:p>
    <w:p w14:paraId="31F4BDDE" w14:textId="0E50858A" w:rsidR="0074759A" w:rsidRPr="00DC5E80" w:rsidRDefault="00C33F25" w:rsidP="0074759A">
      <w:pPr>
        <w:pStyle w:val="ListParagraph"/>
        <w:numPr>
          <w:ilvl w:val="1"/>
          <w:numId w:val="14"/>
        </w:numPr>
      </w:pPr>
      <w:r w:rsidRPr="00371EFF">
        <w:rPr>
          <w:b/>
          <w:bCs/>
        </w:rPr>
        <w:t xml:space="preserve">sine wave frequency = 1kHz </w:t>
      </w:r>
    </w:p>
    <w:p w14:paraId="12B20FF1" w14:textId="63A361B9" w:rsidR="005171E5" w:rsidRDefault="00C33F25" w:rsidP="00170231">
      <w:pPr>
        <w:pStyle w:val="ListParagraph"/>
        <w:numPr>
          <w:ilvl w:val="1"/>
          <w:numId w:val="14"/>
        </w:numPr>
        <w:rPr>
          <w:color w:val="000000" w:themeColor="text1"/>
        </w:rPr>
      </w:pPr>
      <w:r w:rsidRPr="00371EFF">
        <w:rPr>
          <w:b/>
          <w:bCs/>
        </w:rPr>
        <w:lastRenderedPageBreak/>
        <w:t xml:space="preserve">sine </w:t>
      </w:r>
      <w:r w:rsidRPr="008E05BD">
        <w:rPr>
          <w:b/>
          <w:bCs/>
          <w:color w:val="000000" w:themeColor="text1"/>
        </w:rPr>
        <w:t>wave amplitude =3.5Vrms</w:t>
      </w:r>
      <w:r w:rsidRPr="008E05BD">
        <w:rPr>
          <w:color w:val="000000" w:themeColor="text1"/>
        </w:rPr>
        <w:t>.</w:t>
      </w:r>
    </w:p>
    <w:p w14:paraId="0DE8F2F7" w14:textId="73866350" w:rsidR="008B44FE" w:rsidRDefault="008B44FE" w:rsidP="00170231">
      <w:pPr>
        <w:pStyle w:val="ListParagraph"/>
        <w:numPr>
          <w:ilvl w:val="1"/>
          <w:numId w:val="14"/>
        </w:numPr>
        <w:rPr>
          <w:color w:val="000000" w:themeColor="text1"/>
        </w:rPr>
      </w:pPr>
      <w:r>
        <w:rPr>
          <w:b/>
          <w:bCs/>
        </w:rPr>
        <w:t xml:space="preserve">Check the box in between A/B and Lock as shown in </w:t>
      </w:r>
      <w:r w:rsidR="00893ECA" w:rsidRPr="004E03D2">
        <w:rPr>
          <w:b/>
          <w:bCs/>
          <w:color w:val="000000" w:themeColor="text1"/>
        </w:rPr>
        <w:fldChar w:fldCharType="begin"/>
      </w:r>
      <w:r w:rsidR="00893ECA" w:rsidRPr="004E03D2">
        <w:rPr>
          <w:b/>
          <w:bCs/>
          <w:color w:val="000000" w:themeColor="text1"/>
        </w:rPr>
        <w:instrText xml:space="preserve"> REF _Ref80190781 \h </w:instrText>
      </w:r>
      <w:r w:rsidR="00893ECA">
        <w:rPr>
          <w:b/>
          <w:bCs/>
          <w:color w:val="000000" w:themeColor="text1"/>
        </w:rPr>
        <w:instrText xml:space="preserve"> \* MERGEFORMAT </w:instrText>
      </w:r>
      <w:r w:rsidR="00893ECA" w:rsidRPr="004E03D2">
        <w:rPr>
          <w:b/>
          <w:bCs/>
          <w:color w:val="000000" w:themeColor="text1"/>
        </w:rPr>
      </w:r>
      <w:r w:rsidR="00893ECA" w:rsidRPr="004E03D2">
        <w:rPr>
          <w:b/>
          <w:bCs/>
          <w:color w:val="000000" w:themeColor="text1"/>
        </w:rPr>
        <w:fldChar w:fldCharType="separate"/>
      </w:r>
      <w:r w:rsidR="00125BE8" w:rsidRPr="00450F05">
        <w:rPr>
          <w:b/>
          <w:bCs/>
          <w:color w:val="000000" w:themeColor="text1"/>
        </w:rPr>
        <w:t xml:space="preserve">Figure </w:t>
      </w:r>
      <w:r w:rsidR="00125BE8" w:rsidRPr="00450F05">
        <w:rPr>
          <w:b/>
          <w:bCs/>
          <w:noProof/>
          <w:color w:val="000000" w:themeColor="text1"/>
        </w:rPr>
        <w:t>6</w:t>
      </w:r>
      <w:r w:rsidR="00893ECA" w:rsidRPr="004E03D2">
        <w:rPr>
          <w:b/>
          <w:bCs/>
          <w:color w:val="000000" w:themeColor="text1"/>
        </w:rPr>
        <w:fldChar w:fldCharType="end"/>
      </w:r>
      <w:r>
        <w:rPr>
          <w:b/>
          <w:bCs/>
        </w:rPr>
        <w:t xml:space="preserve"> to lock Ch. A with respect to Ch. B</w:t>
      </w:r>
      <w:r w:rsidRPr="00893ECA">
        <w:rPr>
          <w:color w:val="000000" w:themeColor="text1"/>
        </w:rPr>
        <w:t>.</w:t>
      </w:r>
    </w:p>
    <w:p w14:paraId="26F5ECAD" w14:textId="7187641F" w:rsidR="008B44FE" w:rsidRPr="008E05BD" w:rsidRDefault="008B44FE" w:rsidP="00170231">
      <w:pPr>
        <w:pStyle w:val="ListParagraph"/>
        <w:numPr>
          <w:ilvl w:val="1"/>
          <w:numId w:val="14"/>
        </w:numPr>
        <w:rPr>
          <w:color w:val="000000" w:themeColor="text1"/>
        </w:rPr>
      </w:pPr>
      <w:r>
        <w:rPr>
          <w:b/>
          <w:bCs/>
        </w:rPr>
        <w:t xml:space="preserve">Also check the box below Invt. </w:t>
      </w:r>
      <w:r w:rsidR="00893ECA">
        <w:rPr>
          <w:b/>
          <w:bCs/>
        </w:rPr>
        <w:t xml:space="preserve">in </w:t>
      </w:r>
      <w:r>
        <w:rPr>
          <w:b/>
          <w:bCs/>
        </w:rPr>
        <w:t>Ch. B to ensure Ch.B is inverted with respect to Ch. A</w:t>
      </w:r>
      <w:r w:rsidR="00893ECA">
        <w:rPr>
          <w:b/>
          <w:bCs/>
        </w:rPr>
        <w:t xml:space="preserve"> as shown in </w:t>
      </w:r>
      <w:r w:rsidR="00893ECA" w:rsidRPr="004E03D2">
        <w:rPr>
          <w:b/>
          <w:bCs/>
          <w:color w:val="000000" w:themeColor="text1"/>
        </w:rPr>
        <w:fldChar w:fldCharType="begin"/>
      </w:r>
      <w:r w:rsidR="00893ECA" w:rsidRPr="004E03D2">
        <w:rPr>
          <w:b/>
          <w:bCs/>
          <w:color w:val="000000" w:themeColor="text1"/>
        </w:rPr>
        <w:instrText xml:space="preserve"> REF _Ref80190781 \h </w:instrText>
      </w:r>
      <w:r w:rsidR="00893ECA">
        <w:rPr>
          <w:b/>
          <w:bCs/>
          <w:color w:val="000000" w:themeColor="text1"/>
        </w:rPr>
        <w:instrText xml:space="preserve"> \* MERGEFORMAT </w:instrText>
      </w:r>
      <w:r w:rsidR="00893ECA" w:rsidRPr="004E03D2">
        <w:rPr>
          <w:b/>
          <w:bCs/>
          <w:color w:val="000000" w:themeColor="text1"/>
        </w:rPr>
      </w:r>
      <w:r w:rsidR="00893ECA" w:rsidRPr="004E03D2">
        <w:rPr>
          <w:b/>
          <w:bCs/>
          <w:color w:val="000000" w:themeColor="text1"/>
        </w:rPr>
        <w:fldChar w:fldCharType="separate"/>
      </w:r>
      <w:r w:rsidR="00125BE8" w:rsidRPr="00450F05">
        <w:rPr>
          <w:b/>
          <w:bCs/>
          <w:color w:val="000000" w:themeColor="text1"/>
        </w:rPr>
        <w:t xml:space="preserve">Figure </w:t>
      </w:r>
      <w:r w:rsidR="00125BE8" w:rsidRPr="00450F05">
        <w:rPr>
          <w:b/>
          <w:bCs/>
          <w:noProof/>
          <w:color w:val="000000" w:themeColor="text1"/>
        </w:rPr>
        <w:t>6</w:t>
      </w:r>
      <w:r w:rsidR="00893ECA" w:rsidRPr="004E03D2">
        <w:rPr>
          <w:b/>
          <w:bCs/>
          <w:color w:val="000000" w:themeColor="text1"/>
        </w:rPr>
        <w:fldChar w:fldCharType="end"/>
      </w:r>
    </w:p>
    <w:p w14:paraId="343530CA" w14:textId="3EC32E78" w:rsidR="008E05BD" w:rsidRPr="008E05BD" w:rsidRDefault="008E05BD" w:rsidP="004F037D">
      <w:pPr>
        <w:pStyle w:val="ListParagraph"/>
        <w:numPr>
          <w:ilvl w:val="0"/>
          <w:numId w:val="14"/>
        </w:numPr>
        <w:rPr>
          <w:color w:val="000000" w:themeColor="text1"/>
        </w:rPr>
      </w:pPr>
      <w:bookmarkStart w:id="10" w:name="_Ref77616460"/>
      <w:r w:rsidRPr="008E05BD">
        <w:rPr>
          <w:color w:val="000000" w:themeColor="text1"/>
        </w:rPr>
        <w:t xml:space="preserve">Please ensure that the Analog Generator window’s setup matches with the settings shown in </w:t>
      </w:r>
      <w:r w:rsidR="00944C74">
        <w:rPr>
          <w:color w:val="000000" w:themeColor="text1"/>
        </w:rPr>
        <w:fldChar w:fldCharType="begin"/>
      </w:r>
      <w:r w:rsidR="00944C74">
        <w:rPr>
          <w:color w:val="000000" w:themeColor="text1"/>
        </w:rPr>
        <w:instrText xml:space="preserve"> REF _Ref80190781 \h </w:instrText>
      </w:r>
      <w:r w:rsidR="00944C74">
        <w:rPr>
          <w:color w:val="000000" w:themeColor="text1"/>
        </w:rPr>
      </w:r>
      <w:r w:rsidR="00944C74">
        <w:rPr>
          <w:color w:val="000000" w:themeColor="text1"/>
        </w:rPr>
        <w:fldChar w:fldCharType="separate"/>
      </w:r>
      <w:r w:rsidR="00125BE8" w:rsidRPr="008E05BD">
        <w:rPr>
          <w:color w:val="000000" w:themeColor="text1"/>
        </w:rPr>
        <w:t xml:space="preserve">Figure </w:t>
      </w:r>
      <w:r w:rsidR="00125BE8">
        <w:rPr>
          <w:noProof/>
          <w:color w:val="000000" w:themeColor="text1"/>
        </w:rPr>
        <w:t>6</w:t>
      </w:r>
      <w:r w:rsidR="00944C74">
        <w:rPr>
          <w:color w:val="000000" w:themeColor="text1"/>
        </w:rPr>
        <w:fldChar w:fldCharType="end"/>
      </w:r>
      <w:r w:rsidRPr="008E05BD">
        <w:rPr>
          <w:color w:val="000000" w:themeColor="text1"/>
        </w:rPr>
        <w:t>.</w:t>
      </w:r>
    </w:p>
    <w:p w14:paraId="710354C6" w14:textId="54F3E4E0" w:rsidR="008E05BD" w:rsidRPr="00C452FC" w:rsidRDefault="008E05BD" w:rsidP="008E05BD">
      <w:pPr>
        <w:pStyle w:val="Caption"/>
        <w:jc w:val="center"/>
        <w:rPr>
          <w:i w:val="0"/>
          <w:iCs w:val="0"/>
          <w:color w:val="000000" w:themeColor="text1"/>
        </w:rPr>
      </w:pPr>
      <w:r>
        <w:rPr>
          <w:i w:val="0"/>
          <w:iCs w:val="0"/>
          <w:noProof/>
          <w:color w:val="000000" w:themeColor="text1"/>
        </w:rPr>
        <w:drawing>
          <wp:inline distT="0" distB="0" distL="0" distR="0" wp14:anchorId="3687F93F" wp14:editId="62E060F1">
            <wp:extent cx="3848735" cy="56502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48735" cy="5650230"/>
                    </a:xfrm>
                    <a:prstGeom prst="rect">
                      <a:avLst/>
                    </a:prstGeom>
                    <a:noFill/>
                    <a:ln>
                      <a:noFill/>
                    </a:ln>
                  </pic:spPr>
                </pic:pic>
              </a:graphicData>
            </a:graphic>
          </wp:inline>
        </w:drawing>
      </w:r>
    </w:p>
    <w:p w14:paraId="32A267F3" w14:textId="1C8CE7C9" w:rsidR="008E05BD" w:rsidRPr="008E05BD" w:rsidRDefault="008E05BD" w:rsidP="00C452FC">
      <w:pPr>
        <w:pStyle w:val="Caption"/>
        <w:jc w:val="center"/>
        <w:rPr>
          <w:color w:val="000000" w:themeColor="text1"/>
        </w:rPr>
      </w:pPr>
      <w:bookmarkStart w:id="11" w:name="_Ref80190781"/>
      <w:r w:rsidRPr="008E05BD">
        <w:rPr>
          <w:color w:val="000000" w:themeColor="text1"/>
        </w:rPr>
        <w:t xml:space="preserve">Figure </w:t>
      </w:r>
      <w:r w:rsidRPr="008E05BD">
        <w:rPr>
          <w:color w:val="000000" w:themeColor="text1"/>
        </w:rPr>
        <w:fldChar w:fldCharType="begin"/>
      </w:r>
      <w:r w:rsidRPr="008E05BD">
        <w:rPr>
          <w:color w:val="000000" w:themeColor="text1"/>
        </w:rPr>
        <w:instrText xml:space="preserve"> SEQ Figure \* ARABIC </w:instrText>
      </w:r>
      <w:r w:rsidRPr="008E05BD">
        <w:rPr>
          <w:color w:val="000000" w:themeColor="text1"/>
        </w:rPr>
        <w:fldChar w:fldCharType="separate"/>
      </w:r>
      <w:r w:rsidR="00125BE8">
        <w:rPr>
          <w:noProof/>
          <w:color w:val="000000" w:themeColor="text1"/>
        </w:rPr>
        <w:t>6</w:t>
      </w:r>
      <w:r w:rsidRPr="008E05BD">
        <w:rPr>
          <w:color w:val="000000" w:themeColor="text1"/>
        </w:rPr>
        <w:fldChar w:fldCharType="end"/>
      </w:r>
      <w:bookmarkEnd w:id="11"/>
      <w:r w:rsidRPr="008E05BD">
        <w:rPr>
          <w:color w:val="000000" w:themeColor="text1"/>
        </w:rPr>
        <w:t>.</w:t>
      </w:r>
      <w:r>
        <w:rPr>
          <w:color w:val="000000" w:themeColor="text1"/>
        </w:rPr>
        <w:t xml:space="preserve"> Analog Generator window settings on SR1</w:t>
      </w:r>
    </w:p>
    <w:p w14:paraId="4F52062E" w14:textId="67FDE9DD" w:rsidR="005171E5" w:rsidRDefault="00006965" w:rsidP="004F037D">
      <w:pPr>
        <w:pStyle w:val="ListParagraph"/>
        <w:numPr>
          <w:ilvl w:val="0"/>
          <w:numId w:val="14"/>
        </w:numPr>
      </w:pPr>
      <w:r w:rsidRPr="008E05BD">
        <w:rPr>
          <w:color w:val="000000" w:themeColor="text1"/>
        </w:rPr>
        <w:t xml:space="preserve">Connect the output of SR1 to the XLR to SMA filter </w:t>
      </w:r>
      <w:r w:rsidR="00D70AE7" w:rsidRPr="008E05BD">
        <w:rPr>
          <w:color w:val="000000" w:themeColor="text1"/>
        </w:rPr>
        <w:t>board and then connect the output of the XLR to SMA filter board to IN0_</w:t>
      </w:r>
      <w:r w:rsidR="00D70AE7">
        <w:t>A+ and IN0_A- (Channel 0/Channel A) of the EVAL-AD</w:t>
      </w:r>
      <w:r w:rsidR="00717EC0">
        <w:t>4030</w:t>
      </w:r>
      <w:r w:rsidR="00D70AE7">
        <w:t>-24FMCZ board.</w:t>
      </w:r>
    </w:p>
    <w:p w14:paraId="052831AA" w14:textId="42684A1B" w:rsidR="00704A00" w:rsidRDefault="002271D5" w:rsidP="005171E5">
      <w:r>
        <w:lastRenderedPageBreak/>
        <w:t>F</w:t>
      </w:r>
      <w:r w:rsidR="005171E5">
        <w:t xml:space="preserve">ollow the below steps to finish the </w:t>
      </w:r>
      <w:r w:rsidR="00646C0B">
        <w:t xml:space="preserve">remainder </w:t>
      </w:r>
      <w:r w:rsidR="005171E5">
        <w:t>of hardware setup</w:t>
      </w:r>
      <w:r w:rsidR="00646C0B">
        <w:t xml:space="preserve"> in order</w:t>
      </w:r>
      <w:r w:rsidR="005171E5">
        <w:t xml:space="preserve"> to test a batch of EVAL-AD</w:t>
      </w:r>
      <w:r w:rsidR="00717EC0">
        <w:t>4030</w:t>
      </w:r>
      <w:r w:rsidR="005171E5">
        <w:t>-24FMCZ boards.</w:t>
      </w:r>
      <w:bookmarkEnd w:id="10"/>
    </w:p>
    <w:p w14:paraId="07210F35" w14:textId="7672D73A" w:rsidR="002804AB" w:rsidRDefault="002804AB" w:rsidP="005171E5">
      <w:r>
        <w:t>(DO NOT POWER UP THE ZEDBOARD UNTIL INDICATED IN THE PROCEDURE)</w:t>
      </w:r>
    </w:p>
    <w:p w14:paraId="22ADE6BE" w14:textId="58ED8324" w:rsidR="00E77359" w:rsidRDefault="009972B1" w:rsidP="005171E5">
      <w:pPr>
        <w:pStyle w:val="ListParagraph"/>
        <w:numPr>
          <w:ilvl w:val="0"/>
          <w:numId w:val="19"/>
        </w:numPr>
      </w:pPr>
      <w:r>
        <w:t>Insert the</w:t>
      </w:r>
      <w:r w:rsidR="00646C0B">
        <w:t xml:space="preserve"> golden</w:t>
      </w:r>
      <w:r>
        <w:t xml:space="preserve"> pre-programmed SD card to the bottom </w:t>
      </w:r>
      <w:r w:rsidR="00E77359">
        <w:t>of the Zedboard which has a slot for the SD Card</w:t>
      </w:r>
      <w:r w:rsidR="004F3C38">
        <w:t xml:space="preserve"> as shown in </w:t>
      </w:r>
      <w:r w:rsidR="004F3C38">
        <w:fldChar w:fldCharType="begin"/>
      </w:r>
      <w:r w:rsidR="004F3C38">
        <w:instrText xml:space="preserve"> REF _Ref77595896 \h </w:instrText>
      </w:r>
      <w:r w:rsidR="004F3C38">
        <w:fldChar w:fldCharType="separate"/>
      </w:r>
      <w:r w:rsidR="00125BE8" w:rsidRPr="00D97C9B">
        <w:t xml:space="preserve">Figure </w:t>
      </w:r>
      <w:r w:rsidR="00125BE8">
        <w:rPr>
          <w:noProof/>
        </w:rPr>
        <w:t>5</w:t>
      </w:r>
      <w:r w:rsidR="004F3C38">
        <w:fldChar w:fldCharType="end"/>
      </w:r>
      <w:r w:rsidR="00E77359">
        <w:t>.</w:t>
      </w:r>
    </w:p>
    <w:p w14:paraId="2620BCAF" w14:textId="0F262AD2" w:rsidR="00F14DDA" w:rsidRDefault="003B32A1" w:rsidP="005171E5">
      <w:pPr>
        <w:pStyle w:val="ListParagraph"/>
        <w:numPr>
          <w:ilvl w:val="0"/>
          <w:numId w:val="19"/>
        </w:numPr>
      </w:pPr>
      <w:r>
        <w:t>E</w:t>
      </w:r>
      <w:r w:rsidR="00F14DDA">
        <w:t>n</w:t>
      </w:r>
      <w:r w:rsidR="00E77359">
        <w:t>sure that the MIO jumper settings</w:t>
      </w:r>
      <w:r w:rsidR="00F14DDA">
        <w:t xml:space="preserve"> on the Zedboard matches with the MIO jumper setting</w:t>
      </w:r>
      <w:r w:rsidR="00F23843">
        <w:t>s</w:t>
      </w:r>
      <w:r w:rsidR="00F14DDA">
        <w:t xml:space="preserve"> shown in </w:t>
      </w:r>
      <w:r w:rsidR="00D54763">
        <w:fldChar w:fldCharType="begin"/>
      </w:r>
      <w:r w:rsidR="00D54763">
        <w:instrText xml:space="preserve"> REF _Ref77601289 \h </w:instrText>
      </w:r>
      <w:r w:rsidR="00D54763">
        <w:fldChar w:fldCharType="separate"/>
      </w:r>
      <w:r w:rsidR="00125BE8" w:rsidRPr="002222D4">
        <w:t xml:space="preserve">Figure </w:t>
      </w:r>
      <w:r w:rsidR="00125BE8">
        <w:rPr>
          <w:noProof/>
        </w:rPr>
        <w:t>7</w:t>
      </w:r>
      <w:r w:rsidR="00D54763">
        <w:fldChar w:fldCharType="end"/>
      </w:r>
      <w:r w:rsidR="00F14DDA">
        <w:t>.</w:t>
      </w:r>
    </w:p>
    <w:p w14:paraId="07F06CCB" w14:textId="1BDBC818" w:rsidR="00D31B69" w:rsidRPr="00F90809" w:rsidRDefault="00F90809" w:rsidP="002222D4">
      <w:pPr>
        <w:pStyle w:val="Caption"/>
        <w:jc w:val="center"/>
        <w:rPr>
          <w:i w:val="0"/>
          <w:iCs w:val="0"/>
          <w:color w:val="auto"/>
        </w:rPr>
      </w:pPr>
      <w:r w:rsidRPr="00701E52">
        <w:rPr>
          <w:noProof/>
        </w:rPr>
        <w:drawing>
          <wp:inline distT="0" distB="0" distL="0" distR="0" wp14:anchorId="738FC915" wp14:editId="4238E5FC">
            <wp:extent cx="3137535" cy="2376170"/>
            <wp:effectExtent l="0" t="0" r="5715" b="50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37535" cy="2376170"/>
                    </a:xfrm>
                    <a:prstGeom prst="rect">
                      <a:avLst/>
                    </a:prstGeom>
                    <a:noFill/>
                    <a:ln>
                      <a:noFill/>
                    </a:ln>
                  </pic:spPr>
                </pic:pic>
              </a:graphicData>
            </a:graphic>
          </wp:inline>
        </w:drawing>
      </w:r>
    </w:p>
    <w:p w14:paraId="1E47F4BE" w14:textId="7E5C5958" w:rsidR="00F14DDA" w:rsidRDefault="002222D4" w:rsidP="002222D4">
      <w:pPr>
        <w:pStyle w:val="Caption"/>
        <w:jc w:val="center"/>
      </w:pPr>
      <w:bookmarkStart w:id="12" w:name="_Ref77601289"/>
      <w:r w:rsidRPr="002222D4">
        <w:rPr>
          <w:color w:val="auto"/>
        </w:rPr>
        <w:t xml:space="preserve">Figure </w:t>
      </w:r>
      <w:r w:rsidRPr="002222D4">
        <w:rPr>
          <w:color w:val="auto"/>
        </w:rPr>
        <w:fldChar w:fldCharType="begin"/>
      </w:r>
      <w:r w:rsidRPr="002222D4">
        <w:rPr>
          <w:color w:val="auto"/>
        </w:rPr>
        <w:instrText xml:space="preserve"> SEQ Figure \* ARABIC </w:instrText>
      </w:r>
      <w:r w:rsidRPr="002222D4">
        <w:rPr>
          <w:color w:val="auto"/>
        </w:rPr>
        <w:fldChar w:fldCharType="separate"/>
      </w:r>
      <w:r w:rsidR="00125BE8">
        <w:rPr>
          <w:noProof/>
          <w:color w:val="auto"/>
        </w:rPr>
        <w:t>7</w:t>
      </w:r>
      <w:r w:rsidRPr="002222D4">
        <w:rPr>
          <w:color w:val="auto"/>
        </w:rPr>
        <w:fldChar w:fldCharType="end"/>
      </w:r>
      <w:bookmarkEnd w:id="12"/>
      <w:r w:rsidR="00D31B69">
        <w:rPr>
          <w:color w:val="auto"/>
        </w:rPr>
        <w:t>. MIO Jumper</w:t>
      </w:r>
      <w:r w:rsidR="00F90809">
        <w:rPr>
          <w:color w:val="auto"/>
        </w:rPr>
        <w:t xml:space="preserve"> (JP7-JP11)</w:t>
      </w:r>
      <w:r w:rsidR="00D31B69">
        <w:rPr>
          <w:color w:val="auto"/>
        </w:rPr>
        <w:t xml:space="preserve"> Settings on Zedboard</w:t>
      </w:r>
    </w:p>
    <w:p w14:paraId="6BBE6D26" w14:textId="74341FF8" w:rsidR="00B70E1E" w:rsidRDefault="003D6201" w:rsidP="005171E5">
      <w:pPr>
        <w:pStyle w:val="ListParagraph"/>
        <w:numPr>
          <w:ilvl w:val="0"/>
          <w:numId w:val="19"/>
        </w:numPr>
      </w:pPr>
      <w:r>
        <w:t xml:space="preserve">Connect </w:t>
      </w:r>
      <w:r w:rsidR="00FB6156">
        <w:t>the micro-</w:t>
      </w:r>
      <w:r w:rsidR="00341E32">
        <w:t>USB</w:t>
      </w:r>
      <w:r w:rsidR="00FB6156">
        <w:t xml:space="preserve"> end of </w:t>
      </w:r>
      <w:r w:rsidR="00DB27F8">
        <w:t xml:space="preserve">the </w:t>
      </w:r>
      <w:r w:rsidR="00FB6156">
        <w:t>micro-USB to USB cable</w:t>
      </w:r>
      <w:r>
        <w:t xml:space="preserve"> </w:t>
      </w:r>
      <w:r w:rsidR="00FB6156">
        <w:t xml:space="preserve">to </w:t>
      </w:r>
      <w:r>
        <w:t>the Zedboard</w:t>
      </w:r>
      <w:r w:rsidR="000746A5">
        <w:t>’s USB OTG Port</w:t>
      </w:r>
      <w:r>
        <w:t xml:space="preserve"> </w:t>
      </w:r>
      <w:r w:rsidR="00DB27F8">
        <w:t xml:space="preserve">and connect the USB end of the micro-USB to USB cable </w:t>
      </w:r>
      <w:r>
        <w:t xml:space="preserve">to the host PC’s </w:t>
      </w:r>
      <w:r w:rsidR="000746A5">
        <w:t>USB</w:t>
      </w:r>
      <w:r w:rsidR="00AF5CBF">
        <w:t xml:space="preserve"> port</w:t>
      </w:r>
      <w:r w:rsidR="00EC0EEE">
        <w:t xml:space="preserve"> as shown in </w:t>
      </w:r>
      <w:r w:rsidR="00BD01C0">
        <w:fldChar w:fldCharType="begin"/>
      </w:r>
      <w:r w:rsidR="00BD01C0">
        <w:instrText xml:space="preserve"> REF _Ref77595896 \h </w:instrText>
      </w:r>
      <w:r w:rsidR="00BD01C0">
        <w:fldChar w:fldCharType="separate"/>
      </w:r>
      <w:r w:rsidR="00125BE8" w:rsidRPr="00D97C9B">
        <w:t xml:space="preserve">Figure </w:t>
      </w:r>
      <w:r w:rsidR="00125BE8">
        <w:rPr>
          <w:noProof/>
        </w:rPr>
        <w:t>5</w:t>
      </w:r>
      <w:r w:rsidR="00BD01C0">
        <w:fldChar w:fldCharType="end"/>
      </w:r>
      <w:r w:rsidR="00AF5CBF">
        <w:t xml:space="preserve">. </w:t>
      </w:r>
    </w:p>
    <w:p w14:paraId="5D153C64" w14:textId="486B0233" w:rsidR="00A5060B" w:rsidRDefault="00DB27F8" w:rsidP="005171E5">
      <w:pPr>
        <w:pStyle w:val="ListParagraph"/>
        <w:numPr>
          <w:ilvl w:val="0"/>
          <w:numId w:val="19"/>
        </w:numPr>
      </w:pPr>
      <w:r>
        <w:t>Connect the micro-USB end of the micro-USB to USB cable to the Zedboard’s USB UART Port and connect the USB end of the micro-USB to USB cable to the host PC’s USB port</w:t>
      </w:r>
      <w:r w:rsidR="002C3877">
        <w:t xml:space="preserve"> as shown in </w:t>
      </w:r>
      <w:r w:rsidR="00C420D6">
        <w:fldChar w:fldCharType="begin"/>
      </w:r>
      <w:r w:rsidR="00C420D6">
        <w:instrText xml:space="preserve"> REF _Ref77595896 \h </w:instrText>
      </w:r>
      <w:r w:rsidR="00C420D6">
        <w:fldChar w:fldCharType="separate"/>
      </w:r>
      <w:r w:rsidR="00125BE8" w:rsidRPr="00D97C9B">
        <w:t xml:space="preserve">Figure </w:t>
      </w:r>
      <w:r w:rsidR="00125BE8">
        <w:rPr>
          <w:noProof/>
        </w:rPr>
        <w:t>5</w:t>
      </w:r>
      <w:r w:rsidR="00C420D6">
        <w:fldChar w:fldCharType="end"/>
      </w:r>
      <w:r w:rsidR="00C420D6">
        <w:t>.</w:t>
      </w:r>
      <w:r w:rsidR="00022D19">
        <w:t xml:space="preserve"> </w:t>
      </w:r>
    </w:p>
    <w:p w14:paraId="624B78BB" w14:textId="57299B09" w:rsidR="004F3C38" w:rsidRDefault="00A5060B" w:rsidP="005171E5">
      <w:pPr>
        <w:pStyle w:val="ListParagraph"/>
        <w:numPr>
          <w:ilvl w:val="0"/>
          <w:numId w:val="19"/>
        </w:numPr>
      </w:pPr>
      <w:r>
        <w:t>Connect the 12V adapter t</w:t>
      </w:r>
      <w:r w:rsidR="003E2ED6">
        <w:t xml:space="preserve">o the +12V connector </w:t>
      </w:r>
      <w:r w:rsidR="0007788E">
        <w:t xml:space="preserve">(J20) </w:t>
      </w:r>
      <w:r w:rsidR="003E2ED6">
        <w:t>on the Zedboard</w:t>
      </w:r>
      <w:r w:rsidR="004F3C38">
        <w:t xml:space="preserve"> as shown in </w:t>
      </w:r>
      <w:r w:rsidR="004F3C38">
        <w:fldChar w:fldCharType="begin"/>
      </w:r>
      <w:r w:rsidR="004F3C38">
        <w:instrText xml:space="preserve"> REF _Ref77595896 \h </w:instrText>
      </w:r>
      <w:r w:rsidR="004F3C38">
        <w:fldChar w:fldCharType="separate"/>
      </w:r>
      <w:r w:rsidR="00125BE8" w:rsidRPr="00D97C9B">
        <w:t xml:space="preserve">Figure </w:t>
      </w:r>
      <w:r w:rsidR="00125BE8">
        <w:rPr>
          <w:noProof/>
        </w:rPr>
        <w:t>5</w:t>
      </w:r>
      <w:r w:rsidR="004F3C38">
        <w:fldChar w:fldCharType="end"/>
      </w:r>
      <w:r w:rsidR="004F3C38">
        <w:t>.</w:t>
      </w:r>
    </w:p>
    <w:p w14:paraId="429A6348" w14:textId="77777777" w:rsidR="004F3C38" w:rsidRDefault="004F3C38" w:rsidP="004F3C38"/>
    <w:p w14:paraId="758CCC60" w14:textId="3265039A" w:rsidR="004F3C38" w:rsidRDefault="000B1B8D" w:rsidP="004F3C38">
      <w:r>
        <w:t>S</w:t>
      </w:r>
      <w:r w:rsidR="004F3C38">
        <w:t>etup the Spyder IDE to finish up the software setup:-</w:t>
      </w:r>
    </w:p>
    <w:p w14:paraId="086FD1C4" w14:textId="77777777" w:rsidR="00FD4685" w:rsidRPr="003B149D" w:rsidRDefault="003E2ED6" w:rsidP="00FD4685">
      <w:pPr>
        <w:numPr>
          <w:ilvl w:val="0"/>
          <w:numId w:val="12"/>
        </w:numPr>
      </w:pPr>
      <w:r>
        <w:t xml:space="preserve"> </w:t>
      </w:r>
      <w:r w:rsidR="00FD4685" w:rsidRPr="003B149D">
        <w:rPr>
          <w:color w:val="000000" w:themeColor="text1"/>
        </w:rPr>
        <w:t xml:space="preserve">Launch the Spyder IDE from the Start menu. </w:t>
      </w:r>
    </w:p>
    <w:p w14:paraId="44CF0ED0" w14:textId="56F95CF0" w:rsidR="00FD4685" w:rsidRPr="003B149D" w:rsidRDefault="00FD4685" w:rsidP="00FD4685">
      <w:pPr>
        <w:numPr>
          <w:ilvl w:val="0"/>
          <w:numId w:val="12"/>
        </w:numPr>
      </w:pPr>
      <w:r w:rsidRPr="003B149D">
        <w:t>When the Spyder IDE opens, setup the library path in python path manager as shown in</w:t>
      </w:r>
      <w:r>
        <w:t xml:space="preserve"> </w:t>
      </w:r>
      <w:r w:rsidR="002B7665">
        <w:fldChar w:fldCharType="begin"/>
      </w:r>
      <w:r w:rsidR="002B7665">
        <w:instrText xml:space="preserve"> REF _Ref77868019 \h </w:instrText>
      </w:r>
      <w:r w:rsidR="002B7665">
        <w:fldChar w:fldCharType="separate"/>
      </w:r>
      <w:r w:rsidR="00125BE8" w:rsidRPr="003B149D">
        <w:rPr>
          <w:color w:val="000000" w:themeColor="text1"/>
        </w:rPr>
        <w:t xml:space="preserve">Figure </w:t>
      </w:r>
      <w:r w:rsidR="00125BE8">
        <w:rPr>
          <w:noProof/>
          <w:color w:val="000000" w:themeColor="text1"/>
        </w:rPr>
        <w:t>8</w:t>
      </w:r>
      <w:r w:rsidR="002B7665">
        <w:fldChar w:fldCharType="end"/>
      </w:r>
      <w:r w:rsidRPr="003B149D">
        <w:t>. The paths to be added are:</w:t>
      </w:r>
    </w:p>
    <w:p w14:paraId="56782DC2" w14:textId="03E83245" w:rsidR="00FD4685" w:rsidRPr="003B149D" w:rsidRDefault="00FD4685" w:rsidP="00FD4685">
      <w:pPr>
        <w:numPr>
          <w:ilvl w:val="1"/>
          <w:numId w:val="12"/>
        </w:numPr>
      </w:pPr>
      <w:r w:rsidRPr="003B149D">
        <w:t xml:space="preserve"> C:\projects\eval-ad</w:t>
      </w:r>
      <w:r w:rsidR="00717EC0">
        <w:t>4030</w:t>
      </w:r>
      <w:r w:rsidRPr="003B149D">
        <w:t>_files</w:t>
      </w:r>
    </w:p>
    <w:p w14:paraId="5B805067" w14:textId="2CBF2CF1" w:rsidR="00FD4685" w:rsidRPr="003B149D" w:rsidRDefault="00FD4685" w:rsidP="00FD4685">
      <w:pPr>
        <w:numPr>
          <w:ilvl w:val="1"/>
          <w:numId w:val="12"/>
        </w:numPr>
      </w:pPr>
      <w:r w:rsidRPr="003B149D">
        <w:t>C:\projects\eval-ad</w:t>
      </w:r>
      <w:r w:rsidR="00717EC0">
        <w:t>4030</w:t>
      </w:r>
      <w:r w:rsidRPr="003B149D">
        <w:t>_files\libiio\bindings\python</w:t>
      </w:r>
    </w:p>
    <w:p w14:paraId="649972F5" w14:textId="587BA824" w:rsidR="00FD4685" w:rsidRPr="003B149D" w:rsidRDefault="00FD4685" w:rsidP="00FD4685">
      <w:pPr>
        <w:numPr>
          <w:ilvl w:val="1"/>
          <w:numId w:val="12"/>
        </w:numPr>
      </w:pPr>
      <w:r w:rsidRPr="003B149D">
        <w:t>C:\projects\eval-ad</w:t>
      </w:r>
      <w:r w:rsidR="00717EC0">
        <w:t>4030</w:t>
      </w:r>
      <w:r w:rsidRPr="003B149D">
        <w:t>_files\pyadi-iio</w:t>
      </w:r>
    </w:p>
    <w:p w14:paraId="6DDBFE4A" w14:textId="417CBE8B" w:rsidR="00FD4685" w:rsidRPr="003B149D" w:rsidRDefault="00FD4685" w:rsidP="00FD4685">
      <w:pPr>
        <w:numPr>
          <w:ilvl w:val="1"/>
          <w:numId w:val="12"/>
        </w:numPr>
      </w:pPr>
      <w:r w:rsidRPr="003B149D">
        <w:t>C:\projects\eval-ad</w:t>
      </w:r>
      <w:r w:rsidR="00717EC0">
        <w:t>4030</w:t>
      </w:r>
      <w:r w:rsidRPr="003B149D">
        <w:t>_files\pyadi-iio\adi</w:t>
      </w:r>
    </w:p>
    <w:p w14:paraId="2BB73C31" w14:textId="77777777" w:rsidR="00FD4685" w:rsidRPr="003B149D" w:rsidRDefault="00FD4685" w:rsidP="00FD4685">
      <w:pPr>
        <w:pStyle w:val="Caption"/>
        <w:jc w:val="center"/>
        <w:rPr>
          <w:i w:val="0"/>
          <w:iCs w:val="0"/>
          <w:color w:val="000000" w:themeColor="text1"/>
        </w:rPr>
      </w:pPr>
      <w:r w:rsidRPr="003B149D">
        <w:rPr>
          <w:i w:val="0"/>
          <w:iCs w:val="0"/>
          <w:noProof/>
          <w:color w:val="000000" w:themeColor="text1"/>
        </w:rPr>
        <w:lastRenderedPageBreak/>
        <w:drawing>
          <wp:inline distT="0" distB="0" distL="0" distR="0" wp14:anchorId="508537E7" wp14:editId="21BE83EB">
            <wp:extent cx="6225109" cy="414915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44095" cy="4161810"/>
                    </a:xfrm>
                    <a:prstGeom prst="rect">
                      <a:avLst/>
                    </a:prstGeom>
                    <a:noFill/>
                    <a:ln>
                      <a:noFill/>
                    </a:ln>
                  </pic:spPr>
                </pic:pic>
              </a:graphicData>
            </a:graphic>
          </wp:inline>
        </w:drawing>
      </w:r>
    </w:p>
    <w:p w14:paraId="2F8CFF70" w14:textId="17776273" w:rsidR="00FD4685" w:rsidRPr="003B149D" w:rsidRDefault="00FD4685" w:rsidP="00FD4685">
      <w:pPr>
        <w:pStyle w:val="Caption"/>
        <w:jc w:val="center"/>
        <w:rPr>
          <w:color w:val="000000" w:themeColor="text1"/>
        </w:rPr>
      </w:pPr>
      <w:bookmarkStart w:id="13" w:name="_Ref77868019"/>
      <w:r w:rsidRPr="003B149D">
        <w:rPr>
          <w:color w:val="000000" w:themeColor="text1"/>
        </w:rPr>
        <w:t xml:space="preserve">Figure </w:t>
      </w:r>
      <w:r w:rsidRPr="003B149D">
        <w:rPr>
          <w:color w:val="000000" w:themeColor="text1"/>
        </w:rPr>
        <w:fldChar w:fldCharType="begin"/>
      </w:r>
      <w:r w:rsidRPr="003B149D">
        <w:rPr>
          <w:color w:val="000000" w:themeColor="text1"/>
        </w:rPr>
        <w:instrText xml:space="preserve"> SEQ Figure \* ARABIC </w:instrText>
      </w:r>
      <w:r w:rsidRPr="003B149D">
        <w:rPr>
          <w:color w:val="000000" w:themeColor="text1"/>
        </w:rPr>
        <w:fldChar w:fldCharType="separate"/>
      </w:r>
      <w:r w:rsidR="00125BE8">
        <w:rPr>
          <w:noProof/>
          <w:color w:val="000000" w:themeColor="text1"/>
        </w:rPr>
        <w:t>8</w:t>
      </w:r>
      <w:r w:rsidRPr="003B149D">
        <w:rPr>
          <w:color w:val="000000" w:themeColor="text1"/>
        </w:rPr>
        <w:fldChar w:fldCharType="end"/>
      </w:r>
      <w:bookmarkEnd w:id="13"/>
      <w:r w:rsidRPr="003B149D">
        <w:rPr>
          <w:color w:val="000000" w:themeColor="text1"/>
        </w:rPr>
        <w:t>. PYTHONPATH manager settings</w:t>
      </w:r>
    </w:p>
    <w:p w14:paraId="4F304B25" w14:textId="42E3B770" w:rsidR="00FD4685" w:rsidRPr="003B149D" w:rsidRDefault="00FD4685" w:rsidP="00FD4685">
      <w:pPr>
        <w:numPr>
          <w:ilvl w:val="0"/>
          <w:numId w:val="12"/>
        </w:numPr>
        <w:rPr>
          <w:color w:val="000000"/>
        </w:rPr>
      </w:pPr>
      <w:r w:rsidRPr="003B149D">
        <w:rPr>
          <w:color w:val="000000"/>
        </w:rPr>
        <w:t xml:space="preserve">Ensure that the Preferences settings match </w:t>
      </w:r>
      <w:r w:rsidRPr="003B149D">
        <w:rPr>
          <w:color w:val="000000"/>
        </w:rPr>
        <w:fldChar w:fldCharType="begin"/>
      </w:r>
      <w:r w:rsidRPr="003B149D">
        <w:rPr>
          <w:color w:val="000000"/>
        </w:rPr>
        <w:instrText xml:space="preserve"> REF _Ref77868149 \h  \* MERGEFORMAT </w:instrText>
      </w:r>
      <w:r w:rsidRPr="003B149D">
        <w:rPr>
          <w:color w:val="000000"/>
        </w:rPr>
      </w:r>
      <w:r w:rsidRPr="003B149D">
        <w:rPr>
          <w:color w:val="000000"/>
        </w:rPr>
        <w:fldChar w:fldCharType="separate"/>
      </w:r>
      <w:r w:rsidR="00125BE8" w:rsidRPr="003B149D">
        <w:rPr>
          <w:color w:val="000000" w:themeColor="text1"/>
        </w:rPr>
        <w:t xml:space="preserve">Figure </w:t>
      </w:r>
      <w:r w:rsidR="00125BE8">
        <w:rPr>
          <w:noProof/>
          <w:color w:val="000000" w:themeColor="text1"/>
        </w:rPr>
        <w:t>9</w:t>
      </w:r>
      <w:r w:rsidRPr="003B149D">
        <w:rPr>
          <w:color w:val="000000"/>
        </w:rPr>
        <w:fldChar w:fldCharType="end"/>
      </w:r>
      <w:r w:rsidRPr="003B149D">
        <w:rPr>
          <w:color w:val="000000"/>
        </w:rPr>
        <w:t>.</w:t>
      </w:r>
    </w:p>
    <w:p w14:paraId="0ABFB405" w14:textId="77777777" w:rsidR="00FD4685" w:rsidRPr="003B149D" w:rsidRDefault="00FD4685" w:rsidP="00FD4685">
      <w:pPr>
        <w:ind w:left="360"/>
        <w:jc w:val="center"/>
        <w:rPr>
          <w:color w:val="000000"/>
        </w:rPr>
      </w:pPr>
      <w:r w:rsidRPr="003B149D">
        <w:rPr>
          <w:noProof/>
        </w:rPr>
        <w:lastRenderedPageBreak/>
        <w:drawing>
          <wp:inline distT="0" distB="0" distL="0" distR="0" wp14:anchorId="24D79089" wp14:editId="7CD09A27">
            <wp:extent cx="6603365" cy="3117215"/>
            <wp:effectExtent l="0" t="0" r="6985"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03365" cy="3117215"/>
                    </a:xfrm>
                    <a:prstGeom prst="rect">
                      <a:avLst/>
                    </a:prstGeom>
                    <a:noFill/>
                    <a:ln>
                      <a:noFill/>
                    </a:ln>
                  </pic:spPr>
                </pic:pic>
              </a:graphicData>
            </a:graphic>
          </wp:inline>
        </w:drawing>
      </w:r>
    </w:p>
    <w:p w14:paraId="7769D4AB" w14:textId="0FAF57C6" w:rsidR="00FD4685" w:rsidRPr="003B149D" w:rsidRDefault="00FD4685" w:rsidP="00FD4685">
      <w:pPr>
        <w:pStyle w:val="Caption"/>
        <w:jc w:val="center"/>
        <w:rPr>
          <w:color w:val="000000" w:themeColor="text1"/>
        </w:rPr>
      </w:pPr>
      <w:bookmarkStart w:id="14" w:name="_Ref77868149"/>
      <w:r w:rsidRPr="003B149D">
        <w:rPr>
          <w:color w:val="000000" w:themeColor="text1"/>
        </w:rPr>
        <w:t xml:space="preserve">Figure </w:t>
      </w:r>
      <w:r w:rsidRPr="003B149D">
        <w:rPr>
          <w:color w:val="000000" w:themeColor="text1"/>
        </w:rPr>
        <w:fldChar w:fldCharType="begin"/>
      </w:r>
      <w:r w:rsidRPr="003B149D">
        <w:rPr>
          <w:color w:val="000000" w:themeColor="text1"/>
        </w:rPr>
        <w:instrText xml:space="preserve"> SEQ Figure \* ARABIC </w:instrText>
      </w:r>
      <w:r w:rsidRPr="003B149D">
        <w:rPr>
          <w:color w:val="000000" w:themeColor="text1"/>
        </w:rPr>
        <w:fldChar w:fldCharType="separate"/>
      </w:r>
      <w:r w:rsidR="00125BE8">
        <w:rPr>
          <w:noProof/>
          <w:color w:val="000000" w:themeColor="text1"/>
        </w:rPr>
        <w:t>9</w:t>
      </w:r>
      <w:r w:rsidRPr="003B149D">
        <w:rPr>
          <w:color w:val="000000" w:themeColor="text1"/>
        </w:rPr>
        <w:fldChar w:fldCharType="end"/>
      </w:r>
      <w:bookmarkEnd w:id="14"/>
      <w:r w:rsidRPr="003B149D">
        <w:rPr>
          <w:color w:val="000000" w:themeColor="text1"/>
        </w:rPr>
        <w:t>. Setting up Preferences for displaying image in separate window</w:t>
      </w:r>
    </w:p>
    <w:p w14:paraId="32108E72" w14:textId="77777777" w:rsidR="00FD4685" w:rsidRPr="003B149D" w:rsidRDefault="00FD4685" w:rsidP="00FD4685">
      <w:pPr>
        <w:numPr>
          <w:ilvl w:val="0"/>
          <w:numId w:val="12"/>
        </w:numPr>
      </w:pPr>
      <w:r w:rsidRPr="003B149D">
        <w:t xml:space="preserve">Restart the Spyder IDE for the changes made in </w:t>
      </w:r>
      <w:r w:rsidRPr="003B149D">
        <w:rPr>
          <w:b/>
          <w:bCs/>
          <w:i/>
          <w:iCs/>
        </w:rPr>
        <w:t>PythonPath Manager</w:t>
      </w:r>
      <w:r w:rsidRPr="003B149D">
        <w:t xml:space="preserve"> and </w:t>
      </w:r>
      <w:r w:rsidRPr="003B149D">
        <w:rPr>
          <w:b/>
          <w:bCs/>
          <w:i/>
          <w:iCs/>
        </w:rPr>
        <w:t>Preferences</w:t>
      </w:r>
      <w:r w:rsidRPr="003B149D">
        <w:t xml:space="preserve"> to take effect.</w:t>
      </w:r>
    </w:p>
    <w:p w14:paraId="40357BAA" w14:textId="3F9707FD" w:rsidR="00FD4685" w:rsidRDefault="00FD4685" w:rsidP="00FD4685">
      <w:pPr>
        <w:numPr>
          <w:ilvl w:val="0"/>
          <w:numId w:val="12"/>
        </w:numPr>
      </w:pPr>
      <w:r w:rsidRPr="003B149D">
        <w:t>After re-starting the IDE, open the ad</w:t>
      </w:r>
      <w:r w:rsidR="00717EC0">
        <w:t>4030</w:t>
      </w:r>
      <w:r w:rsidRPr="003B149D">
        <w:t>fmcz_capture_GUI_new_HDL.py program from C:\projects\eval-ad</w:t>
      </w:r>
      <w:r w:rsidR="00717EC0">
        <w:t>4030</w:t>
      </w:r>
      <w:r w:rsidRPr="003B149D">
        <w:t>_files directory.</w:t>
      </w:r>
    </w:p>
    <w:p w14:paraId="096302D6" w14:textId="314CFD70" w:rsidR="0094149A" w:rsidRDefault="0094149A" w:rsidP="0094149A"/>
    <w:p w14:paraId="71A3889A" w14:textId="2E515625" w:rsidR="0094149A" w:rsidRDefault="003C249D" w:rsidP="007034A8">
      <w:pPr>
        <w:pStyle w:val="Heading2"/>
      </w:pPr>
      <w:r>
        <w:t>3.2 P</w:t>
      </w:r>
      <w:r w:rsidR="0094149A" w:rsidRPr="003B149D">
        <w:t>erformance testing of the EVAL-AD</w:t>
      </w:r>
      <w:r w:rsidR="00717EC0">
        <w:t>4030</w:t>
      </w:r>
      <w:r w:rsidR="0094149A" w:rsidRPr="003B149D">
        <w:t>-24FMCZ board</w:t>
      </w:r>
    </w:p>
    <w:p w14:paraId="5184B501" w14:textId="512C03DD" w:rsidR="0094149A" w:rsidRPr="003B149D" w:rsidRDefault="0094149A" w:rsidP="00AB3F0A"/>
    <w:p w14:paraId="4D529596" w14:textId="3E1F29D9" w:rsidR="0094149A" w:rsidRDefault="0094149A" w:rsidP="0094149A">
      <w:pPr>
        <w:pStyle w:val="ListParagraph"/>
        <w:numPr>
          <w:ilvl w:val="0"/>
          <w:numId w:val="20"/>
        </w:numPr>
      </w:pPr>
      <w:r>
        <w:t>Connect</w:t>
      </w:r>
      <w:r w:rsidR="00AB3F0A">
        <w:t xml:space="preserve"> an EVAL-AD</w:t>
      </w:r>
      <w:r w:rsidR="00717EC0">
        <w:t>4030</w:t>
      </w:r>
      <w:r w:rsidR="00AB3F0A">
        <w:t xml:space="preserve">-24FMCZ board with the Zedboard™ as shown in </w:t>
      </w:r>
      <w:r w:rsidR="00AB3F0A">
        <w:fldChar w:fldCharType="begin"/>
      </w:r>
      <w:r w:rsidR="00AB3F0A">
        <w:instrText xml:space="preserve"> REF _Ref77595896 \h </w:instrText>
      </w:r>
      <w:r w:rsidR="00AB3F0A">
        <w:fldChar w:fldCharType="separate"/>
      </w:r>
      <w:r w:rsidR="00125BE8" w:rsidRPr="00D97C9B">
        <w:t xml:space="preserve">Figure </w:t>
      </w:r>
      <w:r w:rsidR="00125BE8">
        <w:rPr>
          <w:noProof/>
        </w:rPr>
        <w:t>5</w:t>
      </w:r>
      <w:r w:rsidR="00AB3F0A">
        <w:fldChar w:fldCharType="end"/>
      </w:r>
      <w:r w:rsidR="00AB3F0A">
        <w:t>.</w:t>
      </w:r>
    </w:p>
    <w:p w14:paraId="5AE1A9FC" w14:textId="21DDC09A" w:rsidR="007B043F" w:rsidRDefault="00AB3F0A" w:rsidP="0094149A">
      <w:pPr>
        <w:pStyle w:val="ListParagraph"/>
        <w:numPr>
          <w:ilvl w:val="0"/>
          <w:numId w:val="20"/>
        </w:numPr>
      </w:pPr>
      <w:r>
        <w:t xml:space="preserve">Power up the Zedboard™ by sliding the POWER switch (SW8) on the Zedboard to the ON position as shown in </w:t>
      </w:r>
      <w:r>
        <w:fldChar w:fldCharType="begin"/>
      </w:r>
      <w:r>
        <w:instrText xml:space="preserve"> REF _Ref78896358 \h </w:instrText>
      </w:r>
      <w:r>
        <w:fldChar w:fldCharType="separate"/>
      </w:r>
      <w:r w:rsidR="00125BE8" w:rsidRPr="00430EED">
        <w:rPr>
          <w:color w:val="000000" w:themeColor="text1"/>
        </w:rPr>
        <w:t xml:space="preserve">Figure </w:t>
      </w:r>
      <w:r w:rsidR="00125BE8">
        <w:rPr>
          <w:noProof/>
          <w:color w:val="000000" w:themeColor="text1"/>
        </w:rPr>
        <w:t>17</w:t>
      </w:r>
      <w:r>
        <w:fldChar w:fldCharType="end"/>
      </w:r>
      <w:r>
        <w:t xml:space="preserve">. Ensure that the Green POWER LED (LD13) and the Blue Done LED (LD12) on the Zedboard™ turns on as well as shown in </w:t>
      </w:r>
      <w:r>
        <w:fldChar w:fldCharType="begin"/>
      </w:r>
      <w:r>
        <w:instrText xml:space="preserve"> REF _Ref78896358 \h </w:instrText>
      </w:r>
      <w:r>
        <w:fldChar w:fldCharType="separate"/>
      </w:r>
      <w:r w:rsidR="00125BE8" w:rsidRPr="00430EED">
        <w:rPr>
          <w:color w:val="000000" w:themeColor="text1"/>
        </w:rPr>
        <w:t xml:space="preserve">Figure </w:t>
      </w:r>
      <w:r w:rsidR="00125BE8">
        <w:rPr>
          <w:noProof/>
          <w:color w:val="000000" w:themeColor="text1"/>
        </w:rPr>
        <w:t>17</w:t>
      </w:r>
      <w:r>
        <w:fldChar w:fldCharType="end"/>
      </w:r>
      <w:r>
        <w:t>.</w:t>
      </w:r>
    </w:p>
    <w:p w14:paraId="322F1F04" w14:textId="2ADBD533" w:rsidR="00AB3F0A" w:rsidRDefault="007B043F" w:rsidP="0094149A">
      <w:pPr>
        <w:pStyle w:val="ListParagraph"/>
        <w:numPr>
          <w:ilvl w:val="0"/>
          <w:numId w:val="20"/>
        </w:numPr>
      </w:pPr>
      <w:r>
        <w:t>Wait for the Red LED (LD7) on the Zedboard™ to start blinking. It may take up</w:t>
      </w:r>
      <w:r w:rsidR="009A6FC6">
        <w:t xml:space="preserve"> </w:t>
      </w:r>
      <w:r>
        <w:t xml:space="preserve">to </w:t>
      </w:r>
      <w:r w:rsidR="009A6FC6">
        <w:t>20 - 25</w:t>
      </w:r>
      <w:r>
        <w:t xml:space="preserve"> seconds for the RED LED to start blinking.</w:t>
      </w:r>
      <w:r w:rsidR="00356E49">
        <w:t xml:space="preserve">  </w:t>
      </w:r>
    </w:p>
    <w:p w14:paraId="77551326" w14:textId="55F7BB18" w:rsidR="00800D65" w:rsidRPr="00800D65" w:rsidRDefault="00AB3F0A" w:rsidP="00AB3F0A">
      <w:pPr>
        <w:pStyle w:val="ListParagraph"/>
        <w:numPr>
          <w:ilvl w:val="0"/>
          <w:numId w:val="20"/>
        </w:numPr>
      </w:pPr>
      <w:r>
        <w:t xml:space="preserve">After the </w:t>
      </w:r>
      <w:r w:rsidR="00800D65" w:rsidRPr="00800D65">
        <w:t>Zedboard</w:t>
      </w:r>
      <w:r>
        <w:t>™</w:t>
      </w:r>
      <w:r w:rsidR="00800D65" w:rsidRPr="00800D65">
        <w:t xml:space="preserve"> powers up</w:t>
      </w:r>
      <w:r>
        <w:t xml:space="preserve">, </w:t>
      </w:r>
      <w:r w:rsidR="00800D65" w:rsidRPr="00800D65">
        <w:t>ensure that the USB OTG connection from Zedboard to host PC is detected in the Device Manager as shown in</w:t>
      </w:r>
      <w:r w:rsidR="00800D65">
        <w:t xml:space="preserve"> </w:t>
      </w:r>
      <w:r w:rsidR="003B149D">
        <w:fldChar w:fldCharType="begin"/>
      </w:r>
      <w:r w:rsidR="003B149D">
        <w:instrText xml:space="preserve"> REF _Ref78889255 \h </w:instrText>
      </w:r>
      <w:r w:rsidR="003B149D">
        <w:fldChar w:fldCharType="separate"/>
      </w:r>
      <w:r w:rsidR="00125BE8" w:rsidRPr="00800D65">
        <w:rPr>
          <w:color w:val="000000" w:themeColor="text1"/>
        </w:rPr>
        <w:t xml:space="preserve">Figure </w:t>
      </w:r>
      <w:r w:rsidR="00125BE8">
        <w:rPr>
          <w:noProof/>
          <w:color w:val="000000" w:themeColor="text1"/>
        </w:rPr>
        <w:t>10</w:t>
      </w:r>
      <w:r w:rsidR="003B149D">
        <w:fldChar w:fldCharType="end"/>
      </w:r>
      <w:r w:rsidR="00800D65" w:rsidRPr="00800D65">
        <w:t>.</w:t>
      </w:r>
    </w:p>
    <w:p w14:paraId="15CC8F92" w14:textId="53E05043" w:rsidR="00800D65" w:rsidRDefault="00800D65" w:rsidP="00800D65">
      <w:pPr>
        <w:pStyle w:val="Caption"/>
        <w:jc w:val="center"/>
        <w:rPr>
          <w:i w:val="0"/>
          <w:iCs w:val="0"/>
          <w:color w:val="000000" w:themeColor="text1"/>
          <w:highlight w:val="yellow"/>
        </w:rPr>
      </w:pPr>
      <w:r w:rsidRPr="003617F2">
        <w:rPr>
          <w:noProof/>
          <w:highlight w:val="yellow"/>
        </w:rPr>
        <w:drawing>
          <wp:inline distT="0" distB="0" distL="0" distR="0" wp14:anchorId="6C47EB17" wp14:editId="1E12B8FC">
            <wp:extent cx="2685671" cy="139943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88017" cy="1400652"/>
                    </a:xfrm>
                    <a:prstGeom prst="rect">
                      <a:avLst/>
                    </a:prstGeom>
                  </pic:spPr>
                </pic:pic>
              </a:graphicData>
            </a:graphic>
          </wp:inline>
        </w:drawing>
      </w:r>
    </w:p>
    <w:p w14:paraId="118DB7BD" w14:textId="6E2AB16F" w:rsidR="008E1634" w:rsidRDefault="00800D65" w:rsidP="00AB3F0A">
      <w:pPr>
        <w:pStyle w:val="Caption"/>
        <w:jc w:val="center"/>
      </w:pPr>
      <w:bookmarkStart w:id="15" w:name="_Ref78889255"/>
      <w:r w:rsidRPr="00800D65">
        <w:rPr>
          <w:color w:val="000000" w:themeColor="text1"/>
        </w:rPr>
        <w:lastRenderedPageBreak/>
        <w:t xml:space="preserve">Figure </w:t>
      </w:r>
      <w:r w:rsidRPr="00800D65">
        <w:rPr>
          <w:color w:val="000000" w:themeColor="text1"/>
        </w:rPr>
        <w:fldChar w:fldCharType="begin"/>
      </w:r>
      <w:r w:rsidRPr="00800D65">
        <w:rPr>
          <w:color w:val="000000" w:themeColor="text1"/>
        </w:rPr>
        <w:instrText xml:space="preserve"> SEQ Figure \* ARABIC </w:instrText>
      </w:r>
      <w:r w:rsidRPr="00800D65">
        <w:rPr>
          <w:color w:val="000000" w:themeColor="text1"/>
        </w:rPr>
        <w:fldChar w:fldCharType="separate"/>
      </w:r>
      <w:r w:rsidR="00125BE8">
        <w:rPr>
          <w:noProof/>
          <w:color w:val="000000" w:themeColor="text1"/>
        </w:rPr>
        <w:t>10</w:t>
      </w:r>
      <w:r w:rsidRPr="00800D65">
        <w:rPr>
          <w:color w:val="000000" w:themeColor="text1"/>
        </w:rPr>
        <w:fldChar w:fldCharType="end"/>
      </w:r>
      <w:bookmarkEnd w:id="15"/>
      <w:r w:rsidRPr="00800D65">
        <w:rPr>
          <w:color w:val="000000" w:themeColor="text1"/>
        </w:rPr>
        <w:t>. Ensure USB OTG connection is detected in Device Manager</w:t>
      </w:r>
    </w:p>
    <w:p w14:paraId="7F0E4166" w14:textId="6980C295" w:rsidR="001E745C" w:rsidRDefault="00AB3F0A" w:rsidP="00AB3F0A">
      <w:pPr>
        <w:pStyle w:val="ListParagraph"/>
        <w:numPr>
          <w:ilvl w:val="0"/>
          <w:numId w:val="20"/>
        </w:numPr>
      </w:pPr>
      <w:r w:rsidRPr="00800D65">
        <w:t>The EVAL-AD</w:t>
      </w:r>
      <w:r w:rsidR="00717EC0">
        <w:t>4030</w:t>
      </w:r>
      <w:r w:rsidRPr="00800D65">
        <w:t>-24FMCZ board</w:t>
      </w:r>
      <w:r>
        <w:t xml:space="preserve"> is powered from the Zedboard through the FMC connector. </w:t>
      </w:r>
      <w:r w:rsidR="008E1634">
        <w:t>M</w:t>
      </w:r>
      <w:r w:rsidR="00096EC5">
        <w:t>easure</w:t>
      </w:r>
      <w:r w:rsidR="005B4845">
        <w:t xml:space="preserve"> the</w:t>
      </w:r>
      <w:r w:rsidR="00096EC5">
        <w:t xml:space="preserve"> on-board </w:t>
      </w:r>
      <w:r w:rsidR="001E745C">
        <w:t xml:space="preserve">DC </w:t>
      </w:r>
      <w:r w:rsidR="00096EC5">
        <w:t>voltage</w:t>
      </w:r>
      <w:r w:rsidR="001E745C">
        <w:t>s</w:t>
      </w:r>
      <w:r w:rsidR="00096EC5">
        <w:t xml:space="preserve"> </w:t>
      </w:r>
      <w:r w:rsidR="00AF2CF0">
        <w:t>on the EVAL-AD</w:t>
      </w:r>
      <w:r w:rsidR="00717EC0">
        <w:t>4030</w:t>
      </w:r>
      <w:r w:rsidR="00AF2CF0">
        <w:t xml:space="preserve">-24FMCZ board </w:t>
      </w:r>
      <w:r w:rsidR="001E745C">
        <w:t xml:space="preserve">at the test points </w:t>
      </w:r>
      <w:r w:rsidR="00244554">
        <w:t xml:space="preserve">listed in </w:t>
      </w:r>
      <w:r w:rsidR="005A7448">
        <w:fldChar w:fldCharType="begin"/>
      </w:r>
      <w:r w:rsidR="005A7448">
        <w:instrText xml:space="preserve"> REF _Ref77602725 </w:instrText>
      </w:r>
      <w:r w:rsidR="005A7448">
        <w:fldChar w:fldCharType="separate"/>
      </w:r>
      <w:r w:rsidR="00125BE8">
        <w:t xml:space="preserve">Table </w:t>
      </w:r>
      <w:r w:rsidR="00125BE8">
        <w:rPr>
          <w:noProof/>
        </w:rPr>
        <w:t>3</w:t>
      </w:r>
      <w:r w:rsidR="005A7448">
        <w:rPr>
          <w:noProof/>
        </w:rPr>
        <w:fldChar w:fldCharType="end"/>
      </w:r>
      <w:r w:rsidR="004D391E">
        <w:t xml:space="preserve"> </w:t>
      </w:r>
      <w:r w:rsidR="0017704A">
        <w:t>using a 4.5 digit handheld Fluke 87 multimeter</w:t>
      </w:r>
      <w:r w:rsidR="004D391E">
        <w:t xml:space="preserve">. </w:t>
      </w:r>
      <w:r w:rsidR="007823C1">
        <w:t xml:space="preserve"> </w:t>
      </w:r>
    </w:p>
    <w:p w14:paraId="686CC04E" w14:textId="7343A457" w:rsidR="00350B00" w:rsidRDefault="003C249D" w:rsidP="00AB3F0A">
      <w:pPr>
        <w:pStyle w:val="ListParagraph"/>
        <w:numPr>
          <w:ilvl w:val="0"/>
          <w:numId w:val="20"/>
        </w:numPr>
      </w:pPr>
      <w:r>
        <w:t xml:space="preserve">DC Performance test - </w:t>
      </w:r>
      <w:r w:rsidR="001E745C">
        <w:t xml:space="preserve">Verify that the </w:t>
      </w:r>
      <w:r w:rsidR="007823C1">
        <w:t>measured voltages are within the specified limits</w:t>
      </w:r>
      <w:r w:rsidR="008346D7">
        <w:t xml:space="preserve"> as listed in </w:t>
      </w:r>
      <w:r w:rsidR="008346D7">
        <w:fldChar w:fldCharType="begin"/>
      </w:r>
      <w:r w:rsidR="008346D7">
        <w:instrText xml:space="preserve"> REF _Ref77602725 \h </w:instrText>
      </w:r>
      <w:r w:rsidR="008346D7">
        <w:fldChar w:fldCharType="separate"/>
      </w:r>
      <w:r w:rsidR="00125BE8">
        <w:t xml:space="preserve">Table </w:t>
      </w:r>
      <w:r w:rsidR="00125BE8">
        <w:rPr>
          <w:noProof/>
        </w:rPr>
        <w:t>3</w:t>
      </w:r>
      <w:r w:rsidR="008346D7">
        <w:fldChar w:fldCharType="end"/>
      </w:r>
      <w:r w:rsidR="0017704A">
        <w:t>.</w:t>
      </w:r>
      <w:r w:rsidR="005B4845">
        <w:t xml:space="preserve"> </w:t>
      </w:r>
      <w:r w:rsidR="0030168F">
        <w:t xml:space="preserve"> </w:t>
      </w:r>
    </w:p>
    <w:p w14:paraId="2B268FC3" w14:textId="77777777" w:rsidR="00350B00" w:rsidRDefault="00350B00" w:rsidP="0049483D"/>
    <w:p w14:paraId="6FB25E74" w14:textId="34C711DE" w:rsidR="0049483D" w:rsidRDefault="008346D7" w:rsidP="008346D7">
      <w:pPr>
        <w:pStyle w:val="Caption"/>
      </w:pPr>
      <w:bookmarkStart w:id="16" w:name="_Ref77602725"/>
      <w:bookmarkStart w:id="17" w:name="_Ref78797364"/>
      <w:r>
        <w:t xml:space="preserve">Table </w:t>
      </w:r>
      <w:r w:rsidR="005A7448">
        <w:fldChar w:fldCharType="begin"/>
      </w:r>
      <w:r w:rsidR="005A7448">
        <w:instrText xml:space="preserve"> SEQ Table \* AR</w:instrText>
      </w:r>
      <w:r w:rsidR="005A7448">
        <w:instrText xml:space="preserve">ABIC </w:instrText>
      </w:r>
      <w:r w:rsidR="005A7448">
        <w:fldChar w:fldCharType="separate"/>
      </w:r>
      <w:r w:rsidR="00125BE8">
        <w:rPr>
          <w:noProof/>
        </w:rPr>
        <w:t>3</w:t>
      </w:r>
      <w:r w:rsidR="005A7448">
        <w:rPr>
          <w:noProof/>
        </w:rPr>
        <w:fldChar w:fldCharType="end"/>
      </w:r>
      <w:bookmarkEnd w:id="16"/>
      <w:r w:rsidR="0049483D">
        <w:t xml:space="preserve">. </w:t>
      </w:r>
      <w:r w:rsidR="00835C1A">
        <w:t xml:space="preserve">DC Voltage </w:t>
      </w:r>
      <w:r w:rsidR="0049483D">
        <w:t>Test Point</w:t>
      </w:r>
      <w:r w:rsidR="00835C1A">
        <w:t>s and</w:t>
      </w:r>
      <w:r w:rsidR="0049483D">
        <w:t xml:space="preserve"> Measurement Limits</w:t>
      </w:r>
      <w:bookmarkEnd w:id="17"/>
    </w:p>
    <w:tbl>
      <w:tblPr>
        <w:tblStyle w:val="TableGrid"/>
        <w:tblW w:w="0" w:type="auto"/>
        <w:tblLook w:val="04A0" w:firstRow="1" w:lastRow="0" w:firstColumn="1" w:lastColumn="0" w:noHBand="0" w:noVBand="1"/>
      </w:tblPr>
      <w:tblGrid>
        <w:gridCol w:w="2400"/>
        <w:gridCol w:w="2373"/>
        <w:gridCol w:w="2373"/>
      </w:tblGrid>
      <w:tr w:rsidR="001E745C" w14:paraId="3EE8B19E" w14:textId="77777777" w:rsidTr="00DC4EF2">
        <w:tc>
          <w:tcPr>
            <w:tcW w:w="2400" w:type="dxa"/>
          </w:tcPr>
          <w:p w14:paraId="28DE86EC" w14:textId="77777777" w:rsidR="001E745C" w:rsidRPr="001A1966" w:rsidRDefault="001E745C" w:rsidP="004D6EFB">
            <w:pPr>
              <w:rPr>
                <w:b/>
              </w:rPr>
            </w:pPr>
            <w:r w:rsidRPr="001A1966">
              <w:rPr>
                <w:b/>
              </w:rPr>
              <w:t>Test Point</w:t>
            </w:r>
          </w:p>
        </w:tc>
        <w:tc>
          <w:tcPr>
            <w:tcW w:w="2373" w:type="dxa"/>
          </w:tcPr>
          <w:p w14:paraId="7BEACC18" w14:textId="77777777" w:rsidR="001E745C" w:rsidRPr="001A1966" w:rsidRDefault="001E745C" w:rsidP="004D6EFB">
            <w:pPr>
              <w:rPr>
                <w:b/>
              </w:rPr>
            </w:pPr>
            <w:r w:rsidRPr="001A1966">
              <w:rPr>
                <w:b/>
              </w:rPr>
              <w:t xml:space="preserve">Min </w:t>
            </w:r>
          </w:p>
        </w:tc>
        <w:tc>
          <w:tcPr>
            <w:tcW w:w="2373" w:type="dxa"/>
          </w:tcPr>
          <w:p w14:paraId="79A4B60B" w14:textId="3F7873F9" w:rsidR="001E745C" w:rsidRPr="001A1966" w:rsidRDefault="001E745C" w:rsidP="004D6EFB">
            <w:pPr>
              <w:rPr>
                <w:b/>
              </w:rPr>
            </w:pPr>
            <w:r w:rsidRPr="001A1966">
              <w:rPr>
                <w:b/>
              </w:rPr>
              <w:t xml:space="preserve">Max </w:t>
            </w:r>
          </w:p>
        </w:tc>
      </w:tr>
      <w:tr w:rsidR="001E745C" w14:paraId="22AE6DC5" w14:textId="77777777" w:rsidTr="00DC4EF2">
        <w:tc>
          <w:tcPr>
            <w:tcW w:w="2400" w:type="dxa"/>
          </w:tcPr>
          <w:p w14:paraId="7FF2CA58" w14:textId="69CD766D" w:rsidR="001E745C" w:rsidRDefault="001E745C" w:rsidP="004D6EFB">
            <w:pPr>
              <w:jc w:val="center"/>
            </w:pPr>
            <w:r>
              <w:t>VAMP-</w:t>
            </w:r>
          </w:p>
        </w:tc>
        <w:tc>
          <w:tcPr>
            <w:tcW w:w="2373" w:type="dxa"/>
          </w:tcPr>
          <w:p w14:paraId="20498AE8" w14:textId="7DCCEF6D" w:rsidR="001E745C" w:rsidRDefault="001E745C" w:rsidP="004D6EFB">
            <w:pPr>
              <w:jc w:val="center"/>
            </w:pPr>
            <w:r>
              <w:t>-3.353V</w:t>
            </w:r>
          </w:p>
        </w:tc>
        <w:tc>
          <w:tcPr>
            <w:tcW w:w="2373" w:type="dxa"/>
          </w:tcPr>
          <w:p w14:paraId="4062A05A" w14:textId="176E4EAD" w:rsidR="001E745C" w:rsidRDefault="001E745C" w:rsidP="004D6EFB">
            <w:pPr>
              <w:jc w:val="center"/>
            </w:pPr>
            <w:r>
              <w:t>-3.287V</w:t>
            </w:r>
          </w:p>
        </w:tc>
      </w:tr>
      <w:tr w:rsidR="001E745C" w14:paraId="0891C560" w14:textId="77777777" w:rsidTr="00DC4EF2">
        <w:tc>
          <w:tcPr>
            <w:tcW w:w="2400" w:type="dxa"/>
          </w:tcPr>
          <w:p w14:paraId="18B5E693" w14:textId="1E939602" w:rsidR="001E745C" w:rsidRDefault="001E745C" w:rsidP="004D6EFB">
            <w:pPr>
              <w:jc w:val="center"/>
            </w:pPr>
            <w:r>
              <w:t>VAMP+</w:t>
            </w:r>
          </w:p>
        </w:tc>
        <w:tc>
          <w:tcPr>
            <w:tcW w:w="2373" w:type="dxa"/>
          </w:tcPr>
          <w:p w14:paraId="155B5E3C" w14:textId="225909D2" w:rsidR="001E745C" w:rsidRDefault="001E745C" w:rsidP="004D6EFB">
            <w:pPr>
              <w:jc w:val="center"/>
            </w:pPr>
            <w:r>
              <w:t>5.366V</w:t>
            </w:r>
          </w:p>
        </w:tc>
        <w:tc>
          <w:tcPr>
            <w:tcW w:w="2373" w:type="dxa"/>
          </w:tcPr>
          <w:p w14:paraId="6D3AEC8D" w14:textId="4AA4BFBE" w:rsidR="001E745C" w:rsidRDefault="001E745C" w:rsidP="004D6EFB">
            <w:pPr>
              <w:jc w:val="center"/>
            </w:pPr>
            <w:r>
              <w:t>5.474V</w:t>
            </w:r>
          </w:p>
        </w:tc>
      </w:tr>
      <w:tr w:rsidR="001E745C" w14:paraId="1C2332B9" w14:textId="77777777" w:rsidTr="00DC4EF2">
        <w:tc>
          <w:tcPr>
            <w:tcW w:w="2400" w:type="dxa"/>
          </w:tcPr>
          <w:p w14:paraId="5D1FC8AF" w14:textId="2C259868" w:rsidR="001E745C" w:rsidRDefault="001E745C" w:rsidP="004D6EFB">
            <w:pPr>
              <w:jc w:val="center"/>
            </w:pPr>
            <w:r>
              <w:t>REFIN</w:t>
            </w:r>
          </w:p>
        </w:tc>
        <w:tc>
          <w:tcPr>
            <w:tcW w:w="2373" w:type="dxa"/>
          </w:tcPr>
          <w:p w14:paraId="2762CC20" w14:textId="3291047D" w:rsidR="001E745C" w:rsidRDefault="001E745C" w:rsidP="004D6EFB">
            <w:pPr>
              <w:jc w:val="center"/>
            </w:pPr>
            <w:r>
              <w:t>4.950V</w:t>
            </w:r>
          </w:p>
        </w:tc>
        <w:tc>
          <w:tcPr>
            <w:tcW w:w="2373" w:type="dxa"/>
          </w:tcPr>
          <w:p w14:paraId="143DA658" w14:textId="558F7D8A" w:rsidR="001E745C" w:rsidRDefault="001E745C" w:rsidP="004D6EFB">
            <w:pPr>
              <w:jc w:val="center"/>
            </w:pPr>
            <w:r>
              <w:t>5.050V</w:t>
            </w:r>
          </w:p>
        </w:tc>
      </w:tr>
      <w:tr w:rsidR="001E745C" w14:paraId="49E2D80A" w14:textId="77777777" w:rsidTr="00DC4EF2">
        <w:tc>
          <w:tcPr>
            <w:tcW w:w="2400" w:type="dxa"/>
          </w:tcPr>
          <w:p w14:paraId="0D5D91E4" w14:textId="435C1F1D" w:rsidR="001E745C" w:rsidRDefault="001E745C" w:rsidP="004D6EFB">
            <w:pPr>
              <w:jc w:val="center"/>
            </w:pPr>
            <w:r>
              <w:t>+5V</w:t>
            </w:r>
          </w:p>
        </w:tc>
        <w:tc>
          <w:tcPr>
            <w:tcW w:w="2373" w:type="dxa"/>
          </w:tcPr>
          <w:p w14:paraId="59B29186" w14:textId="64A49A9F" w:rsidR="001E745C" w:rsidRDefault="001E745C" w:rsidP="004D6EFB">
            <w:pPr>
              <w:jc w:val="center"/>
            </w:pPr>
            <w:r>
              <w:t>5.267V</w:t>
            </w:r>
          </w:p>
        </w:tc>
        <w:tc>
          <w:tcPr>
            <w:tcW w:w="2373" w:type="dxa"/>
          </w:tcPr>
          <w:p w14:paraId="32859646" w14:textId="6FB0D096" w:rsidR="001E745C" w:rsidRDefault="001E745C" w:rsidP="004D6EFB">
            <w:pPr>
              <w:jc w:val="center"/>
            </w:pPr>
            <w:r>
              <w:t>5.373V</w:t>
            </w:r>
          </w:p>
        </w:tc>
      </w:tr>
      <w:tr w:rsidR="001E745C" w14:paraId="26CFF9FB" w14:textId="77777777" w:rsidTr="00DC4EF2">
        <w:tc>
          <w:tcPr>
            <w:tcW w:w="2400" w:type="dxa"/>
          </w:tcPr>
          <w:p w14:paraId="0009D40B" w14:textId="77CEEC5B" w:rsidR="001E745C" w:rsidRDefault="001E745C" w:rsidP="004D6EFB">
            <w:pPr>
              <w:jc w:val="center"/>
            </w:pPr>
            <w:r>
              <w:t>+1.8V</w:t>
            </w:r>
          </w:p>
        </w:tc>
        <w:tc>
          <w:tcPr>
            <w:tcW w:w="2373" w:type="dxa"/>
          </w:tcPr>
          <w:p w14:paraId="14184F77" w14:textId="69F52B21" w:rsidR="001E745C" w:rsidRDefault="001E745C" w:rsidP="004D6EFB">
            <w:pPr>
              <w:jc w:val="center"/>
            </w:pPr>
            <w:r>
              <w:t>1.774V</w:t>
            </w:r>
          </w:p>
        </w:tc>
        <w:tc>
          <w:tcPr>
            <w:tcW w:w="2373" w:type="dxa"/>
          </w:tcPr>
          <w:p w14:paraId="03AD34D1" w14:textId="16571E8A" w:rsidR="001E745C" w:rsidRDefault="001E745C" w:rsidP="004D6EFB">
            <w:pPr>
              <w:jc w:val="center"/>
            </w:pPr>
            <w:r>
              <w:t>1.809V</w:t>
            </w:r>
          </w:p>
        </w:tc>
      </w:tr>
      <w:tr w:rsidR="001E745C" w14:paraId="42179D90" w14:textId="77777777" w:rsidTr="00DC4EF2">
        <w:tc>
          <w:tcPr>
            <w:tcW w:w="2400" w:type="dxa"/>
          </w:tcPr>
          <w:p w14:paraId="02D800ED" w14:textId="1A55851A" w:rsidR="001E745C" w:rsidRDefault="001E745C" w:rsidP="004D6EFB">
            <w:pPr>
              <w:jc w:val="center"/>
            </w:pPr>
            <w:r>
              <w:t>VIO</w:t>
            </w:r>
          </w:p>
        </w:tc>
        <w:tc>
          <w:tcPr>
            <w:tcW w:w="2373" w:type="dxa"/>
          </w:tcPr>
          <w:p w14:paraId="33A83E3E" w14:textId="5B6F4AFA" w:rsidR="001E745C" w:rsidRDefault="001E745C" w:rsidP="004D6EFB">
            <w:pPr>
              <w:jc w:val="center"/>
            </w:pPr>
            <w:r>
              <w:t>1.832V</w:t>
            </w:r>
          </w:p>
        </w:tc>
        <w:tc>
          <w:tcPr>
            <w:tcW w:w="2373" w:type="dxa"/>
          </w:tcPr>
          <w:p w14:paraId="5868A891" w14:textId="577B30E4" w:rsidR="001E745C" w:rsidRDefault="001E745C" w:rsidP="004D6EFB">
            <w:pPr>
              <w:jc w:val="center"/>
            </w:pPr>
            <w:r>
              <w:t>1.869V</w:t>
            </w:r>
          </w:p>
        </w:tc>
      </w:tr>
      <w:tr w:rsidR="001E745C" w14:paraId="45122B2E" w14:textId="77777777" w:rsidTr="00DC4EF2">
        <w:tc>
          <w:tcPr>
            <w:tcW w:w="2400" w:type="dxa"/>
          </w:tcPr>
          <w:p w14:paraId="036FE89A" w14:textId="5D6F30FA" w:rsidR="001E745C" w:rsidRDefault="001E745C" w:rsidP="004D6EFB">
            <w:pPr>
              <w:jc w:val="center"/>
            </w:pPr>
            <w:r>
              <w:t>+3.3V</w:t>
            </w:r>
          </w:p>
        </w:tc>
        <w:tc>
          <w:tcPr>
            <w:tcW w:w="2373" w:type="dxa"/>
          </w:tcPr>
          <w:p w14:paraId="773B1C28" w14:textId="55B4B49A" w:rsidR="001E745C" w:rsidRDefault="001E745C" w:rsidP="004D6EFB">
            <w:pPr>
              <w:jc w:val="center"/>
            </w:pPr>
            <w:r>
              <w:t>3.256V</w:t>
            </w:r>
          </w:p>
        </w:tc>
        <w:tc>
          <w:tcPr>
            <w:tcW w:w="2373" w:type="dxa"/>
          </w:tcPr>
          <w:p w14:paraId="65ECB615" w14:textId="203D1F2B" w:rsidR="001E745C" w:rsidRDefault="001E745C" w:rsidP="004D6EFB">
            <w:pPr>
              <w:jc w:val="center"/>
            </w:pPr>
            <w:r>
              <w:t>3.322V</w:t>
            </w:r>
          </w:p>
        </w:tc>
      </w:tr>
    </w:tbl>
    <w:p w14:paraId="0566A9AC" w14:textId="522603A6" w:rsidR="00EC0EEE" w:rsidRPr="003B149D" w:rsidRDefault="00EC0EEE" w:rsidP="00AB3F0A"/>
    <w:p w14:paraId="6E7CCD1C" w14:textId="58A54574" w:rsidR="007B6F70" w:rsidRDefault="00B76395" w:rsidP="00B72929">
      <w:pPr>
        <w:numPr>
          <w:ilvl w:val="0"/>
          <w:numId w:val="12"/>
        </w:numPr>
      </w:pPr>
      <w:r w:rsidRPr="003B149D">
        <w:rPr>
          <w:b/>
          <w:bCs/>
        </w:rPr>
        <w:t xml:space="preserve">AC Performance </w:t>
      </w:r>
      <w:r w:rsidR="00A61F85" w:rsidRPr="003B149D">
        <w:rPr>
          <w:b/>
          <w:bCs/>
        </w:rPr>
        <w:t>Test</w:t>
      </w:r>
      <w:r w:rsidR="00A61F85" w:rsidRPr="003B149D">
        <w:t xml:space="preserve">: </w:t>
      </w:r>
      <w:r w:rsidR="00E458FB" w:rsidRPr="003B149D">
        <w:t xml:space="preserve">Run the </w:t>
      </w:r>
      <w:r w:rsidRPr="003B149D">
        <w:t xml:space="preserve">Python </w:t>
      </w:r>
      <w:r w:rsidR="00E458FB" w:rsidRPr="003B149D">
        <w:t>program by pressing the “F5” key on keyboard or by clicking the green arrow icon on</w:t>
      </w:r>
      <w:r w:rsidR="00E458FB">
        <w:t xml:space="preserve"> the Spyder IDE. </w:t>
      </w:r>
      <w:r w:rsidR="00EC0EEE">
        <w:t>When the program launches the user will see the application GUI (</w:t>
      </w:r>
      <w:r w:rsidR="00C851B0" w:rsidRPr="00C851B0">
        <w:fldChar w:fldCharType="begin"/>
      </w:r>
      <w:r w:rsidR="00C851B0" w:rsidRPr="00C851B0">
        <w:instrText xml:space="preserve"> REF _Ref47967587 \h  \* MERGEFORMAT </w:instrText>
      </w:r>
      <w:r w:rsidR="00C851B0" w:rsidRPr="00C851B0">
        <w:fldChar w:fldCharType="separate"/>
      </w:r>
      <w:r w:rsidR="00125BE8" w:rsidRPr="00450F05">
        <w:t xml:space="preserve">Figure </w:t>
      </w:r>
      <w:r w:rsidR="00125BE8" w:rsidRPr="00450F05">
        <w:rPr>
          <w:noProof/>
        </w:rPr>
        <w:t>11</w:t>
      </w:r>
      <w:r w:rsidR="00C851B0" w:rsidRPr="00C851B0">
        <w:fldChar w:fldCharType="end"/>
      </w:r>
      <w:r w:rsidR="00EC0EEE">
        <w:t>). The console</w:t>
      </w:r>
      <w:r w:rsidR="00C97BEF">
        <w:t xml:space="preserve"> in the Spyder IDE</w:t>
      </w:r>
      <w:r w:rsidR="004623ED">
        <w:t xml:space="preserve"> (</w:t>
      </w:r>
      <w:r w:rsidR="004623ED">
        <w:fldChar w:fldCharType="begin"/>
      </w:r>
      <w:r w:rsidR="004623ED">
        <w:instrText xml:space="preserve"> REF _Ref77875686 \h </w:instrText>
      </w:r>
      <w:r w:rsidR="004623ED">
        <w:fldChar w:fldCharType="separate"/>
      </w:r>
      <w:r w:rsidR="00125BE8" w:rsidRPr="000D26CA">
        <w:rPr>
          <w:color w:val="000000" w:themeColor="text1"/>
        </w:rPr>
        <w:t xml:space="preserve">Figure </w:t>
      </w:r>
      <w:r w:rsidR="00125BE8">
        <w:rPr>
          <w:noProof/>
          <w:color w:val="000000" w:themeColor="text1"/>
        </w:rPr>
        <w:t>12</w:t>
      </w:r>
      <w:r w:rsidR="004623ED">
        <w:fldChar w:fldCharType="end"/>
      </w:r>
      <w:r w:rsidR="004623ED">
        <w:t>)</w:t>
      </w:r>
      <w:r w:rsidR="00EC0EEE">
        <w:t xml:space="preserve"> will output useful debug messages, which will help identify the issues in </w:t>
      </w:r>
      <w:r w:rsidR="00C97BEF">
        <w:t>capturing</w:t>
      </w:r>
      <w:r w:rsidR="00EC0EEE">
        <w:t xml:space="preserve"> </w:t>
      </w:r>
      <w:r w:rsidR="00C97BEF">
        <w:t>data</w:t>
      </w:r>
      <w:r w:rsidR="00EC0EEE">
        <w:t xml:space="preserve"> </w:t>
      </w:r>
      <w:r w:rsidR="00C97BEF">
        <w:t xml:space="preserve">from </w:t>
      </w:r>
      <w:r w:rsidR="00EC0EEE">
        <w:t>the EVAL-AD</w:t>
      </w:r>
      <w:r w:rsidR="00717EC0">
        <w:t>4030</w:t>
      </w:r>
      <w:r w:rsidR="00EC0EEE">
        <w:t>-24FMCZ hardware.</w:t>
      </w:r>
    </w:p>
    <w:p w14:paraId="233F9881" w14:textId="4E5C5D88" w:rsidR="00691B2A" w:rsidRPr="007339B3" w:rsidRDefault="00535D96" w:rsidP="007B6F70">
      <w:pPr>
        <w:ind w:left="360"/>
        <w:jc w:val="center"/>
      </w:pPr>
      <w:r w:rsidRPr="00535D96">
        <w:rPr>
          <w:noProof/>
        </w:rPr>
        <w:lastRenderedPageBreak/>
        <w:drawing>
          <wp:inline distT="0" distB="0" distL="0" distR="0" wp14:anchorId="2730A09D" wp14:editId="44F42CDB">
            <wp:extent cx="6184265" cy="4281295"/>
            <wp:effectExtent l="0" t="0" r="698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05336" cy="4295882"/>
                    </a:xfrm>
                    <a:prstGeom prst="rect">
                      <a:avLst/>
                    </a:prstGeom>
                    <a:noFill/>
                    <a:ln>
                      <a:noFill/>
                    </a:ln>
                  </pic:spPr>
                </pic:pic>
              </a:graphicData>
            </a:graphic>
          </wp:inline>
        </w:drawing>
      </w:r>
    </w:p>
    <w:p w14:paraId="42603541" w14:textId="0EE579D8" w:rsidR="00691B2A" w:rsidRDefault="00691B2A" w:rsidP="00691B2A">
      <w:pPr>
        <w:jc w:val="center"/>
      </w:pPr>
      <w:bookmarkStart w:id="18" w:name="_Ref47967587"/>
      <w:r w:rsidRPr="007A3CF6">
        <w:rPr>
          <w:i/>
          <w:iCs/>
        </w:rPr>
        <w:t xml:space="preserve">Figure </w:t>
      </w:r>
      <w:r w:rsidRPr="007A3CF6">
        <w:rPr>
          <w:i/>
          <w:iCs/>
        </w:rPr>
        <w:fldChar w:fldCharType="begin"/>
      </w:r>
      <w:r w:rsidRPr="007A3CF6">
        <w:rPr>
          <w:i/>
          <w:iCs/>
        </w:rPr>
        <w:instrText xml:space="preserve"> SEQ Figure \* ARABIC </w:instrText>
      </w:r>
      <w:r w:rsidRPr="007A3CF6">
        <w:rPr>
          <w:i/>
          <w:iCs/>
        </w:rPr>
        <w:fldChar w:fldCharType="separate"/>
      </w:r>
      <w:r w:rsidR="00125BE8">
        <w:rPr>
          <w:i/>
          <w:iCs/>
          <w:noProof/>
        </w:rPr>
        <w:t>11</w:t>
      </w:r>
      <w:r w:rsidRPr="007A3CF6">
        <w:rPr>
          <w:i/>
          <w:iCs/>
        </w:rPr>
        <w:fldChar w:fldCharType="end"/>
      </w:r>
      <w:bookmarkEnd w:id="18"/>
      <w:r w:rsidRPr="007A3CF6">
        <w:rPr>
          <w:i/>
          <w:iCs/>
        </w:rPr>
        <w:t xml:space="preserve">. </w:t>
      </w:r>
      <w:r w:rsidRPr="00754327">
        <w:rPr>
          <w:b/>
          <w:i/>
          <w:iCs/>
        </w:rPr>
        <w:t>AD</w:t>
      </w:r>
      <w:r w:rsidR="00717EC0">
        <w:rPr>
          <w:b/>
          <w:i/>
          <w:iCs/>
        </w:rPr>
        <w:t>4030</w:t>
      </w:r>
      <w:r w:rsidRPr="00754327">
        <w:rPr>
          <w:b/>
          <w:i/>
          <w:iCs/>
        </w:rPr>
        <w:t>-24 Evaluation Software</w:t>
      </w:r>
      <w:r w:rsidRPr="00754327">
        <w:rPr>
          <w:i/>
          <w:iCs/>
        </w:rPr>
        <w:t xml:space="preserve"> Front Panel (</w:t>
      </w:r>
      <w:r w:rsidRPr="00754327">
        <w:rPr>
          <w:b/>
          <w:i/>
          <w:iCs/>
        </w:rPr>
        <w:t>Data Capture Plots</w:t>
      </w:r>
      <w:r w:rsidRPr="00754327">
        <w:rPr>
          <w:i/>
          <w:iCs/>
        </w:rPr>
        <w:t xml:space="preserve"> Tab View)</w:t>
      </w:r>
    </w:p>
    <w:p w14:paraId="11A03871" w14:textId="64D58445" w:rsidR="0091394F" w:rsidRDefault="00526A1B" w:rsidP="00EC0EEE">
      <w:pPr>
        <w:numPr>
          <w:ilvl w:val="0"/>
          <w:numId w:val="12"/>
        </w:numPr>
      </w:pPr>
      <w:r>
        <w:t xml:space="preserve">Click on the </w:t>
      </w:r>
      <w:r w:rsidR="00FE4E56">
        <w:t>“</w:t>
      </w:r>
      <w:r>
        <w:t>Establish</w:t>
      </w:r>
      <w:r w:rsidR="00FE4E56">
        <w:t xml:space="preserve"> C</w:t>
      </w:r>
      <w:r w:rsidR="004F7AE5">
        <w:t>onnection</w:t>
      </w:r>
      <w:r w:rsidR="00FE4E56">
        <w:t>”</w:t>
      </w:r>
      <w:r w:rsidR="004F7AE5">
        <w:t xml:space="preserve"> button</w:t>
      </w:r>
      <w:r w:rsidR="000737A3">
        <w:t xml:space="preserve"> and if the connection is successful, then the console</w:t>
      </w:r>
      <w:r w:rsidR="005C1219">
        <w:t xml:space="preserve"> in the Spyder IDE</w:t>
      </w:r>
      <w:r w:rsidR="000737A3">
        <w:t xml:space="preserve"> will display </w:t>
      </w:r>
      <w:r w:rsidR="00DB122A">
        <w:t xml:space="preserve">a message “Successfully </w:t>
      </w:r>
      <w:r w:rsidR="00C76962">
        <w:t>e</w:t>
      </w:r>
      <w:r w:rsidR="00DB122A">
        <w:t>stablished co</w:t>
      </w:r>
      <w:r w:rsidR="00C76962">
        <w:t>mmunication</w:t>
      </w:r>
      <w:r w:rsidR="00DB122A">
        <w:t xml:space="preserve"> with Zedboard”</w:t>
      </w:r>
      <w:r w:rsidR="00D441A3">
        <w:t xml:space="preserve"> as shown in</w:t>
      </w:r>
      <w:r w:rsidR="00E600A7">
        <w:t xml:space="preserve"> </w:t>
      </w:r>
      <w:r w:rsidR="00E600A7">
        <w:fldChar w:fldCharType="begin"/>
      </w:r>
      <w:r w:rsidR="00E600A7">
        <w:instrText xml:space="preserve"> REF _Ref77875686 \h </w:instrText>
      </w:r>
      <w:r w:rsidR="00E600A7">
        <w:fldChar w:fldCharType="separate"/>
      </w:r>
      <w:r w:rsidR="00125BE8" w:rsidRPr="000D26CA">
        <w:rPr>
          <w:color w:val="000000" w:themeColor="text1"/>
        </w:rPr>
        <w:t xml:space="preserve">Figure </w:t>
      </w:r>
      <w:r w:rsidR="00125BE8">
        <w:rPr>
          <w:noProof/>
          <w:color w:val="000000" w:themeColor="text1"/>
        </w:rPr>
        <w:t>12</w:t>
      </w:r>
      <w:r w:rsidR="00E600A7">
        <w:fldChar w:fldCharType="end"/>
      </w:r>
      <w:r w:rsidR="005C1219">
        <w:t xml:space="preserve"> </w:t>
      </w:r>
      <w:r w:rsidR="00DB122A">
        <w:t>.</w:t>
      </w:r>
    </w:p>
    <w:p w14:paraId="633D37E3" w14:textId="4878B2B3" w:rsidR="000D26CA" w:rsidRPr="000D26CA" w:rsidRDefault="005A6057" w:rsidP="000D26CA">
      <w:pPr>
        <w:pStyle w:val="Caption"/>
        <w:jc w:val="center"/>
        <w:rPr>
          <w:i w:val="0"/>
          <w:iCs w:val="0"/>
          <w:color w:val="000000" w:themeColor="text1"/>
        </w:rPr>
      </w:pPr>
      <w:r w:rsidRPr="005A6057">
        <w:rPr>
          <w:i w:val="0"/>
          <w:iCs w:val="0"/>
          <w:noProof/>
          <w:color w:val="000000" w:themeColor="text1"/>
        </w:rPr>
        <w:lastRenderedPageBreak/>
        <w:drawing>
          <wp:inline distT="0" distB="0" distL="0" distR="0" wp14:anchorId="64C522EF" wp14:editId="490A0233">
            <wp:extent cx="6228775" cy="2817198"/>
            <wp:effectExtent l="0" t="0" r="63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60358" cy="2831483"/>
                    </a:xfrm>
                    <a:prstGeom prst="rect">
                      <a:avLst/>
                    </a:prstGeom>
                    <a:noFill/>
                    <a:ln>
                      <a:noFill/>
                    </a:ln>
                  </pic:spPr>
                </pic:pic>
              </a:graphicData>
            </a:graphic>
          </wp:inline>
        </w:drawing>
      </w:r>
    </w:p>
    <w:p w14:paraId="7ADD05DC" w14:textId="0F49D768" w:rsidR="000D26CA" w:rsidRPr="000D26CA" w:rsidRDefault="000D26CA" w:rsidP="000D26CA">
      <w:pPr>
        <w:pStyle w:val="Caption"/>
        <w:jc w:val="center"/>
        <w:rPr>
          <w:color w:val="000000" w:themeColor="text1"/>
        </w:rPr>
      </w:pPr>
      <w:bookmarkStart w:id="19" w:name="_Ref77875686"/>
      <w:r w:rsidRPr="000D26CA">
        <w:rPr>
          <w:color w:val="000000" w:themeColor="text1"/>
        </w:rPr>
        <w:t xml:space="preserve">Figure </w:t>
      </w:r>
      <w:r w:rsidRPr="000D26CA">
        <w:rPr>
          <w:color w:val="000000" w:themeColor="text1"/>
        </w:rPr>
        <w:fldChar w:fldCharType="begin"/>
      </w:r>
      <w:r w:rsidRPr="000D26CA">
        <w:rPr>
          <w:color w:val="000000" w:themeColor="text1"/>
        </w:rPr>
        <w:instrText xml:space="preserve"> SEQ Figure \* ARABIC </w:instrText>
      </w:r>
      <w:r w:rsidRPr="000D26CA">
        <w:rPr>
          <w:color w:val="000000" w:themeColor="text1"/>
        </w:rPr>
        <w:fldChar w:fldCharType="separate"/>
      </w:r>
      <w:r w:rsidR="00125BE8">
        <w:rPr>
          <w:noProof/>
          <w:color w:val="000000" w:themeColor="text1"/>
        </w:rPr>
        <w:t>12</w:t>
      </w:r>
      <w:r w:rsidRPr="000D26CA">
        <w:rPr>
          <w:color w:val="000000" w:themeColor="text1"/>
        </w:rPr>
        <w:fldChar w:fldCharType="end"/>
      </w:r>
      <w:bookmarkEnd w:id="19"/>
      <w:r w:rsidRPr="000D26CA">
        <w:rPr>
          <w:color w:val="000000" w:themeColor="text1"/>
        </w:rPr>
        <w:t>. Spyder IDE Console Output</w:t>
      </w:r>
    </w:p>
    <w:p w14:paraId="2F9A632E" w14:textId="102C915B" w:rsidR="00A33982" w:rsidRPr="00DC5E80" w:rsidRDefault="003B149D" w:rsidP="00EB4A8B">
      <w:pPr>
        <w:numPr>
          <w:ilvl w:val="0"/>
          <w:numId w:val="12"/>
        </w:numPr>
        <w:rPr>
          <w:color w:val="000000" w:themeColor="text1"/>
        </w:rPr>
      </w:pPr>
      <w:r>
        <w:t>R</w:t>
      </w:r>
      <w:r w:rsidR="00806CB9">
        <w:t>eturn</w:t>
      </w:r>
      <w:r w:rsidR="00534589">
        <w:t xml:space="preserve"> to the </w:t>
      </w:r>
      <w:r w:rsidR="00534589" w:rsidRPr="00800239">
        <w:rPr>
          <w:b/>
          <w:bCs/>
        </w:rPr>
        <w:t>Data Capture Plots</w:t>
      </w:r>
      <w:r w:rsidR="00534589">
        <w:t xml:space="preserve"> tab </w:t>
      </w:r>
      <w:r w:rsidR="00A160C8">
        <w:t>of the AD</w:t>
      </w:r>
      <w:r w:rsidR="00717EC0">
        <w:t>4030</w:t>
      </w:r>
      <w:r w:rsidR="00A160C8">
        <w:t xml:space="preserve">-24 GUI window </w:t>
      </w:r>
      <w:r w:rsidR="00534589">
        <w:t xml:space="preserve">and </w:t>
      </w:r>
      <w:r w:rsidR="008F0C5C">
        <w:t>select</w:t>
      </w:r>
      <w:r w:rsidR="00EB4A8B">
        <w:t xml:space="preserve"> Channel</w:t>
      </w:r>
      <w:r w:rsidR="003011AF">
        <w:t xml:space="preserve"> </w:t>
      </w:r>
      <w:r w:rsidR="00962196">
        <w:t xml:space="preserve">A </w:t>
      </w:r>
      <w:r w:rsidR="008F0C5C">
        <w:t xml:space="preserve">from the </w:t>
      </w:r>
      <w:r w:rsidR="009F1468">
        <w:t xml:space="preserve">ADC </w:t>
      </w:r>
      <w:r w:rsidR="008F0C5C">
        <w:t>Channel drop-down list</w:t>
      </w:r>
      <w:r w:rsidR="00A33982">
        <w:t>.</w:t>
      </w:r>
    </w:p>
    <w:p w14:paraId="48193477" w14:textId="30E566A6" w:rsidR="00516054" w:rsidRPr="00800239" w:rsidRDefault="00A33982" w:rsidP="00EB4A8B">
      <w:pPr>
        <w:numPr>
          <w:ilvl w:val="0"/>
          <w:numId w:val="12"/>
        </w:numPr>
        <w:rPr>
          <w:color w:val="000000" w:themeColor="text1"/>
        </w:rPr>
      </w:pPr>
      <w:r>
        <w:t>C</w:t>
      </w:r>
      <w:r w:rsidR="00534589">
        <w:t>lick on</w:t>
      </w:r>
      <w:r w:rsidR="008F0C5C">
        <w:t xml:space="preserve"> the</w:t>
      </w:r>
      <w:r w:rsidR="00534589">
        <w:t xml:space="preserve"> </w:t>
      </w:r>
      <w:r w:rsidR="00534589" w:rsidRPr="00800239">
        <w:rPr>
          <w:b/>
          <w:bCs/>
        </w:rPr>
        <w:t>Single Capture</w:t>
      </w:r>
      <w:r w:rsidR="00534589">
        <w:t xml:space="preserve"> button</w:t>
      </w:r>
      <w:r w:rsidR="009F1468">
        <w:t>. The GUI will plot the Time Domain signal a</w:t>
      </w:r>
      <w:r w:rsidR="00690555">
        <w:t xml:space="preserve">long with </w:t>
      </w:r>
      <w:r w:rsidR="009F1468">
        <w:t xml:space="preserve">the </w:t>
      </w:r>
      <w:r w:rsidR="00F2269D">
        <w:t>FFT of the captured data as shown in</w:t>
      </w:r>
      <w:r w:rsidR="00962196">
        <w:t xml:space="preserve"> </w:t>
      </w:r>
      <w:r w:rsidR="00962196">
        <w:fldChar w:fldCharType="begin"/>
      </w:r>
      <w:r w:rsidR="00962196">
        <w:instrText xml:space="preserve"> REF _Ref77880208 \h </w:instrText>
      </w:r>
      <w:r w:rsidR="00962196">
        <w:fldChar w:fldCharType="separate"/>
      </w:r>
      <w:r w:rsidR="00125BE8" w:rsidRPr="00432CCD">
        <w:rPr>
          <w:color w:val="000000" w:themeColor="text1"/>
        </w:rPr>
        <w:t xml:space="preserve">Figure </w:t>
      </w:r>
      <w:r w:rsidR="00125BE8">
        <w:rPr>
          <w:noProof/>
          <w:color w:val="000000" w:themeColor="text1"/>
        </w:rPr>
        <w:t>13</w:t>
      </w:r>
      <w:r w:rsidR="00962196">
        <w:fldChar w:fldCharType="end"/>
      </w:r>
      <w:r w:rsidR="00F2269D">
        <w:t xml:space="preserve">. </w:t>
      </w:r>
      <w:r w:rsidR="00B17715">
        <w:t>N</w:t>
      </w:r>
      <w:r w:rsidR="00EB4A8B">
        <w:t xml:space="preserve">ote the values of SNR and THD and ensure that they are within the limits specified in </w:t>
      </w:r>
      <w:r w:rsidR="00A5382A">
        <w:fldChar w:fldCharType="begin"/>
      </w:r>
      <w:r w:rsidR="00A5382A">
        <w:instrText xml:space="preserve"> REF _Ref77614815 \h </w:instrText>
      </w:r>
      <w:r w:rsidR="00A5382A">
        <w:fldChar w:fldCharType="separate"/>
      </w:r>
      <w:r w:rsidR="00125BE8">
        <w:t xml:space="preserve">Table </w:t>
      </w:r>
      <w:r w:rsidR="00125BE8">
        <w:rPr>
          <w:noProof/>
        </w:rPr>
        <w:t>4</w:t>
      </w:r>
      <w:r w:rsidR="00A5382A">
        <w:fldChar w:fldCharType="end"/>
      </w:r>
      <w:r w:rsidR="00EB4A8B">
        <w:t>.</w:t>
      </w:r>
      <w:r w:rsidR="00F71211">
        <w:t xml:space="preserve"> </w:t>
      </w:r>
      <w:r w:rsidR="008E7BDA" w:rsidRPr="008E7BDA">
        <w:rPr>
          <w:i/>
          <w:iCs/>
          <w:noProof/>
          <w:color w:val="000000" w:themeColor="text1"/>
        </w:rPr>
        <w:drawing>
          <wp:inline distT="0" distB="0" distL="0" distR="0" wp14:anchorId="66878788" wp14:editId="2D93F7C9">
            <wp:extent cx="5446183" cy="3276742"/>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57422" cy="3283504"/>
                    </a:xfrm>
                    <a:prstGeom prst="rect">
                      <a:avLst/>
                    </a:prstGeom>
                    <a:noFill/>
                    <a:ln>
                      <a:noFill/>
                    </a:ln>
                  </pic:spPr>
                </pic:pic>
              </a:graphicData>
            </a:graphic>
          </wp:inline>
        </w:drawing>
      </w:r>
    </w:p>
    <w:p w14:paraId="2E5A0473" w14:textId="38044E30" w:rsidR="00432CCD" w:rsidRPr="00432CCD" w:rsidRDefault="00432CCD" w:rsidP="00432CCD">
      <w:pPr>
        <w:pStyle w:val="Caption"/>
        <w:jc w:val="center"/>
        <w:rPr>
          <w:color w:val="000000" w:themeColor="text1"/>
        </w:rPr>
      </w:pPr>
      <w:bookmarkStart w:id="20" w:name="_Ref77880208"/>
      <w:r w:rsidRPr="00432CCD">
        <w:rPr>
          <w:color w:val="000000" w:themeColor="text1"/>
        </w:rPr>
        <w:lastRenderedPageBreak/>
        <w:t xml:space="preserve">Figure </w:t>
      </w:r>
      <w:r w:rsidRPr="00432CCD">
        <w:rPr>
          <w:color w:val="000000" w:themeColor="text1"/>
        </w:rPr>
        <w:fldChar w:fldCharType="begin"/>
      </w:r>
      <w:r w:rsidRPr="00432CCD">
        <w:rPr>
          <w:color w:val="000000" w:themeColor="text1"/>
        </w:rPr>
        <w:instrText xml:space="preserve"> SEQ Figure \* ARABIC </w:instrText>
      </w:r>
      <w:r w:rsidRPr="00432CCD">
        <w:rPr>
          <w:color w:val="000000" w:themeColor="text1"/>
        </w:rPr>
        <w:fldChar w:fldCharType="separate"/>
      </w:r>
      <w:r w:rsidR="00125BE8">
        <w:rPr>
          <w:noProof/>
          <w:color w:val="000000" w:themeColor="text1"/>
        </w:rPr>
        <w:t>13</w:t>
      </w:r>
      <w:r w:rsidRPr="00432CCD">
        <w:rPr>
          <w:color w:val="000000" w:themeColor="text1"/>
        </w:rPr>
        <w:fldChar w:fldCharType="end"/>
      </w:r>
      <w:bookmarkEnd w:id="20"/>
      <w:r>
        <w:rPr>
          <w:color w:val="000000" w:themeColor="text1"/>
        </w:rPr>
        <w:t>.</w:t>
      </w:r>
      <w:r w:rsidR="00DC16E6">
        <w:rPr>
          <w:color w:val="000000" w:themeColor="text1"/>
        </w:rPr>
        <w:t xml:space="preserve"> Time Domain plot and the FFT domain plot </w:t>
      </w:r>
    </w:p>
    <w:p w14:paraId="3427E6F7" w14:textId="09333C0B" w:rsidR="004A7C13" w:rsidRDefault="006B2D08" w:rsidP="00EC0EEE">
      <w:pPr>
        <w:numPr>
          <w:ilvl w:val="0"/>
          <w:numId w:val="12"/>
        </w:numPr>
      </w:pPr>
      <w:r>
        <w:t xml:space="preserve">This concludes </w:t>
      </w:r>
      <w:r w:rsidR="006E7B27">
        <w:t>the electrical test of the board</w:t>
      </w:r>
      <w:r>
        <w:t>.</w:t>
      </w:r>
      <w:r w:rsidR="00BC5F83">
        <w:t xml:space="preserve"> Turn off the Zedboard by sliding the POWER Switch SW8</w:t>
      </w:r>
      <w:r w:rsidR="00CA2F67">
        <w:t xml:space="preserve"> to OFF position</w:t>
      </w:r>
      <w:r w:rsidR="004A7C13">
        <w:t>.</w:t>
      </w:r>
      <w:r w:rsidR="00A34A9F">
        <w:t xml:space="preserve"> Disconnect the EVAL-AD</w:t>
      </w:r>
      <w:r w:rsidR="00717EC0">
        <w:t>4030</w:t>
      </w:r>
      <w:r w:rsidR="00A34A9F">
        <w:t>-24FMCZ board from the Zedboard™ and replace with another EVAL-AD</w:t>
      </w:r>
      <w:r w:rsidR="00717EC0">
        <w:t>4030</w:t>
      </w:r>
      <w:r w:rsidR="00A34A9F">
        <w:t>-24FMCZ board.</w:t>
      </w:r>
    </w:p>
    <w:p w14:paraId="44E48DF4" w14:textId="465F6787" w:rsidR="00690555" w:rsidRDefault="00CA2F67" w:rsidP="00EC0EEE">
      <w:pPr>
        <w:numPr>
          <w:ilvl w:val="0"/>
          <w:numId w:val="12"/>
        </w:numPr>
      </w:pPr>
      <w:r>
        <w:t xml:space="preserve"> </w:t>
      </w:r>
      <w:r w:rsidR="00A34A9F">
        <w:t xml:space="preserve">Turn on the </w:t>
      </w:r>
      <w:r w:rsidR="00A34A9F" w:rsidRPr="00800D65">
        <w:t xml:space="preserve">Zedboard </w:t>
      </w:r>
      <w:r w:rsidR="00A34A9F">
        <w:t>and</w:t>
      </w:r>
      <w:r w:rsidR="00A34A9F" w:rsidRPr="00800D65">
        <w:t xml:space="preserve"> ensure that the USB OTG connection from Zedboard to host PC is detected in the Device Manager as shown in</w:t>
      </w:r>
      <w:r w:rsidR="00A34A9F">
        <w:t xml:space="preserve"> </w:t>
      </w:r>
      <w:r w:rsidR="00A34A9F">
        <w:fldChar w:fldCharType="begin"/>
      </w:r>
      <w:r w:rsidR="00A34A9F">
        <w:instrText xml:space="preserve"> REF _Ref78889255 \h </w:instrText>
      </w:r>
      <w:r w:rsidR="00A34A9F">
        <w:fldChar w:fldCharType="separate"/>
      </w:r>
      <w:r w:rsidR="00125BE8" w:rsidRPr="00800D65">
        <w:rPr>
          <w:color w:val="000000" w:themeColor="text1"/>
        </w:rPr>
        <w:t xml:space="preserve">Figure </w:t>
      </w:r>
      <w:r w:rsidR="00125BE8">
        <w:rPr>
          <w:noProof/>
          <w:color w:val="000000" w:themeColor="text1"/>
        </w:rPr>
        <w:t>10</w:t>
      </w:r>
      <w:r w:rsidR="00A34A9F">
        <w:fldChar w:fldCharType="end"/>
      </w:r>
      <w:r w:rsidR="00A34A9F">
        <w:t xml:space="preserve">. </w:t>
      </w:r>
      <w:r w:rsidR="001F6BF1">
        <w:t>R</w:t>
      </w:r>
      <w:r w:rsidR="004D29E0">
        <w:t xml:space="preserve">epeat steps </w:t>
      </w:r>
      <w:r w:rsidR="00A160C8">
        <w:t xml:space="preserve">1 </w:t>
      </w:r>
      <w:r w:rsidR="009F26B6">
        <w:t>to 1</w:t>
      </w:r>
      <w:r w:rsidR="00406CC5">
        <w:t>0</w:t>
      </w:r>
      <w:r w:rsidR="001F6BF1">
        <w:t xml:space="preserve"> to test the remaining EVAL-AD</w:t>
      </w:r>
      <w:r w:rsidR="00717EC0">
        <w:t>4030</w:t>
      </w:r>
      <w:r w:rsidR="001F6BF1">
        <w:t>-24FMCZ board</w:t>
      </w:r>
      <w:r w:rsidR="00180234">
        <w:t>s</w:t>
      </w:r>
      <w:r w:rsidR="009F26B6">
        <w:t>.</w:t>
      </w:r>
      <w:r w:rsidR="00432CCD">
        <w:t xml:space="preserve"> </w:t>
      </w:r>
      <w:r w:rsidR="00092FDB">
        <w:t xml:space="preserve"> </w:t>
      </w:r>
    </w:p>
    <w:p w14:paraId="58AF59C6" w14:textId="0A04B0CC" w:rsidR="00342E7E" w:rsidRDefault="00342E7E" w:rsidP="00433755">
      <w:pPr>
        <w:pStyle w:val="BodyText1"/>
        <w:rPr>
          <w:rFonts w:ascii="Minion Pro" w:hAnsi="Minion Pro" w:cs="Calibri"/>
          <w:color w:val="auto"/>
          <w:sz w:val="19"/>
          <w:szCs w:val="19"/>
        </w:rPr>
      </w:pPr>
    </w:p>
    <w:p w14:paraId="4657EDC4" w14:textId="366D5E8E" w:rsidR="00342E7E" w:rsidRPr="00433755" w:rsidRDefault="00342E7E" w:rsidP="00604DED">
      <w:pPr>
        <w:pStyle w:val="Caption"/>
        <w:rPr>
          <w:rFonts w:cs="Calibri"/>
          <w:color w:val="auto"/>
          <w:sz w:val="19"/>
          <w:szCs w:val="19"/>
        </w:rPr>
      </w:pPr>
      <w:bookmarkStart w:id="21" w:name="_Ref77614815"/>
      <w:r>
        <w:t xml:space="preserve">Table </w:t>
      </w:r>
      <w:r w:rsidR="005A7448">
        <w:fldChar w:fldCharType="begin"/>
      </w:r>
      <w:r w:rsidR="005A7448">
        <w:instrText xml:space="preserve"> SEQ Table \* ARABIC </w:instrText>
      </w:r>
      <w:r w:rsidR="005A7448">
        <w:fldChar w:fldCharType="separate"/>
      </w:r>
      <w:r w:rsidR="00125BE8">
        <w:rPr>
          <w:noProof/>
        </w:rPr>
        <w:t>4</w:t>
      </w:r>
      <w:r w:rsidR="005A7448">
        <w:rPr>
          <w:noProof/>
        </w:rPr>
        <w:fldChar w:fldCharType="end"/>
      </w:r>
      <w:bookmarkEnd w:id="21"/>
      <w:r w:rsidR="00A4623E">
        <w:t>.</w:t>
      </w:r>
      <w:r w:rsidR="00B515B9">
        <w:t xml:space="preserve"> AC Dynamic Test </w:t>
      </w:r>
      <w:r w:rsidR="00D011AC">
        <w:t xml:space="preserve">limits </w:t>
      </w:r>
      <w:r w:rsidR="00F63D77">
        <w:t xml:space="preserve">(Sine Wave Testing Results </w:t>
      </w:r>
      <w:r w:rsidR="00D011AC">
        <w:t>limits</w:t>
      </w:r>
      <w:r w:rsidR="00F63D77">
        <w:t>)</w:t>
      </w:r>
    </w:p>
    <w:tbl>
      <w:tblPr>
        <w:tblW w:w="8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7"/>
        <w:gridCol w:w="1230"/>
        <w:gridCol w:w="1224"/>
        <w:gridCol w:w="1119"/>
        <w:gridCol w:w="1119"/>
        <w:gridCol w:w="1191"/>
        <w:gridCol w:w="1191"/>
      </w:tblGrid>
      <w:tr w:rsidR="00962196" w:rsidRPr="00433755" w14:paraId="0D60E436" w14:textId="5260D109" w:rsidTr="00430EED">
        <w:trPr>
          <w:trHeight w:val="323"/>
        </w:trPr>
        <w:tc>
          <w:tcPr>
            <w:tcW w:w="1197" w:type="dxa"/>
            <w:vMerge w:val="restart"/>
            <w:shd w:val="clear" w:color="auto" w:fill="auto"/>
          </w:tcPr>
          <w:p w14:paraId="0798C660" w14:textId="5C49C951" w:rsidR="00962196" w:rsidRPr="00433755" w:rsidRDefault="00962196" w:rsidP="004D6EFB">
            <w:pPr>
              <w:pStyle w:val="BodyText1"/>
              <w:jc w:val="center"/>
              <w:rPr>
                <w:rFonts w:ascii="Minion Pro" w:hAnsi="Minion Pro" w:cs="Calibri"/>
                <w:b/>
                <w:color w:val="auto"/>
                <w:sz w:val="19"/>
                <w:szCs w:val="19"/>
              </w:rPr>
            </w:pPr>
            <w:r>
              <w:rPr>
                <w:rFonts w:ascii="Minion Pro" w:hAnsi="Minion Pro" w:cs="Calibri"/>
                <w:b/>
                <w:color w:val="auto"/>
                <w:sz w:val="19"/>
                <w:szCs w:val="19"/>
              </w:rPr>
              <w:t>Channel No.</w:t>
            </w:r>
          </w:p>
        </w:tc>
        <w:tc>
          <w:tcPr>
            <w:tcW w:w="3573" w:type="dxa"/>
            <w:gridSpan w:val="3"/>
            <w:shd w:val="clear" w:color="auto" w:fill="auto"/>
          </w:tcPr>
          <w:p w14:paraId="1E8970EF" w14:textId="56B5310A" w:rsidR="00962196" w:rsidRPr="00433755" w:rsidDel="00962196" w:rsidRDefault="00962196" w:rsidP="004D6EFB">
            <w:pPr>
              <w:pStyle w:val="BodyText1"/>
              <w:jc w:val="center"/>
              <w:rPr>
                <w:rFonts w:ascii="Minion Pro" w:hAnsi="Minion Pro" w:cs="Calibri"/>
                <w:b/>
                <w:color w:val="auto"/>
                <w:sz w:val="19"/>
                <w:szCs w:val="19"/>
              </w:rPr>
            </w:pPr>
            <w:r>
              <w:rPr>
                <w:rFonts w:ascii="Minion Pro" w:hAnsi="Minion Pro" w:cs="Calibri"/>
                <w:b/>
                <w:color w:val="auto"/>
                <w:sz w:val="19"/>
                <w:szCs w:val="19"/>
              </w:rPr>
              <w:t>SNR (dB)</w:t>
            </w:r>
          </w:p>
        </w:tc>
        <w:tc>
          <w:tcPr>
            <w:tcW w:w="3501" w:type="dxa"/>
            <w:gridSpan w:val="3"/>
          </w:tcPr>
          <w:p w14:paraId="674014B8" w14:textId="289F59B2" w:rsidR="00962196" w:rsidRDefault="00962196" w:rsidP="004D6EFB">
            <w:pPr>
              <w:pStyle w:val="BodyText1"/>
              <w:jc w:val="center"/>
              <w:rPr>
                <w:rFonts w:ascii="Minion Pro" w:hAnsi="Minion Pro" w:cs="Calibri"/>
                <w:b/>
                <w:color w:val="auto"/>
                <w:sz w:val="19"/>
                <w:szCs w:val="19"/>
              </w:rPr>
            </w:pPr>
            <w:r>
              <w:rPr>
                <w:rFonts w:ascii="Minion Pro" w:hAnsi="Minion Pro" w:cs="Calibri"/>
                <w:b/>
                <w:color w:val="auto"/>
                <w:sz w:val="19"/>
                <w:szCs w:val="19"/>
              </w:rPr>
              <w:t>THD (dB)</w:t>
            </w:r>
          </w:p>
        </w:tc>
      </w:tr>
      <w:tr w:rsidR="00962196" w:rsidRPr="00433755" w14:paraId="345528F2" w14:textId="2067C2F8" w:rsidTr="00D011AC">
        <w:trPr>
          <w:trHeight w:val="323"/>
        </w:trPr>
        <w:tc>
          <w:tcPr>
            <w:tcW w:w="1197" w:type="dxa"/>
            <w:vMerge/>
            <w:shd w:val="clear" w:color="auto" w:fill="auto"/>
          </w:tcPr>
          <w:p w14:paraId="591FB306" w14:textId="0B8CE020" w:rsidR="00962196" w:rsidRPr="00433755" w:rsidRDefault="00962196" w:rsidP="004D6EFB">
            <w:pPr>
              <w:pStyle w:val="BodyText1"/>
              <w:jc w:val="center"/>
              <w:rPr>
                <w:rFonts w:ascii="Minion Pro" w:hAnsi="Minion Pro" w:cs="Calibri"/>
                <w:b/>
                <w:color w:val="auto"/>
                <w:sz w:val="19"/>
                <w:szCs w:val="19"/>
              </w:rPr>
            </w:pPr>
          </w:p>
        </w:tc>
        <w:tc>
          <w:tcPr>
            <w:tcW w:w="1230" w:type="dxa"/>
            <w:shd w:val="clear" w:color="auto" w:fill="auto"/>
          </w:tcPr>
          <w:p w14:paraId="3023CAFE" w14:textId="162C9EF0" w:rsidR="00962196" w:rsidRPr="00433755" w:rsidRDefault="00962196" w:rsidP="004D6EFB">
            <w:pPr>
              <w:pStyle w:val="BodyText1"/>
              <w:jc w:val="center"/>
              <w:rPr>
                <w:rFonts w:ascii="Minion Pro" w:hAnsi="Minion Pro" w:cs="Calibri"/>
                <w:b/>
                <w:color w:val="auto"/>
                <w:sz w:val="19"/>
                <w:szCs w:val="19"/>
              </w:rPr>
            </w:pPr>
            <w:r>
              <w:rPr>
                <w:rFonts w:ascii="Minion Pro" w:hAnsi="Minion Pro" w:cs="Calibri"/>
                <w:b/>
                <w:color w:val="auto"/>
                <w:sz w:val="19"/>
                <w:szCs w:val="19"/>
              </w:rPr>
              <w:t>min</w:t>
            </w:r>
          </w:p>
        </w:tc>
        <w:tc>
          <w:tcPr>
            <w:tcW w:w="1224" w:type="dxa"/>
            <w:shd w:val="clear" w:color="auto" w:fill="auto"/>
          </w:tcPr>
          <w:p w14:paraId="682F35A2" w14:textId="48DA21BF" w:rsidR="00962196" w:rsidRPr="00F759EB" w:rsidRDefault="00962196" w:rsidP="004D6EFB">
            <w:pPr>
              <w:pStyle w:val="BodyText1"/>
              <w:jc w:val="center"/>
              <w:rPr>
                <w:rFonts w:ascii="Minion Pro" w:hAnsi="Minion Pro" w:cs="Calibri"/>
                <w:b/>
                <w:color w:val="auto"/>
                <w:sz w:val="19"/>
                <w:szCs w:val="19"/>
              </w:rPr>
            </w:pPr>
            <w:r w:rsidRPr="00F759EB">
              <w:rPr>
                <w:rFonts w:ascii="Minion Pro" w:hAnsi="Minion Pro" w:cs="Calibri"/>
                <w:b/>
                <w:color w:val="auto"/>
                <w:sz w:val="19"/>
                <w:szCs w:val="19"/>
              </w:rPr>
              <w:t>typ</w:t>
            </w:r>
          </w:p>
        </w:tc>
        <w:tc>
          <w:tcPr>
            <w:tcW w:w="1119" w:type="dxa"/>
          </w:tcPr>
          <w:p w14:paraId="33FFBC15" w14:textId="5FF649F3" w:rsidR="00962196" w:rsidRPr="00F759EB" w:rsidRDefault="00962196" w:rsidP="004D6EFB">
            <w:pPr>
              <w:pStyle w:val="BodyText1"/>
              <w:jc w:val="center"/>
              <w:rPr>
                <w:rFonts w:ascii="Minion Pro" w:hAnsi="Minion Pro" w:cs="Calibri"/>
                <w:b/>
                <w:color w:val="auto"/>
                <w:sz w:val="19"/>
                <w:szCs w:val="19"/>
              </w:rPr>
            </w:pPr>
            <w:r w:rsidRPr="00F759EB">
              <w:rPr>
                <w:rFonts w:ascii="Minion Pro" w:hAnsi="Minion Pro" w:cs="Calibri"/>
                <w:b/>
                <w:color w:val="auto"/>
                <w:sz w:val="19"/>
                <w:szCs w:val="19"/>
              </w:rPr>
              <w:t>max</w:t>
            </w:r>
          </w:p>
        </w:tc>
        <w:tc>
          <w:tcPr>
            <w:tcW w:w="1119" w:type="dxa"/>
          </w:tcPr>
          <w:p w14:paraId="76296D00" w14:textId="734D7DF1" w:rsidR="00962196" w:rsidRPr="00F759EB" w:rsidRDefault="00962196" w:rsidP="004D6EFB">
            <w:pPr>
              <w:pStyle w:val="BodyText1"/>
              <w:jc w:val="center"/>
              <w:rPr>
                <w:rFonts w:ascii="Minion Pro" w:hAnsi="Minion Pro" w:cs="Calibri"/>
                <w:b/>
                <w:color w:val="auto"/>
                <w:sz w:val="19"/>
                <w:szCs w:val="19"/>
              </w:rPr>
            </w:pPr>
            <w:r w:rsidRPr="00F759EB">
              <w:rPr>
                <w:rFonts w:ascii="Minion Pro" w:hAnsi="Minion Pro" w:cs="Calibri"/>
                <w:b/>
                <w:color w:val="auto"/>
                <w:sz w:val="19"/>
                <w:szCs w:val="19"/>
              </w:rPr>
              <w:t>min</w:t>
            </w:r>
          </w:p>
        </w:tc>
        <w:tc>
          <w:tcPr>
            <w:tcW w:w="1191" w:type="dxa"/>
          </w:tcPr>
          <w:p w14:paraId="2E47A172" w14:textId="7EE5736B" w:rsidR="00962196" w:rsidRPr="00F759EB" w:rsidRDefault="00962196" w:rsidP="004D6EFB">
            <w:pPr>
              <w:pStyle w:val="BodyText1"/>
              <w:jc w:val="center"/>
              <w:rPr>
                <w:rFonts w:ascii="Minion Pro" w:hAnsi="Minion Pro" w:cs="Calibri"/>
                <w:b/>
                <w:color w:val="auto"/>
                <w:sz w:val="19"/>
                <w:szCs w:val="19"/>
              </w:rPr>
            </w:pPr>
            <w:r w:rsidRPr="00F759EB">
              <w:rPr>
                <w:rFonts w:ascii="Minion Pro" w:hAnsi="Minion Pro" w:cs="Calibri"/>
                <w:b/>
                <w:color w:val="auto"/>
                <w:sz w:val="19"/>
                <w:szCs w:val="19"/>
              </w:rPr>
              <w:t>typ</w:t>
            </w:r>
          </w:p>
        </w:tc>
        <w:tc>
          <w:tcPr>
            <w:tcW w:w="1191" w:type="dxa"/>
          </w:tcPr>
          <w:p w14:paraId="47AF5BB1" w14:textId="57545234" w:rsidR="00962196" w:rsidRPr="00AD2571" w:rsidRDefault="00962196" w:rsidP="004D6EFB">
            <w:pPr>
              <w:pStyle w:val="BodyText1"/>
              <w:jc w:val="center"/>
              <w:rPr>
                <w:rFonts w:ascii="Minion Pro" w:hAnsi="Minion Pro" w:cs="Calibri"/>
                <w:b/>
                <w:color w:val="auto"/>
                <w:sz w:val="19"/>
                <w:szCs w:val="19"/>
              </w:rPr>
            </w:pPr>
            <w:r w:rsidRPr="00AD2571">
              <w:rPr>
                <w:rFonts w:ascii="Minion Pro" w:hAnsi="Minion Pro" w:cs="Calibri"/>
                <w:b/>
                <w:color w:val="auto"/>
                <w:sz w:val="19"/>
                <w:szCs w:val="19"/>
              </w:rPr>
              <w:t>max</w:t>
            </w:r>
          </w:p>
        </w:tc>
      </w:tr>
      <w:tr w:rsidR="00962196" w:rsidRPr="00433755" w14:paraId="720BC611" w14:textId="2D5D6699" w:rsidTr="00D011AC">
        <w:trPr>
          <w:trHeight w:val="323"/>
        </w:trPr>
        <w:tc>
          <w:tcPr>
            <w:tcW w:w="1197" w:type="dxa"/>
            <w:shd w:val="clear" w:color="auto" w:fill="auto"/>
          </w:tcPr>
          <w:p w14:paraId="42109139" w14:textId="4389CD3A" w:rsidR="00962196" w:rsidRPr="00F63D77" w:rsidRDefault="00962196" w:rsidP="004D6EFB">
            <w:pPr>
              <w:pStyle w:val="BodyText1"/>
              <w:jc w:val="center"/>
              <w:rPr>
                <w:rFonts w:ascii="Minion Pro" w:hAnsi="Minion Pro" w:cs="Calibri"/>
                <w:bCs/>
                <w:color w:val="auto"/>
                <w:sz w:val="19"/>
                <w:szCs w:val="19"/>
              </w:rPr>
            </w:pPr>
            <w:r>
              <w:rPr>
                <w:rFonts w:ascii="Minion Pro" w:hAnsi="Minion Pro" w:cs="Calibri"/>
                <w:bCs/>
                <w:color w:val="auto"/>
                <w:sz w:val="19"/>
                <w:szCs w:val="19"/>
              </w:rPr>
              <w:t>A</w:t>
            </w:r>
          </w:p>
        </w:tc>
        <w:tc>
          <w:tcPr>
            <w:tcW w:w="1230" w:type="dxa"/>
            <w:shd w:val="clear" w:color="auto" w:fill="auto"/>
          </w:tcPr>
          <w:p w14:paraId="10A01239" w14:textId="69F03CD6" w:rsidR="00962196" w:rsidRPr="00F63D77" w:rsidRDefault="00962196" w:rsidP="004D6EFB">
            <w:pPr>
              <w:pStyle w:val="BodyText1"/>
              <w:jc w:val="center"/>
              <w:rPr>
                <w:rFonts w:ascii="Minion Pro" w:hAnsi="Minion Pro" w:cs="Calibri"/>
                <w:bCs/>
                <w:color w:val="auto"/>
                <w:sz w:val="19"/>
                <w:szCs w:val="19"/>
              </w:rPr>
            </w:pPr>
            <w:r>
              <w:rPr>
                <w:rFonts w:ascii="Minion Pro" w:hAnsi="Minion Pro" w:cs="Calibri"/>
                <w:bCs/>
                <w:color w:val="auto"/>
                <w:sz w:val="19"/>
                <w:szCs w:val="19"/>
              </w:rPr>
              <w:t>104</w:t>
            </w:r>
          </w:p>
        </w:tc>
        <w:tc>
          <w:tcPr>
            <w:tcW w:w="1224" w:type="dxa"/>
            <w:shd w:val="clear" w:color="auto" w:fill="auto"/>
          </w:tcPr>
          <w:p w14:paraId="67E7D85D" w14:textId="454CFD17" w:rsidR="00962196" w:rsidRPr="00F759EB" w:rsidRDefault="00962196" w:rsidP="004D6EFB">
            <w:pPr>
              <w:pStyle w:val="BodyText1"/>
              <w:jc w:val="center"/>
              <w:rPr>
                <w:rFonts w:ascii="Minion Pro" w:hAnsi="Minion Pro" w:cs="Calibri"/>
                <w:bCs/>
                <w:color w:val="auto"/>
                <w:sz w:val="19"/>
                <w:szCs w:val="19"/>
              </w:rPr>
            </w:pPr>
            <w:r w:rsidRPr="00F759EB">
              <w:rPr>
                <w:rFonts w:ascii="Minion Pro" w:hAnsi="Minion Pro" w:cs="Calibri"/>
                <w:bCs/>
                <w:color w:val="auto"/>
                <w:sz w:val="19"/>
                <w:szCs w:val="19"/>
              </w:rPr>
              <w:t>105.23</w:t>
            </w:r>
          </w:p>
        </w:tc>
        <w:tc>
          <w:tcPr>
            <w:tcW w:w="1119" w:type="dxa"/>
          </w:tcPr>
          <w:p w14:paraId="323190DE" w14:textId="42E9A4EC" w:rsidR="00962196" w:rsidRPr="00F759EB" w:rsidRDefault="00AD2571" w:rsidP="004D6EFB">
            <w:pPr>
              <w:pStyle w:val="BodyText1"/>
              <w:jc w:val="center"/>
              <w:rPr>
                <w:rFonts w:ascii="Minion Pro" w:hAnsi="Minion Pro" w:cs="Calibri"/>
                <w:bCs/>
                <w:color w:val="auto"/>
                <w:sz w:val="19"/>
                <w:szCs w:val="19"/>
              </w:rPr>
            </w:pPr>
            <w:r w:rsidRPr="00F759EB">
              <w:rPr>
                <w:rFonts w:ascii="Minion Pro" w:hAnsi="Minion Pro" w:cs="Calibri"/>
                <w:bCs/>
                <w:color w:val="auto"/>
                <w:sz w:val="19"/>
                <w:szCs w:val="19"/>
              </w:rPr>
              <w:t>108</w:t>
            </w:r>
          </w:p>
        </w:tc>
        <w:tc>
          <w:tcPr>
            <w:tcW w:w="1119" w:type="dxa"/>
          </w:tcPr>
          <w:p w14:paraId="446468D0" w14:textId="118C6F78" w:rsidR="00962196" w:rsidRPr="00F759EB" w:rsidRDefault="00962196" w:rsidP="004D6EFB">
            <w:pPr>
              <w:pStyle w:val="BodyText1"/>
              <w:jc w:val="center"/>
              <w:rPr>
                <w:rFonts w:ascii="Minion Pro" w:hAnsi="Minion Pro" w:cs="Calibri"/>
                <w:bCs/>
                <w:color w:val="auto"/>
                <w:sz w:val="19"/>
                <w:szCs w:val="19"/>
              </w:rPr>
            </w:pPr>
          </w:p>
        </w:tc>
        <w:tc>
          <w:tcPr>
            <w:tcW w:w="1191" w:type="dxa"/>
          </w:tcPr>
          <w:p w14:paraId="5B15C528" w14:textId="508073E4" w:rsidR="00962196" w:rsidRPr="00F759EB" w:rsidRDefault="00962196" w:rsidP="004D6EFB">
            <w:pPr>
              <w:pStyle w:val="BodyText1"/>
              <w:jc w:val="center"/>
              <w:rPr>
                <w:rFonts w:ascii="Minion Pro" w:hAnsi="Minion Pro" w:cs="Calibri"/>
                <w:bCs/>
                <w:color w:val="auto"/>
                <w:sz w:val="19"/>
                <w:szCs w:val="19"/>
              </w:rPr>
            </w:pPr>
            <w:r w:rsidRPr="00F759EB">
              <w:rPr>
                <w:rFonts w:ascii="Minion Pro" w:hAnsi="Minion Pro" w:cs="Calibri"/>
                <w:bCs/>
                <w:color w:val="auto"/>
                <w:sz w:val="19"/>
                <w:szCs w:val="19"/>
              </w:rPr>
              <w:t>-120.65</w:t>
            </w:r>
          </w:p>
        </w:tc>
        <w:tc>
          <w:tcPr>
            <w:tcW w:w="1191" w:type="dxa"/>
          </w:tcPr>
          <w:p w14:paraId="7335D87E" w14:textId="24B0FEE9" w:rsidR="00962196" w:rsidRPr="00AD2571" w:rsidRDefault="00962196" w:rsidP="004D6EFB">
            <w:pPr>
              <w:pStyle w:val="BodyText1"/>
              <w:jc w:val="center"/>
              <w:rPr>
                <w:rFonts w:ascii="Minion Pro" w:hAnsi="Minion Pro" w:cs="Calibri"/>
                <w:bCs/>
                <w:color w:val="auto"/>
                <w:sz w:val="19"/>
                <w:szCs w:val="19"/>
              </w:rPr>
            </w:pPr>
            <w:r w:rsidRPr="00AD2571">
              <w:rPr>
                <w:rFonts w:ascii="Minion Pro" w:hAnsi="Minion Pro" w:cs="Calibri"/>
                <w:bCs/>
                <w:color w:val="auto"/>
                <w:sz w:val="19"/>
                <w:szCs w:val="19"/>
              </w:rPr>
              <w:t>-11</w:t>
            </w:r>
            <w:r w:rsidR="006562DC">
              <w:rPr>
                <w:rFonts w:ascii="Minion Pro" w:hAnsi="Minion Pro" w:cs="Calibri"/>
                <w:bCs/>
                <w:color w:val="auto"/>
                <w:sz w:val="19"/>
                <w:szCs w:val="19"/>
              </w:rPr>
              <w:t>2</w:t>
            </w:r>
          </w:p>
        </w:tc>
      </w:tr>
    </w:tbl>
    <w:p w14:paraId="7E7F3497" w14:textId="47B6129E" w:rsidR="0075740D" w:rsidRDefault="0075740D" w:rsidP="000E1A6F"/>
    <w:p w14:paraId="59A9C61D" w14:textId="276F93A0" w:rsidR="00AF28C7" w:rsidRDefault="00783E63" w:rsidP="007D1D65">
      <w:pPr>
        <w:pStyle w:val="Heading1"/>
      </w:pPr>
      <w:r>
        <w:t xml:space="preserve">Test </w:t>
      </w:r>
      <w:r w:rsidR="007D1D65">
        <w:t>Termination Procedures</w:t>
      </w:r>
    </w:p>
    <w:p w14:paraId="4FBFD508" w14:textId="2F54AEA6" w:rsidR="007D1D65" w:rsidRDefault="004763BE" w:rsidP="00FB6D06">
      <w:r>
        <w:t xml:space="preserve">All </w:t>
      </w:r>
      <w:r w:rsidR="00F64D58">
        <w:t xml:space="preserve">board </w:t>
      </w:r>
      <w:r>
        <w:t>tests are complete at this point.</w:t>
      </w:r>
    </w:p>
    <w:p w14:paraId="4F2DB3DA" w14:textId="27598704" w:rsidR="003E38AE" w:rsidRDefault="003E38AE" w:rsidP="00FB6D06"/>
    <w:p w14:paraId="3C405A1E" w14:textId="632897D3" w:rsidR="00F759EB" w:rsidRDefault="003C249D" w:rsidP="00F759EB">
      <w:pPr>
        <w:pStyle w:val="Heading1"/>
      </w:pPr>
      <w:bookmarkStart w:id="22" w:name="_Ref78897307"/>
      <w:r>
        <w:t xml:space="preserve">Part 4 - </w:t>
      </w:r>
      <w:r w:rsidR="00F759EB">
        <w:t>SD Card Programming Procedure</w:t>
      </w:r>
      <w:bookmarkEnd w:id="22"/>
    </w:p>
    <w:p w14:paraId="58CF66B7" w14:textId="58B9E7BE" w:rsidR="00125BE8" w:rsidRPr="00450F05" w:rsidRDefault="00F759EB" w:rsidP="00450F05">
      <w:pPr>
        <w:rPr>
          <w:color w:val="0000FF"/>
          <w:u w:val="single"/>
        </w:rPr>
      </w:pPr>
      <w:r>
        <w:t>Please follow the below steps to program a batch of SD cards. For this step a known good Zedboard™ and a known good AD</w:t>
      </w:r>
      <w:r w:rsidR="00717EC0">
        <w:t>4030</w:t>
      </w:r>
      <w:r>
        <w:t>-24 EVAL board are required.</w:t>
      </w:r>
      <w:r w:rsidR="00B43376">
        <w:t xml:space="preserve"> Please refer to the </w:t>
      </w:r>
      <w:r w:rsidR="00B43376" w:rsidRPr="00E520C0">
        <w:rPr>
          <w:color w:val="0000FF"/>
          <w:u w:val="single"/>
        </w:rPr>
        <w:fldChar w:fldCharType="begin"/>
      </w:r>
      <w:r w:rsidR="00B43376" w:rsidRPr="00E520C0">
        <w:rPr>
          <w:color w:val="0000FF"/>
          <w:u w:val="single"/>
        </w:rPr>
        <w:instrText xml:space="preserve"> REF _Ref77867126 \h </w:instrText>
      </w:r>
      <w:r w:rsidR="00E520C0" w:rsidRPr="00E520C0">
        <w:rPr>
          <w:color w:val="0000FF"/>
          <w:u w:val="single"/>
        </w:rPr>
        <w:instrText xml:space="preserve"> \* MERGEFORMAT </w:instrText>
      </w:r>
      <w:r w:rsidR="00B43376" w:rsidRPr="00E520C0">
        <w:rPr>
          <w:color w:val="0000FF"/>
          <w:u w:val="single"/>
        </w:rPr>
      </w:r>
      <w:r w:rsidR="00B43376" w:rsidRPr="00E520C0">
        <w:rPr>
          <w:color w:val="0000FF"/>
          <w:u w:val="single"/>
        </w:rPr>
        <w:fldChar w:fldCharType="separate"/>
      </w:r>
    </w:p>
    <w:p w14:paraId="27A46435" w14:textId="5FAA0443" w:rsidR="00125BE8" w:rsidRPr="00450F05" w:rsidRDefault="00125BE8" w:rsidP="00450F05">
      <w:pPr>
        <w:rPr>
          <w:color w:val="0000FF"/>
          <w:u w:val="single"/>
        </w:rPr>
      </w:pPr>
      <w:r w:rsidRPr="00450F05">
        <w:rPr>
          <w:color w:val="0000FF"/>
          <w:u w:val="single"/>
        </w:rPr>
        <w:t>Part 3 – EVAL-AD</w:t>
      </w:r>
      <w:r w:rsidR="00717EC0">
        <w:rPr>
          <w:color w:val="0000FF"/>
          <w:u w:val="single"/>
        </w:rPr>
        <w:t>4030</w:t>
      </w:r>
      <w:r w:rsidRPr="00450F05">
        <w:rPr>
          <w:color w:val="0000FF"/>
          <w:u w:val="single"/>
        </w:rPr>
        <w:t>-24FMCZ Electrical Test</w:t>
      </w:r>
    </w:p>
    <w:p w14:paraId="68A5040B" w14:textId="77777777" w:rsidR="00125BE8" w:rsidRPr="003C249D" w:rsidRDefault="00125BE8" w:rsidP="007034A8"/>
    <w:p w14:paraId="0BCE014D" w14:textId="4A07F81D" w:rsidR="00F759EB" w:rsidRDefault="00125BE8" w:rsidP="00F759EB">
      <w:r>
        <w:t>3.1 Board connections and Test Setup for EVAL-AD</w:t>
      </w:r>
      <w:r w:rsidR="00717EC0">
        <w:t>4030</w:t>
      </w:r>
      <w:r>
        <w:t>-24FMCZ</w:t>
      </w:r>
      <w:r w:rsidR="00B43376" w:rsidRPr="00E520C0">
        <w:rPr>
          <w:color w:val="0000FF"/>
          <w:u w:val="single"/>
        </w:rPr>
        <w:fldChar w:fldCharType="end"/>
      </w:r>
      <w:r w:rsidR="00B43376">
        <w:t xml:space="preserve"> section in order to get a good AD</w:t>
      </w:r>
      <w:r w:rsidR="00717EC0">
        <w:t>4030</w:t>
      </w:r>
      <w:r w:rsidR="00B43376">
        <w:t>-24 EVAL board.</w:t>
      </w:r>
    </w:p>
    <w:p w14:paraId="75D5EDB7" w14:textId="77777777" w:rsidR="002B3D38" w:rsidRDefault="002B3D38" w:rsidP="002B3D38"/>
    <w:p w14:paraId="0C4F5E21" w14:textId="5BDAD979" w:rsidR="002B3D38" w:rsidRDefault="002B3D38" w:rsidP="002B3D38">
      <w:r>
        <w:t>(DO NOT POWER UP THE ZEDBOARD UNTIL INDICATED IN THE PROCEDURE)</w:t>
      </w:r>
    </w:p>
    <w:p w14:paraId="6883332E" w14:textId="77777777" w:rsidR="002B3D38" w:rsidRDefault="002B3D38" w:rsidP="00F759EB"/>
    <w:p w14:paraId="791496A0" w14:textId="6D62BEDD" w:rsidR="00F759EB" w:rsidRDefault="00F759EB" w:rsidP="00F759EB">
      <w:pPr>
        <w:numPr>
          <w:ilvl w:val="0"/>
          <w:numId w:val="16"/>
        </w:numPr>
      </w:pPr>
      <w:r>
        <w:t xml:space="preserve">Launch the 7-zip file manager and extract the </w:t>
      </w:r>
      <w:r w:rsidR="0008127C" w:rsidRPr="0008127C">
        <w:t>2021-07-28-ADI-Kuiper-full-RC-ad</w:t>
      </w:r>
      <w:r w:rsidR="00717EC0">
        <w:t>4030</w:t>
      </w:r>
      <w:r w:rsidR="0008127C" w:rsidRPr="0008127C">
        <w:t>-v</w:t>
      </w:r>
      <w:r w:rsidR="00A02CB4">
        <w:t>6</w:t>
      </w:r>
      <w:r w:rsidR="0008127C" w:rsidRPr="0008127C">
        <w:t>.zip</w:t>
      </w:r>
      <w:r>
        <w:t xml:space="preserve"> in the same directory</w:t>
      </w:r>
      <w:r w:rsidR="00587E2F">
        <w:t xml:space="preserve"> i.e C:\projects\eval-ad</w:t>
      </w:r>
      <w:r w:rsidR="00717EC0">
        <w:t>4030</w:t>
      </w:r>
      <w:r w:rsidR="00587E2F">
        <w:t>_files</w:t>
      </w:r>
      <w:r>
        <w:t xml:space="preserve"> as shown in </w:t>
      </w:r>
      <w:r w:rsidR="00A51CBB">
        <w:fldChar w:fldCharType="begin"/>
      </w:r>
      <w:r w:rsidR="00A51CBB">
        <w:instrText xml:space="preserve"> REF _Ref80025252 \h </w:instrText>
      </w:r>
      <w:r w:rsidR="00A51CBB">
        <w:fldChar w:fldCharType="separate"/>
      </w:r>
      <w:r w:rsidR="00125BE8" w:rsidRPr="000F378A">
        <w:rPr>
          <w:color w:val="000000" w:themeColor="text1"/>
        </w:rPr>
        <w:t xml:space="preserve">Figure </w:t>
      </w:r>
      <w:r w:rsidR="00125BE8">
        <w:rPr>
          <w:noProof/>
          <w:color w:val="000000" w:themeColor="text1"/>
        </w:rPr>
        <w:t>14</w:t>
      </w:r>
      <w:r w:rsidR="00A51CBB">
        <w:fldChar w:fldCharType="end"/>
      </w:r>
      <w:r>
        <w:t>.</w:t>
      </w:r>
    </w:p>
    <w:p w14:paraId="25E3660C" w14:textId="28979369" w:rsidR="00F759EB" w:rsidRPr="000F378A" w:rsidRDefault="00A256A1" w:rsidP="00F759EB">
      <w:pPr>
        <w:pStyle w:val="Caption"/>
        <w:jc w:val="center"/>
        <w:rPr>
          <w:i w:val="0"/>
          <w:iCs w:val="0"/>
          <w:color w:val="000000" w:themeColor="text1"/>
        </w:rPr>
      </w:pPr>
      <w:r>
        <w:rPr>
          <w:i w:val="0"/>
          <w:iCs w:val="0"/>
          <w:noProof/>
          <w:color w:val="000000" w:themeColor="text1"/>
        </w:rPr>
        <w:lastRenderedPageBreak/>
        <w:drawing>
          <wp:inline distT="0" distB="0" distL="0" distR="0" wp14:anchorId="48D9F3B5" wp14:editId="26772891">
            <wp:extent cx="5943600" cy="46228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4622800"/>
                    </a:xfrm>
                    <a:prstGeom prst="rect">
                      <a:avLst/>
                    </a:prstGeom>
                    <a:noFill/>
                    <a:ln>
                      <a:noFill/>
                    </a:ln>
                  </pic:spPr>
                </pic:pic>
              </a:graphicData>
            </a:graphic>
          </wp:inline>
        </w:drawing>
      </w:r>
    </w:p>
    <w:p w14:paraId="2C8B0CC1" w14:textId="685F53B6" w:rsidR="007C29C6" w:rsidRPr="00C87806" w:rsidRDefault="00F759EB" w:rsidP="00C87806">
      <w:pPr>
        <w:pStyle w:val="Caption"/>
        <w:jc w:val="center"/>
        <w:rPr>
          <w:color w:val="000000" w:themeColor="text1"/>
        </w:rPr>
      </w:pPr>
      <w:bookmarkStart w:id="23" w:name="_Ref80025252"/>
      <w:r w:rsidRPr="000F378A">
        <w:rPr>
          <w:color w:val="000000" w:themeColor="text1"/>
        </w:rPr>
        <w:t xml:space="preserve">Figure </w:t>
      </w:r>
      <w:r w:rsidRPr="000F378A">
        <w:rPr>
          <w:color w:val="000000" w:themeColor="text1"/>
        </w:rPr>
        <w:fldChar w:fldCharType="begin"/>
      </w:r>
      <w:r w:rsidRPr="000F378A">
        <w:rPr>
          <w:color w:val="000000" w:themeColor="text1"/>
        </w:rPr>
        <w:instrText xml:space="preserve"> SEQ Figure \* ARABIC </w:instrText>
      </w:r>
      <w:r w:rsidRPr="000F378A">
        <w:rPr>
          <w:color w:val="000000" w:themeColor="text1"/>
        </w:rPr>
        <w:fldChar w:fldCharType="separate"/>
      </w:r>
      <w:r w:rsidR="00125BE8">
        <w:rPr>
          <w:noProof/>
          <w:color w:val="000000" w:themeColor="text1"/>
        </w:rPr>
        <w:t>14</w:t>
      </w:r>
      <w:r w:rsidRPr="000F378A">
        <w:rPr>
          <w:color w:val="000000" w:themeColor="text1"/>
        </w:rPr>
        <w:fldChar w:fldCharType="end"/>
      </w:r>
      <w:bookmarkEnd w:id="23"/>
      <w:r>
        <w:rPr>
          <w:color w:val="000000" w:themeColor="text1"/>
        </w:rPr>
        <w:t xml:space="preserve">. 7-zip file manager to extract the SD card image </w:t>
      </w:r>
      <w:r w:rsidRPr="00C85623">
        <w:rPr>
          <w:color w:val="000000" w:themeColor="text1"/>
        </w:rPr>
        <w:t>file-</w:t>
      </w:r>
      <w:r w:rsidR="002B05B0" w:rsidRPr="00C85623">
        <w:rPr>
          <w:color w:val="000000" w:themeColor="text1"/>
        </w:rPr>
        <w:t>2021-07-28-ADI-Kuiper-full-RC-ad</w:t>
      </w:r>
      <w:r w:rsidR="00717EC0">
        <w:rPr>
          <w:color w:val="000000" w:themeColor="text1"/>
        </w:rPr>
        <w:t>4030</w:t>
      </w:r>
      <w:r w:rsidR="002B05B0" w:rsidRPr="00C85623">
        <w:rPr>
          <w:color w:val="000000" w:themeColor="text1"/>
        </w:rPr>
        <w:t>-v</w:t>
      </w:r>
      <w:r w:rsidR="00A66B25">
        <w:rPr>
          <w:color w:val="000000" w:themeColor="text1"/>
        </w:rPr>
        <w:t>6</w:t>
      </w:r>
      <w:r w:rsidRPr="00C85623">
        <w:rPr>
          <w:color w:val="000000" w:themeColor="text1"/>
        </w:rPr>
        <w:t>.i</w:t>
      </w:r>
      <w:r w:rsidRPr="00832F78">
        <w:rPr>
          <w:color w:val="000000" w:themeColor="text1"/>
        </w:rPr>
        <w:t>mg</w:t>
      </w:r>
    </w:p>
    <w:p w14:paraId="54D5FD60" w14:textId="30A1762A" w:rsidR="00F759EB" w:rsidRDefault="00F759EB" w:rsidP="00F759EB">
      <w:pPr>
        <w:numPr>
          <w:ilvl w:val="0"/>
          <w:numId w:val="16"/>
        </w:numPr>
      </w:pPr>
      <w:r>
        <w:t>Use the USB SD card reader shown in this link:</w:t>
      </w:r>
      <w:r w:rsidRPr="0043017E">
        <w:t xml:space="preserve"> </w:t>
      </w:r>
      <w:hyperlink r:id="rId36" w:history="1">
        <w:r w:rsidRPr="002913EF">
          <w:rPr>
            <w:rStyle w:val="Hyperlink"/>
          </w:rPr>
          <w:t>https://www.amazon.com/Insignia-Advanced-Memory-Card-Reader/dp/B074M7DYRV</w:t>
        </w:r>
      </w:hyperlink>
      <w:r>
        <w:t xml:space="preserve">  </w:t>
      </w:r>
    </w:p>
    <w:p w14:paraId="30662DA8" w14:textId="6DCB861E" w:rsidR="00F759EB" w:rsidRPr="004C2361" w:rsidRDefault="00F759EB" w:rsidP="00F759EB">
      <w:pPr>
        <w:numPr>
          <w:ilvl w:val="0"/>
          <w:numId w:val="16"/>
        </w:numPr>
      </w:pPr>
      <w:r w:rsidRPr="004354B5">
        <w:rPr>
          <w:color w:val="000000"/>
        </w:rPr>
        <w:t>Insert the SD card to into the SD Card writer/reader and connect to the host PC. Then launch the win32diskImager application</w:t>
      </w:r>
      <w:r>
        <w:rPr>
          <w:color w:val="000000"/>
        </w:rPr>
        <w:t xml:space="preserve"> </w:t>
      </w:r>
      <w:r w:rsidRPr="001061FC">
        <w:rPr>
          <w:b/>
          <w:bCs/>
          <w:color w:val="000000"/>
        </w:rPr>
        <w:t>as an Administrator</w:t>
      </w:r>
      <w:r w:rsidRPr="004354B5">
        <w:rPr>
          <w:color w:val="000000"/>
        </w:rPr>
        <w:t xml:space="preserve"> and locate the </w:t>
      </w:r>
      <w:r w:rsidR="00024F2F">
        <w:rPr>
          <w:b/>
          <w:bCs/>
          <w:color w:val="000000"/>
        </w:rPr>
        <w:t>2021</w:t>
      </w:r>
      <w:r w:rsidR="00024F2F" w:rsidRPr="00024F2F">
        <w:rPr>
          <w:b/>
          <w:bCs/>
        </w:rPr>
        <w:t>-07-28-ADI-Kuiper-full-RC-ad</w:t>
      </w:r>
      <w:r w:rsidR="00717EC0">
        <w:rPr>
          <w:b/>
          <w:bCs/>
        </w:rPr>
        <w:t>4030</w:t>
      </w:r>
      <w:r w:rsidR="00024F2F" w:rsidRPr="00024F2F">
        <w:rPr>
          <w:b/>
          <w:bCs/>
        </w:rPr>
        <w:t>-v</w:t>
      </w:r>
      <w:r w:rsidR="00A02CB4">
        <w:rPr>
          <w:b/>
          <w:bCs/>
        </w:rPr>
        <w:t>6</w:t>
      </w:r>
      <w:r w:rsidRPr="00024F2F">
        <w:rPr>
          <w:b/>
          <w:bCs/>
          <w:color w:val="000000"/>
        </w:rPr>
        <w:t>.</w:t>
      </w:r>
      <w:r w:rsidRPr="004354B5">
        <w:rPr>
          <w:b/>
          <w:bCs/>
          <w:color w:val="000000"/>
        </w:rPr>
        <w:t>img</w:t>
      </w:r>
      <w:r w:rsidRPr="004354B5">
        <w:rPr>
          <w:color w:val="000000"/>
        </w:rPr>
        <w:t xml:space="preserve"> file (located in C:\projects</w:t>
      </w:r>
      <w:r w:rsidRPr="004354B5">
        <w:t>\eval-ad</w:t>
      </w:r>
      <w:r w:rsidR="00717EC0">
        <w:t>4030</w:t>
      </w:r>
      <w:r w:rsidRPr="004354B5">
        <w:t>_files</w:t>
      </w:r>
      <w:r>
        <w:t>\</w:t>
      </w:r>
      <w:r w:rsidR="001245FE" w:rsidRPr="001245FE">
        <w:t>2021-07-28-ADI-Kuiper-full-RC-ad</w:t>
      </w:r>
      <w:r w:rsidR="00717EC0">
        <w:t>4030</w:t>
      </w:r>
      <w:r w:rsidR="001245FE" w:rsidRPr="001245FE">
        <w:t>-v</w:t>
      </w:r>
      <w:r w:rsidR="00A02CB4">
        <w:t>6</w:t>
      </w:r>
      <w:r w:rsidR="001245FE" w:rsidRPr="001245FE">
        <w:t>.img</w:t>
      </w:r>
      <w:r w:rsidRPr="004354B5">
        <w:rPr>
          <w:color w:val="000000"/>
        </w:rPr>
        <w:t>) and choose the directory of the SD card</w:t>
      </w:r>
      <w:r>
        <w:rPr>
          <w:color w:val="000000"/>
        </w:rPr>
        <w:t xml:space="preserve"> (</w:t>
      </w:r>
      <w:r w:rsidR="000031E7">
        <w:rPr>
          <w:color w:val="000000"/>
        </w:rPr>
        <w:t xml:space="preserve">Go to My Computer and locate the appropriate drive for SD card like </w:t>
      </w:r>
      <w:r w:rsidR="00823A89">
        <w:rPr>
          <w:color w:val="000000"/>
        </w:rPr>
        <w:t>E</w:t>
      </w:r>
      <w:r w:rsidR="000031E7">
        <w:rPr>
          <w:color w:val="000000"/>
        </w:rPr>
        <w:t>:\</w:t>
      </w:r>
      <w:r>
        <w:rPr>
          <w:color w:val="000000"/>
        </w:rPr>
        <w:t>). Click on the Flash button and the SD card will start flashing</w:t>
      </w:r>
      <w:r w:rsidRPr="004354B5">
        <w:rPr>
          <w:color w:val="000000"/>
        </w:rPr>
        <w:t xml:space="preserve"> as shown below:</w:t>
      </w:r>
      <w:r>
        <w:rPr>
          <w:color w:val="000000"/>
        </w:rPr>
        <w:t xml:space="preserve"> </w:t>
      </w:r>
      <w:r w:rsidRPr="008F6CE0">
        <w:rPr>
          <w:color w:val="000000"/>
        </w:rPr>
        <w:t>-</w:t>
      </w:r>
    </w:p>
    <w:p w14:paraId="5AF26171" w14:textId="7313ADF3" w:rsidR="00F759EB" w:rsidRDefault="00A804B6" w:rsidP="00F759EB">
      <w:pPr>
        <w:ind w:left="360"/>
        <w:jc w:val="center"/>
      </w:pPr>
      <w:r w:rsidRPr="00AE6EB2">
        <w:rPr>
          <w:noProof/>
        </w:rPr>
        <w:lastRenderedPageBreak/>
        <w:drawing>
          <wp:inline distT="0" distB="0" distL="0" distR="0" wp14:anchorId="55054161" wp14:editId="45AA1B0D">
            <wp:extent cx="4739640" cy="2875685"/>
            <wp:effectExtent l="0" t="0" r="381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43708" cy="2878153"/>
                    </a:xfrm>
                    <a:prstGeom prst="rect">
                      <a:avLst/>
                    </a:prstGeom>
                  </pic:spPr>
                </pic:pic>
              </a:graphicData>
            </a:graphic>
          </wp:inline>
        </w:drawing>
      </w:r>
    </w:p>
    <w:p w14:paraId="1F911CF8" w14:textId="4C2B1DA2" w:rsidR="00F759EB" w:rsidRPr="00590E9C" w:rsidRDefault="00F759EB" w:rsidP="00F759EB">
      <w:pPr>
        <w:pStyle w:val="Caption"/>
        <w:jc w:val="center"/>
      </w:pPr>
      <w:r w:rsidRPr="00FB3313">
        <w:rPr>
          <w:color w:val="000000" w:themeColor="text1"/>
        </w:rPr>
        <w:t xml:space="preserve">Figure </w:t>
      </w:r>
      <w:r w:rsidRPr="00FB3313">
        <w:rPr>
          <w:color w:val="000000" w:themeColor="text1"/>
        </w:rPr>
        <w:fldChar w:fldCharType="begin"/>
      </w:r>
      <w:r w:rsidRPr="00FB3313">
        <w:rPr>
          <w:color w:val="000000" w:themeColor="text1"/>
        </w:rPr>
        <w:instrText xml:space="preserve"> SEQ Figure \* ARABIC </w:instrText>
      </w:r>
      <w:r w:rsidRPr="00FB3313">
        <w:rPr>
          <w:color w:val="000000" w:themeColor="text1"/>
        </w:rPr>
        <w:fldChar w:fldCharType="separate"/>
      </w:r>
      <w:r w:rsidR="00125BE8">
        <w:rPr>
          <w:noProof/>
          <w:color w:val="000000" w:themeColor="text1"/>
        </w:rPr>
        <w:t>15</w:t>
      </w:r>
      <w:r w:rsidRPr="00FB3313">
        <w:rPr>
          <w:color w:val="000000" w:themeColor="text1"/>
        </w:rPr>
        <w:fldChar w:fldCharType="end"/>
      </w:r>
      <w:r w:rsidRPr="00FB3313">
        <w:rPr>
          <w:i w:val="0"/>
          <w:iCs w:val="0"/>
          <w:color w:val="000000" w:themeColor="text1"/>
        </w:rPr>
        <w:t xml:space="preserve">: </w:t>
      </w:r>
      <w:r>
        <w:rPr>
          <w:i w:val="0"/>
          <w:iCs w:val="0"/>
          <w:color w:val="000000" w:themeColor="text1"/>
        </w:rPr>
        <w:t>Win32DiskImager</w:t>
      </w:r>
      <w:r w:rsidRPr="00FB3313">
        <w:rPr>
          <w:i w:val="0"/>
          <w:iCs w:val="0"/>
          <w:color w:val="000000" w:themeColor="text1"/>
        </w:rPr>
        <w:t xml:space="preserve"> SD card flashing progress</w:t>
      </w:r>
      <w:r w:rsidRPr="00590E9C" w:rsidDel="00085476">
        <w:t xml:space="preserve"> </w:t>
      </w:r>
      <w:r>
        <w:rPr>
          <w:color w:val="000000"/>
        </w:rPr>
        <w:t xml:space="preserve"> </w:t>
      </w:r>
    </w:p>
    <w:p w14:paraId="1D1125AC" w14:textId="53953808" w:rsidR="00F759EB" w:rsidRDefault="00F759EB" w:rsidP="00F759EB">
      <w:pPr>
        <w:numPr>
          <w:ilvl w:val="0"/>
          <w:numId w:val="16"/>
        </w:numPr>
      </w:pPr>
      <w:r>
        <w:t xml:space="preserve">Now safely eject the USB based SD card writer and disconnect the SD card writer from the PC. Remove the SD card from the SD card writer and insert the SD card into a known good Zedboard™. Ensure that the MIO jumper settings on the Zedboard™ matches with the MIO jumper settings shown in </w:t>
      </w:r>
      <w:r>
        <w:fldChar w:fldCharType="begin"/>
      </w:r>
      <w:r>
        <w:instrText xml:space="preserve"> REF _Ref78896339 \h </w:instrText>
      </w:r>
      <w:r>
        <w:fldChar w:fldCharType="separate"/>
      </w:r>
      <w:r w:rsidR="00125BE8" w:rsidRPr="00430EED">
        <w:rPr>
          <w:color w:val="000000" w:themeColor="text1"/>
        </w:rPr>
        <w:t xml:space="preserve">Figure </w:t>
      </w:r>
      <w:r w:rsidR="00125BE8">
        <w:rPr>
          <w:noProof/>
          <w:color w:val="000000" w:themeColor="text1"/>
        </w:rPr>
        <w:t>16</w:t>
      </w:r>
      <w:r>
        <w:fldChar w:fldCharType="end"/>
      </w:r>
      <w:r>
        <w:t>.</w:t>
      </w:r>
    </w:p>
    <w:p w14:paraId="35DEE737" w14:textId="77777777" w:rsidR="00F759EB" w:rsidRPr="00430EED" w:rsidRDefault="00F759EB" w:rsidP="00F759EB">
      <w:pPr>
        <w:pStyle w:val="Caption"/>
        <w:jc w:val="center"/>
        <w:rPr>
          <w:i w:val="0"/>
          <w:iCs w:val="0"/>
          <w:color w:val="000000" w:themeColor="text1"/>
        </w:rPr>
      </w:pPr>
      <w:r w:rsidRPr="00701E52">
        <w:rPr>
          <w:noProof/>
        </w:rPr>
        <w:drawing>
          <wp:inline distT="0" distB="0" distL="0" distR="0" wp14:anchorId="379E8506" wp14:editId="57620AB9">
            <wp:extent cx="3137535" cy="2376170"/>
            <wp:effectExtent l="0" t="0" r="5715"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37535" cy="2376170"/>
                    </a:xfrm>
                    <a:prstGeom prst="rect">
                      <a:avLst/>
                    </a:prstGeom>
                    <a:noFill/>
                    <a:ln>
                      <a:noFill/>
                    </a:ln>
                  </pic:spPr>
                </pic:pic>
              </a:graphicData>
            </a:graphic>
          </wp:inline>
        </w:drawing>
      </w:r>
    </w:p>
    <w:p w14:paraId="4358F781" w14:textId="599BED2E" w:rsidR="00F759EB" w:rsidRPr="00430EED" w:rsidRDefault="00F759EB" w:rsidP="00F759EB">
      <w:pPr>
        <w:pStyle w:val="Caption"/>
        <w:jc w:val="center"/>
        <w:rPr>
          <w:color w:val="000000" w:themeColor="text1"/>
        </w:rPr>
      </w:pPr>
      <w:bookmarkStart w:id="24" w:name="_Ref78896339"/>
      <w:r w:rsidRPr="00430EED">
        <w:rPr>
          <w:color w:val="000000" w:themeColor="text1"/>
        </w:rPr>
        <w:t xml:space="preserve">Figure </w:t>
      </w:r>
      <w:r w:rsidRPr="00430EED">
        <w:rPr>
          <w:color w:val="000000" w:themeColor="text1"/>
        </w:rPr>
        <w:fldChar w:fldCharType="begin"/>
      </w:r>
      <w:r w:rsidRPr="00430EED">
        <w:rPr>
          <w:color w:val="000000" w:themeColor="text1"/>
        </w:rPr>
        <w:instrText xml:space="preserve"> SEQ Figure \* ARABIC </w:instrText>
      </w:r>
      <w:r w:rsidRPr="00430EED">
        <w:rPr>
          <w:color w:val="000000" w:themeColor="text1"/>
        </w:rPr>
        <w:fldChar w:fldCharType="separate"/>
      </w:r>
      <w:r w:rsidR="00125BE8">
        <w:rPr>
          <w:noProof/>
          <w:color w:val="000000" w:themeColor="text1"/>
        </w:rPr>
        <w:t>16</w:t>
      </w:r>
      <w:r w:rsidRPr="00430EED">
        <w:rPr>
          <w:color w:val="000000" w:themeColor="text1"/>
        </w:rPr>
        <w:fldChar w:fldCharType="end"/>
      </w:r>
      <w:bookmarkEnd w:id="24"/>
      <w:r>
        <w:rPr>
          <w:color w:val="000000" w:themeColor="text1"/>
        </w:rPr>
        <w:t>.</w:t>
      </w:r>
      <w:r w:rsidRPr="00430EED">
        <w:rPr>
          <w:color w:val="auto"/>
        </w:rPr>
        <w:t xml:space="preserve"> </w:t>
      </w:r>
      <w:r>
        <w:rPr>
          <w:color w:val="auto"/>
        </w:rPr>
        <w:t>MIO Jumper (JP7-JP11) Settings on Zedboard</w:t>
      </w:r>
    </w:p>
    <w:p w14:paraId="471BF77D" w14:textId="79EBF105" w:rsidR="00F759EB" w:rsidRDefault="00F759EB" w:rsidP="00F759EB">
      <w:pPr>
        <w:numPr>
          <w:ilvl w:val="0"/>
          <w:numId w:val="16"/>
        </w:numPr>
      </w:pPr>
      <w:r>
        <w:t>Now connect the known good EVAL-AD</w:t>
      </w:r>
      <w:r w:rsidR="00717EC0">
        <w:t>4030</w:t>
      </w:r>
      <w:r>
        <w:t xml:space="preserve">-24FMCZ board to the Zedboard in </w:t>
      </w:r>
      <w:r>
        <w:fldChar w:fldCharType="begin"/>
      </w:r>
      <w:r>
        <w:instrText xml:space="preserve"> REF _Ref78896358 \h </w:instrText>
      </w:r>
      <w:r>
        <w:fldChar w:fldCharType="separate"/>
      </w:r>
      <w:r w:rsidR="00125BE8" w:rsidRPr="00430EED">
        <w:rPr>
          <w:color w:val="000000" w:themeColor="text1"/>
        </w:rPr>
        <w:t xml:space="preserve">Figure </w:t>
      </w:r>
      <w:r w:rsidR="00125BE8">
        <w:rPr>
          <w:noProof/>
          <w:color w:val="000000" w:themeColor="text1"/>
        </w:rPr>
        <w:t>17</w:t>
      </w:r>
      <w:r>
        <w:fldChar w:fldCharType="end"/>
      </w:r>
      <w:r>
        <w:t>.</w:t>
      </w:r>
    </w:p>
    <w:p w14:paraId="16F25845" w14:textId="5F69E945" w:rsidR="00F759EB" w:rsidRPr="00430EED" w:rsidRDefault="00BE07EC" w:rsidP="00F759EB">
      <w:pPr>
        <w:pStyle w:val="Caption"/>
        <w:jc w:val="center"/>
        <w:rPr>
          <w:i w:val="0"/>
          <w:iCs w:val="0"/>
          <w:color w:val="000000" w:themeColor="text1"/>
        </w:rPr>
      </w:pPr>
      <w:r>
        <w:rPr>
          <w:i w:val="0"/>
          <w:iCs w:val="0"/>
          <w:noProof/>
          <w:color w:val="000000" w:themeColor="text1"/>
        </w:rPr>
        <w:lastRenderedPageBreak/>
        <w:drawing>
          <wp:inline distT="0" distB="0" distL="0" distR="0" wp14:anchorId="436DED94" wp14:editId="5C27014E">
            <wp:extent cx="5929630" cy="3467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29630" cy="3467100"/>
                    </a:xfrm>
                    <a:prstGeom prst="rect">
                      <a:avLst/>
                    </a:prstGeom>
                    <a:noFill/>
                    <a:ln>
                      <a:noFill/>
                    </a:ln>
                  </pic:spPr>
                </pic:pic>
              </a:graphicData>
            </a:graphic>
          </wp:inline>
        </w:drawing>
      </w:r>
    </w:p>
    <w:p w14:paraId="6A310B15" w14:textId="60003A3C" w:rsidR="00F759EB" w:rsidRDefault="00F759EB" w:rsidP="00F759EB">
      <w:pPr>
        <w:pStyle w:val="Caption"/>
        <w:jc w:val="center"/>
        <w:rPr>
          <w:color w:val="000000" w:themeColor="text1"/>
        </w:rPr>
      </w:pPr>
      <w:bookmarkStart w:id="25" w:name="_Ref78896358"/>
      <w:r w:rsidRPr="00430EED">
        <w:rPr>
          <w:color w:val="000000" w:themeColor="text1"/>
        </w:rPr>
        <w:t xml:space="preserve">Figure </w:t>
      </w:r>
      <w:r w:rsidRPr="00430EED">
        <w:rPr>
          <w:color w:val="000000" w:themeColor="text1"/>
        </w:rPr>
        <w:fldChar w:fldCharType="begin"/>
      </w:r>
      <w:r w:rsidRPr="00430EED">
        <w:rPr>
          <w:color w:val="000000" w:themeColor="text1"/>
        </w:rPr>
        <w:instrText xml:space="preserve"> SEQ Figure \* ARABIC </w:instrText>
      </w:r>
      <w:r w:rsidRPr="00430EED">
        <w:rPr>
          <w:color w:val="000000" w:themeColor="text1"/>
        </w:rPr>
        <w:fldChar w:fldCharType="separate"/>
      </w:r>
      <w:r w:rsidR="00125BE8">
        <w:rPr>
          <w:noProof/>
          <w:color w:val="000000" w:themeColor="text1"/>
        </w:rPr>
        <w:t>17</w:t>
      </w:r>
      <w:r w:rsidRPr="00430EED">
        <w:rPr>
          <w:color w:val="000000" w:themeColor="text1"/>
        </w:rPr>
        <w:fldChar w:fldCharType="end"/>
      </w:r>
      <w:bookmarkEnd w:id="25"/>
      <w:r w:rsidRPr="00430EED">
        <w:rPr>
          <w:color w:val="000000" w:themeColor="text1"/>
        </w:rPr>
        <w:t>.</w:t>
      </w:r>
      <w:r>
        <w:rPr>
          <w:color w:val="000000" w:themeColor="text1"/>
        </w:rPr>
        <w:t xml:space="preserve"> Connection setup to burn SD cards</w:t>
      </w:r>
    </w:p>
    <w:p w14:paraId="03C6F46E" w14:textId="4A90335E" w:rsidR="00134F59" w:rsidRPr="0069406F" w:rsidRDefault="00134F59" w:rsidP="00134F59">
      <w:pPr>
        <w:rPr>
          <w:b/>
          <w:bCs/>
          <w:i/>
          <w:iCs/>
        </w:rPr>
      </w:pPr>
      <w:r w:rsidRPr="0069406F">
        <w:rPr>
          <w:b/>
          <w:bCs/>
          <w:i/>
          <w:iCs/>
        </w:rPr>
        <w:t xml:space="preserve">Note: This image </w:t>
      </w:r>
      <w:r w:rsidR="0069406F" w:rsidRPr="0069406F">
        <w:rPr>
          <w:b/>
          <w:bCs/>
          <w:i/>
          <w:iCs/>
        </w:rPr>
        <w:t>uses the EVAL-AD4630-24FMCZ, which is the two-channel version of the EVAL-AD4030-24FMCZ</w:t>
      </w:r>
    </w:p>
    <w:p w14:paraId="190F7065" w14:textId="77777777" w:rsidR="0069406F" w:rsidRPr="00134F59" w:rsidRDefault="0069406F" w:rsidP="00134F59"/>
    <w:p w14:paraId="7683116C" w14:textId="4F597F8D" w:rsidR="00F759EB" w:rsidRDefault="00852857" w:rsidP="00F759EB">
      <w:pPr>
        <w:pStyle w:val="ListParagraph"/>
        <w:numPr>
          <w:ilvl w:val="0"/>
          <w:numId w:val="16"/>
        </w:numPr>
      </w:pPr>
      <w:r>
        <w:t>Connect the micro-USB end of the micro-USB to USB cable to the Zedboard’s USB OTG Port and connect the USB end of the micro-USB to USB cable to the host PC’s USB port</w:t>
      </w:r>
      <w:r w:rsidR="00F759EB">
        <w:t xml:space="preserve"> as shown in </w:t>
      </w:r>
      <w:r w:rsidR="00F759EB">
        <w:fldChar w:fldCharType="begin"/>
      </w:r>
      <w:r w:rsidR="00F759EB">
        <w:instrText xml:space="preserve"> REF _Ref78896358 \h </w:instrText>
      </w:r>
      <w:r w:rsidR="00F759EB">
        <w:fldChar w:fldCharType="separate"/>
      </w:r>
      <w:r w:rsidR="00125BE8" w:rsidRPr="00430EED">
        <w:rPr>
          <w:color w:val="000000" w:themeColor="text1"/>
        </w:rPr>
        <w:t xml:space="preserve">Figure </w:t>
      </w:r>
      <w:r w:rsidR="00125BE8">
        <w:rPr>
          <w:noProof/>
          <w:color w:val="000000" w:themeColor="text1"/>
        </w:rPr>
        <w:t>17</w:t>
      </w:r>
      <w:r w:rsidR="00F759EB">
        <w:fldChar w:fldCharType="end"/>
      </w:r>
      <w:r w:rsidR="00F759EB">
        <w:t xml:space="preserve">. </w:t>
      </w:r>
    </w:p>
    <w:p w14:paraId="1D40528C" w14:textId="23E4AFA6" w:rsidR="00F759EB" w:rsidRDefault="00852857" w:rsidP="00F759EB">
      <w:pPr>
        <w:pStyle w:val="ListParagraph"/>
        <w:numPr>
          <w:ilvl w:val="0"/>
          <w:numId w:val="16"/>
        </w:numPr>
      </w:pPr>
      <w:r>
        <w:t>Connect the micro-USB end of the micro-USB to USB cable to the Zedboard’s USB UART Port and connect the USB end of the micro-USB to USB cable to the host PC’s USB port</w:t>
      </w:r>
      <w:r w:rsidR="00F759EB">
        <w:t xml:space="preserve"> as shown in </w:t>
      </w:r>
      <w:r w:rsidR="00F759EB">
        <w:fldChar w:fldCharType="begin"/>
      </w:r>
      <w:r w:rsidR="00F759EB">
        <w:instrText xml:space="preserve"> REF _Ref78896358 \h </w:instrText>
      </w:r>
      <w:r w:rsidR="00F759EB">
        <w:fldChar w:fldCharType="separate"/>
      </w:r>
      <w:r w:rsidR="00125BE8" w:rsidRPr="00430EED">
        <w:rPr>
          <w:color w:val="000000" w:themeColor="text1"/>
        </w:rPr>
        <w:t xml:space="preserve">Figure </w:t>
      </w:r>
      <w:r w:rsidR="00125BE8">
        <w:rPr>
          <w:noProof/>
          <w:color w:val="000000" w:themeColor="text1"/>
        </w:rPr>
        <w:t>17</w:t>
      </w:r>
      <w:r w:rsidR="00F759EB">
        <w:fldChar w:fldCharType="end"/>
      </w:r>
      <w:r w:rsidR="00F759EB">
        <w:t xml:space="preserve">. </w:t>
      </w:r>
    </w:p>
    <w:p w14:paraId="300431BB" w14:textId="59BC80CE" w:rsidR="004C521F" w:rsidRDefault="00F759EB" w:rsidP="00F759EB">
      <w:pPr>
        <w:numPr>
          <w:ilvl w:val="0"/>
          <w:numId w:val="16"/>
        </w:numPr>
      </w:pPr>
      <w:r>
        <w:t xml:space="preserve">Connect the 12V adapter to the +12V connector (J20) on the Zedboard™ and the slide the POWER switch (SW8) on the Zedboard to the ON position as shown in </w:t>
      </w:r>
      <w:r>
        <w:fldChar w:fldCharType="begin"/>
      </w:r>
      <w:r>
        <w:instrText xml:space="preserve"> REF _Ref78896358 \h </w:instrText>
      </w:r>
      <w:r>
        <w:fldChar w:fldCharType="separate"/>
      </w:r>
      <w:r w:rsidR="00125BE8" w:rsidRPr="00430EED">
        <w:rPr>
          <w:color w:val="000000" w:themeColor="text1"/>
        </w:rPr>
        <w:t xml:space="preserve">Figure </w:t>
      </w:r>
      <w:r w:rsidR="00125BE8">
        <w:rPr>
          <w:noProof/>
          <w:color w:val="000000" w:themeColor="text1"/>
        </w:rPr>
        <w:t>17</w:t>
      </w:r>
      <w:r>
        <w:fldChar w:fldCharType="end"/>
      </w:r>
      <w:r>
        <w:t xml:space="preserve">. Ensure that the Green POWER LED (LD13) and the Blue Done LED (LD12) on the Zedboard™ turns on as well as shown in </w:t>
      </w:r>
      <w:r>
        <w:fldChar w:fldCharType="begin"/>
      </w:r>
      <w:r>
        <w:instrText xml:space="preserve"> REF _Ref78896358 \h </w:instrText>
      </w:r>
      <w:r>
        <w:fldChar w:fldCharType="separate"/>
      </w:r>
      <w:r w:rsidR="00125BE8" w:rsidRPr="00430EED">
        <w:rPr>
          <w:color w:val="000000" w:themeColor="text1"/>
        </w:rPr>
        <w:t xml:space="preserve">Figure </w:t>
      </w:r>
      <w:r w:rsidR="00125BE8">
        <w:rPr>
          <w:noProof/>
          <w:color w:val="000000" w:themeColor="text1"/>
        </w:rPr>
        <w:t>17</w:t>
      </w:r>
      <w:r>
        <w:fldChar w:fldCharType="end"/>
      </w:r>
      <w:r>
        <w:t>.</w:t>
      </w:r>
    </w:p>
    <w:p w14:paraId="47AB9781" w14:textId="55F94F6A" w:rsidR="00F759EB" w:rsidRDefault="004C521F" w:rsidP="00F759EB">
      <w:pPr>
        <w:numPr>
          <w:ilvl w:val="0"/>
          <w:numId w:val="16"/>
        </w:numPr>
      </w:pPr>
      <w:r>
        <w:t>Wait for the Red LED (LD</w:t>
      </w:r>
      <w:r w:rsidR="00150C83">
        <w:t>7</w:t>
      </w:r>
      <w:r>
        <w:t>) on the Zedboard™ to start blinking. It may take up</w:t>
      </w:r>
      <w:r w:rsidR="00E40814">
        <w:t xml:space="preserve"> </w:t>
      </w:r>
      <w:r>
        <w:t xml:space="preserve">to </w:t>
      </w:r>
      <w:r w:rsidR="00E40814">
        <w:t>20</w:t>
      </w:r>
      <w:r>
        <w:t>-</w:t>
      </w:r>
      <w:r w:rsidR="00E40814">
        <w:t xml:space="preserve">25 </w:t>
      </w:r>
      <w:r>
        <w:t>seconds for the RED LED to start blinking.</w:t>
      </w:r>
      <w:r w:rsidR="00F759EB">
        <w:t xml:space="preserve">  </w:t>
      </w:r>
    </w:p>
    <w:p w14:paraId="1CE0171E" w14:textId="1931DB7E" w:rsidR="00F759EB" w:rsidRDefault="00F759EB" w:rsidP="00F759EB">
      <w:pPr>
        <w:numPr>
          <w:ilvl w:val="0"/>
          <w:numId w:val="16"/>
        </w:numPr>
      </w:pPr>
      <w:r>
        <w:t xml:space="preserve">Open </w:t>
      </w:r>
      <w:r w:rsidRPr="006E133C">
        <w:rPr>
          <w:b/>
          <w:bCs/>
        </w:rPr>
        <w:t>Device Manager</w:t>
      </w:r>
      <w:r>
        <w:t xml:space="preserve"> on the PC and locate the COM port number for the UART terminal. To determine which COM port number is assigned to UART driver when there are multiple UART ports connected to the host PC, un-plug and re-plug the USB cable connected to the UART port of Zedboard™ and note which port disappears from the list and re-appears on in the list.  An example is shown in </w:t>
      </w:r>
      <w:r w:rsidR="005A7448">
        <w:fldChar w:fldCharType="begin"/>
      </w:r>
      <w:r w:rsidR="005A7448">
        <w:instrText xml:space="preserve"> REF _Ref79498365 </w:instrText>
      </w:r>
      <w:r w:rsidR="005A7448">
        <w:fldChar w:fldCharType="separate"/>
      </w:r>
      <w:r w:rsidR="00125BE8" w:rsidRPr="006D3AA4">
        <w:rPr>
          <w:color w:val="000000" w:themeColor="text1"/>
        </w:rPr>
        <w:t xml:space="preserve">Figure </w:t>
      </w:r>
      <w:r w:rsidR="00125BE8">
        <w:rPr>
          <w:noProof/>
          <w:color w:val="000000" w:themeColor="text1"/>
        </w:rPr>
        <w:t>18</w:t>
      </w:r>
      <w:r w:rsidR="005A7448">
        <w:rPr>
          <w:noProof/>
          <w:color w:val="000000" w:themeColor="text1"/>
        </w:rPr>
        <w:fldChar w:fldCharType="end"/>
      </w:r>
      <w:r>
        <w:t xml:space="preserve">. This port number will be used in the next step. </w:t>
      </w:r>
    </w:p>
    <w:p w14:paraId="5BE398E9" w14:textId="77777777" w:rsidR="00F759EB" w:rsidRDefault="00F759EB" w:rsidP="00F759EB">
      <w:pPr>
        <w:pStyle w:val="Caption"/>
        <w:jc w:val="center"/>
        <w:rPr>
          <w:color w:val="000000" w:themeColor="text1"/>
        </w:rPr>
      </w:pPr>
      <w:r>
        <w:rPr>
          <w:noProof/>
        </w:rPr>
        <w:lastRenderedPageBreak/>
        <w:drawing>
          <wp:inline distT="0" distB="0" distL="0" distR="0" wp14:anchorId="567827AA" wp14:editId="5B2E63C8">
            <wp:extent cx="2479675" cy="113150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530232" cy="1154572"/>
                    </a:xfrm>
                    <a:prstGeom prst="rect">
                      <a:avLst/>
                    </a:prstGeom>
                  </pic:spPr>
                </pic:pic>
              </a:graphicData>
            </a:graphic>
          </wp:inline>
        </w:drawing>
      </w:r>
    </w:p>
    <w:p w14:paraId="456E19A1" w14:textId="4239668F" w:rsidR="00F759EB" w:rsidRPr="006D3AA4" w:rsidRDefault="00F759EB" w:rsidP="00F759EB">
      <w:pPr>
        <w:pStyle w:val="Caption"/>
        <w:jc w:val="center"/>
        <w:rPr>
          <w:color w:val="000000" w:themeColor="text1"/>
        </w:rPr>
      </w:pPr>
      <w:bookmarkStart w:id="26" w:name="_Ref79498365"/>
      <w:r w:rsidRPr="006D3AA4">
        <w:rPr>
          <w:color w:val="000000" w:themeColor="text1"/>
        </w:rPr>
        <w:t xml:space="preserve">Figure </w:t>
      </w:r>
      <w:r w:rsidRPr="006D3AA4">
        <w:rPr>
          <w:color w:val="000000" w:themeColor="text1"/>
        </w:rPr>
        <w:fldChar w:fldCharType="begin"/>
      </w:r>
      <w:r w:rsidRPr="006D3AA4">
        <w:rPr>
          <w:color w:val="000000" w:themeColor="text1"/>
        </w:rPr>
        <w:instrText xml:space="preserve"> SEQ Figure \* ARABIC </w:instrText>
      </w:r>
      <w:r w:rsidRPr="006D3AA4">
        <w:rPr>
          <w:color w:val="000000" w:themeColor="text1"/>
        </w:rPr>
        <w:fldChar w:fldCharType="separate"/>
      </w:r>
      <w:r w:rsidR="00125BE8">
        <w:rPr>
          <w:noProof/>
          <w:color w:val="000000" w:themeColor="text1"/>
        </w:rPr>
        <w:t>18</w:t>
      </w:r>
      <w:r w:rsidRPr="006D3AA4">
        <w:rPr>
          <w:color w:val="000000" w:themeColor="text1"/>
        </w:rPr>
        <w:fldChar w:fldCharType="end"/>
      </w:r>
      <w:bookmarkEnd w:id="26"/>
      <w:r>
        <w:rPr>
          <w:color w:val="000000" w:themeColor="text1"/>
        </w:rPr>
        <w:t>. Finding COM port number in Device manager</w:t>
      </w:r>
    </w:p>
    <w:p w14:paraId="2BDA206A" w14:textId="73D1AB9D" w:rsidR="00F759EB" w:rsidRDefault="00F759EB" w:rsidP="00F759EB">
      <w:pPr>
        <w:numPr>
          <w:ilvl w:val="0"/>
          <w:numId w:val="16"/>
        </w:numPr>
      </w:pPr>
      <w:r>
        <w:t xml:space="preserve">Launch the Tera Term application and </w:t>
      </w:r>
      <w:r w:rsidR="00224AF2">
        <w:t xml:space="preserve">in the New Connection window please select the Serial option. Then for the Port </w:t>
      </w:r>
      <w:r>
        <w:t>choose the Port number</w:t>
      </w:r>
      <w:r w:rsidR="00224AF2">
        <w:t xml:space="preserve"> of the Serial/UART Port</w:t>
      </w:r>
      <w:r>
        <w:t xml:space="preserve"> (found in the previous step) from the list of available COM ports. </w:t>
      </w:r>
      <w:r w:rsidR="00224AF2">
        <w:t>After that</w:t>
      </w:r>
      <w:r w:rsidR="00F51E98">
        <w:t xml:space="preserve"> go the Setup menu located on top and click on the </w:t>
      </w:r>
      <w:r w:rsidR="00F51E98" w:rsidRPr="007B043F">
        <w:rPr>
          <w:b/>
          <w:bCs/>
          <w:i/>
          <w:iCs/>
        </w:rPr>
        <w:t>Serial Port</w:t>
      </w:r>
      <w:r w:rsidR="00F51E98">
        <w:t xml:space="preserve"> option. </w:t>
      </w:r>
      <w:r>
        <w:t>Set the speed/baud rate to 115200 under Serial Port</w:t>
      </w:r>
      <w:r w:rsidR="00BB1637">
        <w:t xml:space="preserve"> setup and </w:t>
      </w:r>
      <w:r w:rsidR="00CE49AE">
        <w:t xml:space="preserve">connection </w:t>
      </w:r>
      <w:r w:rsidR="00BB1637">
        <w:t>window</w:t>
      </w:r>
      <w:r>
        <w:t xml:space="preserve">. Click on the </w:t>
      </w:r>
      <w:r w:rsidRPr="00432AE0">
        <w:rPr>
          <w:b/>
          <w:bCs/>
          <w:i/>
          <w:iCs/>
        </w:rPr>
        <w:t>New Setting</w:t>
      </w:r>
      <w:r>
        <w:t xml:space="preserve"> button</w:t>
      </w:r>
      <w:r w:rsidR="00365F53">
        <w:t xml:space="preserve"> as shown below</w:t>
      </w:r>
      <w:r>
        <w:t>: -</w:t>
      </w:r>
    </w:p>
    <w:p w14:paraId="6A1A3DB3" w14:textId="447E89E9" w:rsidR="00F759EB" w:rsidRPr="008E6F03" w:rsidRDefault="00365F53" w:rsidP="004077F1">
      <w:pPr>
        <w:pStyle w:val="Caption"/>
        <w:jc w:val="center"/>
        <w:rPr>
          <w:i w:val="0"/>
          <w:iCs w:val="0"/>
          <w:color w:val="000000" w:themeColor="text1"/>
        </w:rPr>
      </w:pPr>
      <w:r>
        <w:rPr>
          <w:i w:val="0"/>
          <w:iCs w:val="0"/>
          <w:noProof/>
          <w:color w:val="000000" w:themeColor="text1"/>
        </w:rPr>
        <w:drawing>
          <wp:inline distT="0" distB="0" distL="0" distR="0" wp14:anchorId="669BF8D1" wp14:editId="64E415E5">
            <wp:extent cx="5941060" cy="4768343"/>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1907" cy="4769023"/>
                    </a:xfrm>
                    <a:prstGeom prst="rect">
                      <a:avLst/>
                    </a:prstGeom>
                    <a:noFill/>
                    <a:ln>
                      <a:noFill/>
                    </a:ln>
                  </pic:spPr>
                </pic:pic>
              </a:graphicData>
            </a:graphic>
          </wp:inline>
        </w:drawing>
      </w:r>
    </w:p>
    <w:p w14:paraId="0BBDE8E7" w14:textId="1131510D" w:rsidR="00F759EB" w:rsidRPr="002469B9" w:rsidRDefault="00F759EB" w:rsidP="00F759EB">
      <w:pPr>
        <w:pStyle w:val="Caption"/>
        <w:jc w:val="center"/>
        <w:rPr>
          <w:color w:val="000000" w:themeColor="text1"/>
        </w:rPr>
      </w:pPr>
      <w:r w:rsidRPr="002469B9">
        <w:rPr>
          <w:color w:val="000000" w:themeColor="text1"/>
        </w:rPr>
        <w:t xml:space="preserve">Figure </w:t>
      </w:r>
      <w:r w:rsidRPr="002469B9">
        <w:rPr>
          <w:color w:val="000000" w:themeColor="text1"/>
        </w:rPr>
        <w:fldChar w:fldCharType="begin"/>
      </w:r>
      <w:r w:rsidRPr="002469B9">
        <w:rPr>
          <w:color w:val="000000" w:themeColor="text1"/>
        </w:rPr>
        <w:instrText xml:space="preserve"> SEQ Figure \* ARABIC </w:instrText>
      </w:r>
      <w:r w:rsidRPr="002469B9">
        <w:rPr>
          <w:color w:val="000000" w:themeColor="text1"/>
        </w:rPr>
        <w:fldChar w:fldCharType="separate"/>
      </w:r>
      <w:r w:rsidR="00125BE8">
        <w:rPr>
          <w:noProof/>
          <w:color w:val="000000" w:themeColor="text1"/>
        </w:rPr>
        <w:t>19</w:t>
      </w:r>
      <w:r w:rsidRPr="002469B9">
        <w:rPr>
          <w:color w:val="000000" w:themeColor="text1"/>
        </w:rPr>
        <w:fldChar w:fldCharType="end"/>
      </w:r>
      <w:r>
        <w:rPr>
          <w:color w:val="000000" w:themeColor="text1"/>
        </w:rPr>
        <w:t>. Tera Term Serial Port Setup</w:t>
      </w:r>
    </w:p>
    <w:p w14:paraId="0F9C967A" w14:textId="20E76C5D" w:rsidR="00F759EB" w:rsidRDefault="00F759EB" w:rsidP="00F759EB">
      <w:pPr>
        <w:numPr>
          <w:ilvl w:val="0"/>
          <w:numId w:val="16"/>
        </w:numPr>
      </w:pPr>
      <w:r>
        <w:lastRenderedPageBreak/>
        <w:t xml:space="preserve">Enter the </w:t>
      </w:r>
      <w:r w:rsidRPr="006E133C">
        <w:rPr>
          <w:b/>
          <w:bCs/>
          <w:i/>
          <w:iCs/>
        </w:rPr>
        <w:t>iio_info</w:t>
      </w:r>
      <w:r>
        <w:t xml:space="preserve"> command in the console window  at the TBD prompt to see the IIO devices present on the system and verify if it matches with the output shown in </w:t>
      </w:r>
      <w:r>
        <w:fldChar w:fldCharType="begin"/>
      </w:r>
      <w:r>
        <w:instrText xml:space="preserve"> REF _Ref78897130 \h </w:instrText>
      </w:r>
      <w:r>
        <w:fldChar w:fldCharType="separate"/>
      </w:r>
      <w:r w:rsidR="00125BE8" w:rsidRPr="00F43AC2">
        <w:rPr>
          <w:color w:val="000000" w:themeColor="text1"/>
        </w:rPr>
        <w:t xml:space="preserve">Figure </w:t>
      </w:r>
      <w:r w:rsidR="00125BE8">
        <w:rPr>
          <w:noProof/>
          <w:color w:val="000000" w:themeColor="text1"/>
        </w:rPr>
        <w:t>20</w:t>
      </w:r>
      <w:r>
        <w:fldChar w:fldCharType="end"/>
      </w:r>
      <w:r>
        <w:t>. Verify that:</w:t>
      </w:r>
    </w:p>
    <w:p w14:paraId="6FB7C44E" w14:textId="323B3BD7" w:rsidR="008D703F" w:rsidRPr="008D703F" w:rsidRDefault="008D703F" w:rsidP="008D703F">
      <w:pPr>
        <w:rPr>
          <w:b/>
          <w:bCs/>
          <w:i/>
          <w:iCs/>
        </w:rPr>
      </w:pPr>
      <w:r w:rsidRPr="008D703F">
        <w:rPr>
          <w:b/>
          <w:bCs/>
          <w:i/>
          <w:iCs/>
        </w:rPr>
        <w:t>hw_model:</w:t>
      </w:r>
      <w:r>
        <w:t xml:space="preserve"> field = </w:t>
      </w:r>
      <w:r w:rsidRPr="008D703F">
        <w:rPr>
          <w:b/>
          <w:bCs/>
          <w:i/>
          <w:iCs/>
        </w:rPr>
        <w:t>EVAL-AD</w:t>
      </w:r>
      <w:r w:rsidR="00717EC0">
        <w:rPr>
          <w:b/>
          <w:bCs/>
          <w:i/>
          <w:iCs/>
        </w:rPr>
        <w:t>4030</w:t>
      </w:r>
      <w:r w:rsidRPr="008D703F">
        <w:rPr>
          <w:b/>
          <w:bCs/>
          <w:i/>
          <w:iCs/>
        </w:rPr>
        <w:t>-24FMCZ on Xilinx Zynq ZED;</w:t>
      </w:r>
    </w:p>
    <w:p w14:paraId="77F2DF11" w14:textId="5915AD61" w:rsidR="008D703F" w:rsidRPr="008D703F" w:rsidRDefault="008D703F" w:rsidP="008D703F">
      <w:pPr>
        <w:rPr>
          <w:b/>
          <w:bCs/>
          <w:i/>
          <w:iCs/>
        </w:rPr>
      </w:pPr>
      <w:r>
        <w:t xml:space="preserve"> </w:t>
      </w:r>
      <w:r w:rsidRPr="008D703F">
        <w:rPr>
          <w:b/>
          <w:bCs/>
          <w:i/>
          <w:iCs/>
        </w:rPr>
        <w:t>iio:device0</w:t>
      </w:r>
      <w:r>
        <w:t xml:space="preserve">: field = </w:t>
      </w:r>
      <w:r w:rsidRPr="008D703F">
        <w:rPr>
          <w:b/>
          <w:bCs/>
          <w:i/>
          <w:iCs/>
        </w:rPr>
        <w:t>ad</w:t>
      </w:r>
      <w:r w:rsidR="00717EC0">
        <w:rPr>
          <w:b/>
          <w:bCs/>
          <w:i/>
          <w:iCs/>
        </w:rPr>
        <w:t>4030</w:t>
      </w:r>
      <w:r w:rsidRPr="008D703F">
        <w:rPr>
          <w:b/>
          <w:bCs/>
          <w:i/>
          <w:iCs/>
        </w:rPr>
        <w:t>-24;</w:t>
      </w:r>
    </w:p>
    <w:p w14:paraId="3B6488C9" w14:textId="77777777" w:rsidR="008D703F" w:rsidRPr="008D703F" w:rsidRDefault="008D703F" w:rsidP="008D703F">
      <w:pPr>
        <w:rPr>
          <w:b/>
          <w:bCs/>
          <w:i/>
          <w:iCs/>
        </w:rPr>
      </w:pPr>
      <w:r w:rsidRPr="008D703F">
        <w:rPr>
          <w:b/>
          <w:bCs/>
          <w:i/>
          <w:iCs/>
        </w:rPr>
        <w:t>4 channels found</w:t>
      </w:r>
    </w:p>
    <w:p w14:paraId="1AE0595E" w14:textId="77777777" w:rsidR="008D703F" w:rsidRPr="008D703F" w:rsidRDefault="008D703F" w:rsidP="008D703F">
      <w:pPr>
        <w:jc w:val="center"/>
        <w:rPr>
          <w:color w:val="000000"/>
        </w:rPr>
      </w:pPr>
      <w:r>
        <w:rPr>
          <w:noProof/>
        </w:rPr>
        <w:drawing>
          <wp:inline distT="0" distB="0" distL="0" distR="0" wp14:anchorId="1425A88B" wp14:editId="03BFABA0">
            <wp:extent cx="5943600" cy="2686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57592" cy="2692373"/>
                    </a:xfrm>
                    <a:prstGeom prst="rect">
                      <a:avLst/>
                    </a:prstGeom>
                    <a:noFill/>
                    <a:ln>
                      <a:noFill/>
                    </a:ln>
                  </pic:spPr>
                </pic:pic>
              </a:graphicData>
            </a:graphic>
          </wp:inline>
        </w:drawing>
      </w:r>
    </w:p>
    <w:p w14:paraId="2BD13687" w14:textId="77777777" w:rsidR="008D703F" w:rsidRPr="008D703F" w:rsidRDefault="008D703F" w:rsidP="008D703F">
      <w:pPr>
        <w:jc w:val="center"/>
        <w:rPr>
          <w:color w:val="000000"/>
        </w:rPr>
      </w:pPr>
      <w:bookmarkStart w:id="27" w:name="_Ref78897130"/>
      <w:r w:rsidRPr="008D703F">
        <w:rPr>
          <w:color w:val="000000" w:themeColor="text1"/>
        </w:rPr>
        <w:t xml:space="preserve">Figure </w:t>
      </w:r>
      <w:r w:rsidRPr="008D703F">
        <w:rPr>
          <w:color w:val="000000" w:themeColor="text1"/>
        </w:rPr>
        <w:fldChar w:fldCharType="begin"/>
      </w:r>
      <w:r w:rsidRPr="008D703F">
        <w:rPr>
          <w:color w:val="000000" w:themeColor="text1"/>
        </w:rPr>
        <w:instrText xml:space="preserve"> SEQ Figure \* ARABIC </w:instrText>
      </w:r>
      <w:r w:rsidRPr="008D703F">
        <w:rPr>
          <w:color w:val="000000" w:themeColor="text1"/>
        </w:rPr>
        <w:fldChar w:fldCharType="separate"/>
      </w:r>
      <w:r w:rsidRPr="008D703F">
        <w:rPr>
          <w:noProof/>
          <w:color w:val="000000" w:themeColor="text1"/>
        </w:rPr>
        <w:t>20</w:t>
      </w:r>
      <w:r w:rsidRPr="008D703F">
        <w:rPr>
          <w:color w:val="000000" w:themeColor="text1"/>
        </w:rPr>
        <w:fldChar w:fldCharType="end"/>
      </w:r>
      <w:bookmarkEnd w:id="27"/>
      <w:r w:rsidRPr="008D703F">
        <w:rPr>
          <w:i/>
          <w:iCs/>
          <w:color w:val="000000" w:themeColor="text1"/>
        </w:rPr>
        <w:t>: iio-inf</w:t>
      </w:r>
      <w:r w:rsidRPr="008D703F">
        <w:rPr>
          <w:i/>
          <w:iCs/>
          <w:color w:val="000000"/>
        </w:rPr>
        <w:t>o command executed on Tera Term</w:t>
      </w:r>
    </w:p>
    <w:p w14:paraId="6934E1F5" w14:textId="77777777" w:rsidR="008D703F" w:rsidRDefault="008D703F" w:rsidP="008D703F"/>
    <w:p w14:paraId="196E0AA7" w14:textId="77777777" w:rsidR="008D703F" w:rsidRDefault="008D703F" w:rsidP="00F759EB">
      <w:pPr>
        <w:numPr>
          <w:ilvl w:val="0"/>
          <w:numId w:val="16"/>
        </w:numPr>
      </w:pPr>
      <w:r>
        <w:t xml:space="preserve">After this turn off the Zedboard™ by sliding the POWER Switch SW8 to OFF position and take out the SD card from the Zedboard™. </w:t>
      </w:r>
    </w:p>
    <w:p w14:paraId="2A382D81" w14:textId="458FF394" w:rsidR="008D703F" w:rsidRDefault="008D703F" w:rsidP="00F759EB">
      <w:pPr>
        <w:numPr>
          <w:ilvl w:val="0"/>
          <w:numId w:val="16"/>
        </w:numPr>
      </w:pPr>
      <w:r>
        <w:t>Put th</w:t>
      </w:r>
      <w:r w:rsidR="007A12D1">
        <w:t>e</w:t>
      </w:r>
      <w:r>
        <w:t xml:space="preserve"> </w:t>
      </w:r>
      <w:r w:rsidR="007A12D1">
        <w:t xml:space="preserve">16GB </w:t>
      </w:r>
      <w:r>
        <w:t>SD card into one of the SD card plastic case</w:t>
      </w:r>
      <w:r w:rsidR="00F42860">
        <w:t xml:space="preserve"> and apply label</w:t>
      </w:r>
      <w:r w:rsidR="00522105">
        <w:t xml:space="preserve"> on the plastic case</w:t>
      </w:r>
      <w:r>
        <w:t>.</w:t>
      </w:r>
    </w:p>
    <w:p w14:paraId="549CFE8C" w14:textId="34441AC9" w:rsidR="008D703F" w:rsidRDefault="008D703F" w:rsidP="00F759EB">
      <w:pPr>
        <w:numPr>
          <w:ilvl w:val="0"/>
          <w:numId w:val="16"/>
        </w:numPr>
      </w:pPr>
      <w:r>
        <w:t xml:space="preserve">Take a new empty SD card and program it by repeating the steps from Step 3 to Step 15. </w:t>
      </w:r>
    </w:p>
    <w:p w14:paraId="37C1B24C" w14:textId="0EC82B05" w:rsidR="00A9770E" w:rsidRDefault="00A9770E" w:rsidP="00A9770E">
      <w:pPr>
        <w:pStyle w:val="Heading1"/>
      </w:pPr>
      <w:r>
        <w:t>Appendix 1</w:t>
      </w:r>
      <w:r w:rsidR="00041B2B">
        <w:t>: Setup SR1 based on EVAL-AD</w:t>
      </w:r>
      <w:r w:rsidR="00717EC0">
        <w:t>4030</w:t>
      </w:r>
      <w:r w:rsidR="00041B2B">
        <w:t>-24_SR1_config.xml</w:t>
      </w:r>
    </w:p>
    <w:p w14:paraId="795717CF" w14:textId="68F7F642" w:rsidR="007B6F0D" w:rsidRDefault="00A9770E" w:rsidP="007B6F0D">
      <w:r>
        <w:t xml:space="preserve">Please follow the below steps to setup SR1 signal generator using the </w:t>
      </w:r>
      <w:r w:rsidR="00A3639F">
        <w:t>EVAL-AD</w:t>
      </w:r>
      <w:r w:rsidR="00717EC0">
        <w:t>4030</w:t>
      </w:r>
      <w:r w:rsidR="00A3639F">
        <w:t>-24_SR1_config</w:t>
      </w:r>
      <w:r>
        <w:t>.xml file:-</w:t>
      </w:r>
    </w:p>
    <w:p w14:paraId="262E97A4" w14:textId="58F02568" w:rsidR="007B6F0D" w:rsidRPr="00311EED" w:rsidRDefault="007B6F0D" w:rsidP="007B6F0D">
      <w:pPr>
        <w:pStyle w:val="ListParagraph"/>
        <w:numPr>
          <w:ilvl w:val="0"/>
          <w:numId w:val="24"/>
        </w:numPr>
      </w:pPr>
      <w:r w:rsidRPr="00311EED">
        <w:t>Take an empty USB drive and copy the EVAL-AD</w:t>
      </w:r>
      <w:r w:rsidR="00717EC0">
        <w:t>4030</w:t>
      </w:r>
      <w:r w:rsidRPr="00311EED">
        <w:t>-24_</w:t>
      </w:r>
      <w:r w:rsidR="00A3639F">
        <w:t>SR1</w:t>
      </w:r>
      <w:r w:rsidRPr="00311EED">
        <w:t>_config.xml into the drive.</w:t>
      </w:r>
    </w:p>
    <w:p w14:paraId="647C2FB0" w14:textId="1083D4BA" w:rsidR="007B6F0D" w:rsidRPr="00311EED" w:rsidRDefault="007B6F0D" w:rsidP="007B6F0D">
      <w:pPr>
        <w:pStyle w:val="Normal1"/>
        <w:numPr>
          <w:ilvl w:val="0"/>
          <w:numId w:val="24"/>
        </w:numPr>
        <w:contextualSpacing/>
        <w:rPr>
          <w:rFonts w:ascii="Minion Pro" w:hAnsi="Minion Pro" w:cs="Times New Roman"/>
          <w:sz w:val="19"/>
          <w:szCs w:val="19"/>
        </w:rPr>
      </w:pPr>
      <w:r w:rsidRPr="00311EED">
        <w:rPr>
          <w:rFonts w:ascii="Minion Pro" w:hAnsi="Minion Pro" w:cs="Times New Roman"/>
          <w:sz w:val="19"/>
          <w:szCs w:val="19"/>
        </w:rPr>
        <w:t>Turn on the SR1 and connect a USB keyboard and USB drive to the USB ports on top left side and wait for the SR1 to completely turn on.</w:t>
      </w:r>
    </w:p>
    <w:p w14:paraId="0B3E6D39" w14:textId="085B7E87" w:rsidR="007B6F0D" w:rsidRPr="00311EED" w:rsidRDefault="007B6F0D" w:rsidP="007B6F0D">
      <w:pPr>
        <w:pStyle w:val="Normal1"/>
        <w:numPr>
          <w:ilvl w:val="0"/>
          <w:numId w:val="24"/>
        </w:numPr>
        <w:contextualSpacing/>
        <w:rPr>
          <w:rFonts w:ascii="Minion Pro" w:hAnsi="Minion Pro" w:cs="Times New Roman"/>
          <w:sz w:val="19"/>
          <w:szCs w:val="19"/>
        </w:rPr>
      </w:pPr>
      <w:r w:rsidRPr="00311EED">
        <w:rPr>
          <w:rFonts w:ascii="Minion Pro" w:hAnsi="Minion Pro" w:cs="Times New Roman"/>
          <w:sz w:val="19"/>
          <w:szCs w:val="19"/>
        </w:rPr>
        <w:t>Press the windows key on the keyboard. This will open a small window and minimize the main SR1 application</w:t>
      </w:r>
    </w:p>
    <w:p w14:paraId="74F0E7F7" w14:textId="67FF035D" w:rsidR="007B6F0D" w:rsidRPr="00311EED" w:rsidRDefault="007B6F0D" w:rsidP="007B6F0D">
      <w:pPr>
        <w:pStyle w:val="Normal1"/>
        <w:numPr>
          <w:ilvl w:val="0"/>
          <w:numId w:val="24"/>
        </w:numPr>
        <w:contextualSpacing/>
        <w:rPr>
          <w:rFonts w:ascii="Minion Pro" w:hAnsi="Minion Pro" w:cs="Times New Roman"/>
          <w:sz w:val="19"/>
          <w:szCs w:val="19"/>
        </w:rPr>
      </w:pPr>
      <w:r>
        <w:rPr>
          <w:rFonts w:ascii="Minion Pro" w:hAnsi="Minion Pro" w:cs="Times New Roman"/>
          <w:sz w:val="19"/>
          <w:szCs w:val="19"/>
        </w:rPr>
        <w:t>R</w:t>
      </w:r>
      <w:r w:rsidRPr="00311EED">
        <w:rPr>
          <w:rFonts w:ascii="Minion Pro" w:hAnsi="Minion Pro" w:cs="Times New Roman"/>
          <w:sz w:val="19"/>
          <w:szCs w:val="19"/>
        </w:rPr>
        <w:t xml:space="preserve">emove USB keyboard and connect USB mouse into the USB port and Click on My Computer icon on the opened window. This will open the My Computer folder. Go the D: drive (or the drive where </w:t>
      </w:r>
      <w:r>
        <w:rPr>
          <w:rFonts w:ascii="Minion Pro" w:hAnsi="Minion Pro" w:cs="Times New Roman"/>
          <w:sz w:val="19"/>
          <w:szCs w:val="19"/>
        </w:rPr>
        <w:t>USB</w:t>
      </w:r>
      <w:r w:rsidRPr="00311EED">
        <w:rPr>
          <w:rFonts w:ascii="Minion Pro" w:hAnsi="Minion Pro" w:cs="Times New Roman"/>
          <w:sz w:val="19"/>
          <w:szCs w:val="19"/>
        </w:rPr>
        <w:t xml:space="preserve">-drive files are stored) and copy the </w:t>
      </w:r>
      <w:r w:rsidRPr="00311EED">
        <w:rPr>
          <w:rFonts w:ascii="Minion Pro" w:hAnsi="Minion Pro"/>
          <w:sz w:val="19"/>
          <w:szCs w:val="19"/>
        </w:rPr>
        <w:t>EVAL-AD</w:t>
      </w:r>
      <w:r w:rsidR="00717EC0">
        <w:rPr>
          <w:rFonts w:ascii="Minion Pro" w:hAnsi="Minion Pro"/>
          <w:sz w:val="19"/>
          <w:szCs w:val="19"/>
        </w:rPr>
        <w:t>4030</w:t>
      </w:r>
      <w:r w:rsidRPr="00311EED">
        <w:rPr>
          <w:rFonts w:ascii="Minion Pro" w:hAnsi="Minion Pro"/>
          <w:sz w:val="19"/>
          <w:szCs w:val="19"/>
        </w:rPr>
        <w:t>-24_</w:t>
      </w:r>
      <w:r w:rsidR="00041B2B">
        <w:rPr>
          <w:rFonts w:ascii="Minion Pro" w:hAnsi="Minion Pro"/>
          <w:sz w:val="19"/>
          <w:szCs w:val="19"/>
        </w:rPr>
        <w:t>SR1</w:t>
      </w:r>
      <w:r w:rsidRPr="00311EED">
        <w:rPr>
          <w:rFonts w:ascii="Minion Pro" w:hAnsi="Minion Pro"/>
          <w:sz w:val="19"/>
          <w:szCs w:val="19"/>
        </w:rPr>
        <w:t>_config.xml</w:t>
      </w:r>
      <w:r w:rsidRPr="00311EED">
        <w:rPr>
          <w:rFonts w:ascii="Minion Pro" w:hAnsi="Minion Pro" w:cs="Times New Roman"/>
          <w:sz w:val="19"/>
          <w:szCs w:val="19"/>
        </w:rPr>
        <w:t xml:space="preserve"> by right-clicking and selecting copy option.</w:t>
      </w:r>
    </w:p>
    <w:p w14:paraId="58FFDAC7" w14:textId="18B2D9F4" w:rsidR="007B6F0D" w:rsidRPr="00311EED" w:rsidRDefault="007B6F0D" w:rsidP="007B6F0D">
      <w:pPr>
        <w:pStyle w:val="Normal1"/>
        <w:numPr>
          <w:ilvl w:val="0"/>
          <w:numId w:val="24"/>
        </w:numPr>
        <w:contextualSpacing/>
        <w:rPr>
          <w:rFonts w:ascii="Minion Pro" w:hAnsi="Minion Pro" w:cs="Times New Roman"/>
          <w:sz w:val="19"/>
          <w:szCs w:val="19"/>
        </w:rPr>
      </w:pPr>
      <w:r w:rsidRPr="00311EED">
        <w:rPr>
          <w:rFonts w:ascii="Minion Pro" w:hAnsi="Minion Pro" w:cs="Times New Roman"/>
          <w:sz w:val="19"/>
          <w:szCs w:val="19"/>
        </w:rPr>
        <w:t xml:space="preserve">Go back to My Computer. Then go to </w:t>
      </w:r>
      <w:r w:rsidRPr="00311EED">
        <w:rPr>
          <w:rFonts w:ascii="Minion Pro" w:hAnsi="Minion Pro" w:cs="Times New Roman"/>
          <w:b/>
          <w:bCs/>
          <w:sz w:val="19"/>
          <w:szCs w:val="19"/>
        </w:rPr>
        <w:t>config</w:t>
      </w:r>
      <w:r w:rsidRPr="00311EED">
        <w:rPr>
          <w:rFonts w:ascii="Minion Pro" w:hAnsi="Minion Pro" w:cs="Times New Roman"/>
          <w:sz w:val="19"/>
          <w:szCs w:val="19"/>
        </w:rPr>
        <w:t xml:space="preserve"> folder located in C:/Program Files/SR1Audio Analyzer/user/config. Then paste the </w:t>
      </w:r>
      <w:r w:rsidRPr="00311EED">
        <w:rPr>
          <w:rFonts w:ascii="Minion Pro" w:hAnsi="Minion Pro"/>
          <w:sz w:val="19"/>
          <w:szCs w:val="19"/>
        </w:rPr>
        <w:t>EVAL-AD</w:t>
      </w:r>
      <w:r w:rsidR="00717EC0">
        <w:rPr>
          <w:rFonts w:ascii="Minion Pro" w:hAnsi="Minion Pro"/>
          <w:sz w:val="19"/>
          <w:szCs w:val="19"/>
        </w:rPr>
        <w:t>4030</w:t>
      </w:r>
      <w:r w:rsidRPr="00311EED">
        <w:rPr>
          <w:rFonts w:ascii="Minion Pro" w:hAnsi="Minion Pro"/>
          <w:sz w:val="19"/>
          <w:szCs w:val="19"/>
        </w:rPr>
        <w:t>-24_</w:t>
      </w:r>
      <w:r w:rsidR="00041B2B">
        <w:rPr>
          <w:rFonts w:ascii="Minion Pro" w:hAnsi="Minion Pro"/>
          <w:sz w:val="19"/>
          <w:szCs w:val="19"/>
        </w:rPr>
        <w:t>SR1</w:t>
      </w:r>
      <w:r w:rsidRPr="00311EED">
        <w:rPr>
          <w:rFonts w:ascii="Minion Pro" w:hAnsi="Minion Pro"/>
          <w:sz w:val="19"/>
          <w:szCs w:val="19"/>
        </w:rPr>
        <w:t>_config.xml</w:t>
      </w:r>
      <w:r w:rsidRPr="00311EED">
        <w:rPr>
          <w:rFonts w:ascii="Minion Pro" w:hAnsi="Minion Pro" w:cs="Times New Roman"/>
          <w:sz w:val="19"/>
          <w:szCs w:val="19"/>
        </w:rPr>
        <w:t>.</w:t>
      </w:r>
    </w:p>
    <w:p w14:paraId="6A78DB6F" w14:textId="22A1DAB6" w:rsidR="007B6F0D" w:rsidRPr="00311EED" w:rsidRDefault="007B6F0D" w:rsidP="007B6F0D">
      <w:pPr>
        <w:pStyle w:val="Normal1"/>
        <w:numPr>
          <w:ilvl w:val="0"/>
          <w:numId w:val="24"/>
        </w:numPr>
        <w:contextualSpacing/>
        <w:rPr>
          <w:rFonts w:ascii="Minion Pro" w:hAnsi="Minion Pro" w:cs="Times New Roman"/>
          <w:sz w:val="19"/>
          <w:szCs w:val="19"/>
        </w:rPr>
      </w:pPr>
      <w:r w:rsidRPr="00311EED">
        <w:rPr>
          <w:rFonts w:ascii="Minion Pro" w:hAnsi="Minion Pro" w:cs="Times New Roman"/>
          <w:sz w:val="19"/>
          <w:szCs w:val="19"/>
        </w:rPr>
        <w:lastRenderedPageBreak/>
        <w:t xml:space="preserve">Again open the main SR1 application if it was minimized in the task bar. Once the main SR1 application opens, then click on File menu on top left corner and click on Load Configuration. This will open a standard windows File Open dialog box. Navigate through C:/Program Files/SR1 Audio Analyzer/user/config and select on </w:t>
      </w:r>
      <w:r w:rsidRPr="00311EED">
        <w:rPr>
          <w:rFonts w:ascii="Minion Pro" w:hAnsi="Minion Pro"/>
          <w:sz w:val="19"/>
          <w:szCs w:val="19"/>
        </w:rPr>
        <w:t>EVAL-AD</w:t>
      </w:r>
      <w:r w:rsidR="00717EC0">
        <w:rPr>
          <w:rFonts w:ascii="Minion Pro" w:hAnsi="Minion Pro"/>
          <w:sz w:val="19"/>
          <w:szCs w:val="19"/>
        </w:rPr>
        <w:t>4030</w:t>
      </w:r>
      <w:r w:rsidRPr="00311EED">
        <w:rPr>
          <w:rFonts w:ascii="Minion Pro" w:hAnsi="Minion Pro"/>
          <w:sz w:val="19"/>
          <w:szCs w:val="19"/>
        </w:rPr>
        <w:t>-24_</w:t>
      </w:r>
      <w:r w:rsidR="00041B2B">
        <w:rPr>
          <w:rFonts w:ascii="Minion Pro" w:hAnsi="Minion Pro"/>
          <w:sz w:val="19"/>
          <w:szCs w:val="19"/>
        </w:rPr>
        <w:t>SR1</w:t>
      </w:r>
      <w:r w:rsidRPr="00311EED">
        <w:rPr>
          <w:rFonts w:ascii="Minion Pro" w:hAnsi="Minion Pro"/>
          <w:sz w:val="19"/>
          <w:szCs w:val="19"/>
        </w:rPr>
        <w:t>_config.xml</w:t>
      </w:r>
      <w:r w:rsidRPr="00311EED">
        <w:rPr>
          <w:rFonts w:ascii="Minion Pro" w:hAnsi="Minion Pro" w:cs="Times New Roman"/>
          <w:sz w:val="19"/>
          <w:szCs w:val="19"/>
        </w:rPr>
        <w:t xml:space="preserve"> and click open.</w:t>
      </w:r>
    </w:p>
    <w:p w14:paraId="398714AE" w14:textId="58353185" w:rsidR="007B6F0D" w:rsidRDefault="007B6F0D" w:rsidP="007B6F0D">
      <w:pPr>
        <w:pStyle w:val="ListParagraph"/>
        <w:numPr>
          <w:ilvl w:val="0"/>
          <w:numId w:val="24"/>
        </w:numPr>
      </w:pPr>
      <w:r w:rsidRPr="00311EED">
        <w:t>This will open a small window and click OK</w:t>
      </w:r>
      <w:r>
        <w:t xml:space="preserve"> button</w:t>
      </w:r>
      <w:r w:rsidRPr="00311EED">
        <w:t xml:space="preserve"> and wait for SR1 to configur</w:t>
      </w:r>
      <w:r>
        <w:t>e</w:t>
      </w:r>
      <w:r w:rsidRPr="00311EED">
        <w:t>.</w:t>
      </w:r>
    </w:p>
    <w:p w14:paraId="12644063" w14:textId="1E567F59" w:rsidR="007B6F0D" w:rsidRDefault="007B6F0D" w:rsidP="007B6F0D">
      <w:r>
        <w:t xml:space="preserve">After the configuration is done, please ensure that the </w:t>
      </w:r>
      <w:r w:rsidRPr="007B6F0D">
        <w:rPr>
          <w:b/>
          <w:bCs/>
        </w:rPr>
        <w:t>Analog Generator window</w:t>
      </w:r>
      <w:r>
        <w:t xml:space="preserve"> has the following settings: </w:t>
      </w:r>
      <w:r w:rsidRPr="007B6F0D">
        <w:rPr>
          <w:b/>
          <w:bCs/>
        </w:rPr>
        <w:t>Fs = 512kHz, Mode = Mono, Output = Balanced float with differential impedance = 50</w:t>
      </w:r>
      <w:r w:rsidRPr="007B6F0D">
        <w:rPr>
          <w:rFonts w:ascii="Cambria" w:hAnsi="Cambria"/>
          <w:b/>
          <w:bCs/>
        </w:rPr>
        <w:t>Ω</w:t>
      </w:r>
      <w:r w:rsidRPr="007B6F0D">
        <w:rPr>
          <w:b/>
          <w:bCs/>
        </w:rPr>
        <w:t>, sine wave’s frequency = 1kHz, sine wave’s amplitude =3.5Vrms</w:t>
      </w:r>
      <w:r>
        <w:t>.</w:t>
      </w:r>
      <w:r w:rsidR="0003672D">
        <w:t xml:space="preserve"> </w:t>
      </w:r>
    </w:p>
    <w:p w14:paraId="5F6DB32D" w14:textId="77777777" w:rsidR="00A9770E" w:rsidRPr="00A9770E" w:rsidRDefault="00A9770E" w:rsidP="00A9770E"/>
    <w:sectPr w:rsidR="00A9770E" w:rsidRPr="00A9770E" w:rsidSect="00383B9A">
      <w:headerReference w:type="default" r:id="rId42"/>
      <w:footerReference w:type="default" r:id="rId43"/>
      <w:footerReference w:type="first" r:id="rId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6B0F48" w14:textId="77777777" w:rsidR="000D4515" w:rsidRDefault="000D4515" w:rsidP="00AF7A28">
      <w:pPr>
        <w:spacing w:before="0" w:after="0"/>
      </w:pPr>
      <w:r>
        <w:separator/>
      </w:r>
    </w:p>
  </w:endnote>
  <w:endnote w:type="continuationSeparator" w:id="0">
    <w:p w14:paraId="64027995" w14:textId="77777777" w:rsidR="000D4515" w:rsidRDefault="000D4515" w:rsidP="00AF7A2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panose1 w:val="02040503050201020203"/>
    <w:charset w:val="00"/>
    <w:family w:val="roman"/>
    <w:notTrueType/>
    <w:pitch w:val="variable"/>
    <w:sig w:usb0="E00002AF" w:usb1="5000607B" w:usb2="00000000" w:usb3="00000000" w:csb0="0000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20B0503030403020204"/>
    <w:charset w:val="00"/>
    <w:family w:val="swiss"/>
    <w:notTrueType/>
    <w:pitch w:val="variable"/>
    <w:sig w:usb0="A00002AF" w:usb1="50002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388063"/>
      <w:docPartObj>
        <w:docPartGallery w:val="Page Numbers (Bottom of Page)"/>
        <w:docPartUnique/>
      </w:docPartObj>
    </w:sdtPr>
    <w:sdtEndPr/>
    <w:sdtContent>
      <w:sdt>
        <w:sdtPr>
          <w:id w:val="565050523"/>
          <w:docPartObj>
            <w:docPartGallery w:val="Page Numbers (Top of Page)"/>
            <w:docPartUnique/>
          </w:docPartObj>
        </w:sdtPr>
        <w:sdtEndPr/>
        <w:sdtContent>
          <w:p w14:paraId="24EC634D" w14:textId="555CD7FF" w:rsidR="000D4515" w:rsidRDefault="005A7448" w:rsidP="00036908">
            <w:pPr>
              <w:pStyle w:val="Footer"/>
              <w:ind w:right="380" w:firstLine="3600"/>
            </w:pPr>
            <w:sdt>
              <w:sdtPr>
                <w:rPr>
                  <w:rFonts w:ascii="Arial" w:hAnsi="Arial" w:cs="Arial"/>
                  <w:b/>
                  <w:bCs/>
                  <w:sz w:val="20"/>
                  <w:szCs w:val="20"/>
                </w:rPr>
                <w:alias w:val="Title"/>
                <w:tag w:val=""/>
                <w:id w:val="1649021986"/>
                <w:dataBinding w:prefixMappings="xmlns:ns0='http://purl.org/dc/elements/1.1/' xmlns:ns1='http://schemas.openxmlformats.org/package/2006/metadata/core-properties' " w:xpath="/ns1:coreProperties[1]/ns0:title[1]" w:storeItemID="{6C3C8BC8-F283-45AE-878A-BAB7291924A1}"/>
                <w:text/>
              </w:sdtPr>
              <w:sdtEndPr/>
              <w:sdtContent>
                <w:r w:rsidR="000D4515">
                  <w:rPr>
                    <w:rFonts w:ascii="Arial" w:hAnsi="Arial" w:cs="Arial"/>
                    <w:b/>
                    <w:bCs/>
                    <w:sz w:val="20"/>
                    <w:szCs w:val="20"/>
                  </w:rPr>
                  <w:t>18-069659-01-A</w:t>
                </w:r>
              </w:sdtContent>
            </w:sdt>
            <w:r w:rsidR="000D4515">
              <w:tab/>
              <w:t xml:space="preserve">Page </w:t>
            </w:r>
            <w:r w:rsidR="000D4515">
              <w:rPr>
                <w:b/>
                <w:sz w:val="24"/>
                <w:szCs w:val="24"/>
              </w:rPr>
              <w:fldChar w:fldCharType="begin"/>
            </w:r>
            <w:r w:rsidR="000D4515">
              <w:rPr>
                <w:b/>
              </w:rPr>
              <w:instrText xml:space="preserve"> PAGE </w:instrText>
            </w:r>
            <w:r w:rsidR="000D4515">
              <w:rPr>
                <w:b/>
                <w:sz w:val="24"/>
                <w:szCs w:val="24"/>
              </w:rPr>
              <w:fldChar w:fldCharType="separate"/>
            </w:r>
            <w:r w:rsidR="000D4515">
              <w:rPr>
                <w:b/>
                <w:noProof/>
              </w:rPr>
              <w:t>1</w:t>
            </w:r>
            <w:r w:rsidR="000D4515">
              <w:rPr>
                <w:b/>
                <w:sz w:val="24"/>
                <w:szCs w:val="24"/>
              </w:rPr>
              <w:fldChar w:fldCharType="end"/>
            </w:r>
            <w:r w:rsidR="000D4515">
              <w:t xml:space="preserve"> of </w:t>
            </w:r>
            <w:r w:rsidR="000D4515">
              <w:rPr>
                <w:b/>
                <w:sz w:val="24"/>
                <w:szCs w:val="24"/>
              </w:rPr>
              <w:fldChar w:fldCharType="begin"/>
            </w:r>
            <w:r w:rsidR="000D4515">
              <w:rPr>
                <w:b/>
              </w:rPr>
              <w:instrText xml:space="preserve"> NUMPAGES  </w:instrText>
            </w:r>
            <w:r w:rsidR="000D4515">
              <w:rPr>
                <w:b/>
                <w:sz w:val="24"/>
                <w:szCs w:val="24"/>
              </w:rPr>
              <w:fldChar w:fldCharType="separate"/>
            </w:r>
            <w:r w:rsidR="000D4515">
              <w:rPr>
                <w:b/>
                <w:noProof/>
              </w:rPr>
              <w:t>2</w:t>
            </w:r>
            <w:r w:rsidR="000D4515">
              <w:rPr>
                <w:b/>
                <w:sz w:val="24"/>
                <w:szCs w:val="24"/>
              </w:rPr>
              <w:fldChar w:fldCharType="end"/>
            </w:r>
          </w:p>
        </w:sdtContent>
      </w:sdt>
    </w:sdtContent>
  </w:sdt>
  <w:p w14:paraId="1BAA4995" w14:textId="77777777" w:rsidR="000D4515" w:rsidRPr="0078765D" w:rsidRDefault="000D45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87" w:rightFromText="187" w:vertAnchor="page" w:tblpY="14257"/>
      <w:tblW w:w="5000" w:type="pct"/>
      <w:tblLook w:val="01E0" w:firstRow="1" w:lastRow="1" w:firstColumn="1" w:lastColumn="1" w:noHBand="0" w:noVBand="0"/>
    </w:tblPr>
    <w:tblGrid>
      <w:gridCol w:w="3976"/>
      <w:gridCol w:w="264"/>
      <w:gridCol w:w="5120"/>
    </w:tblGrid>
    <w:tr w:rsidR="000D4515" w:rsidRPr="00C870C7" w14:paraId="25F6933D" w14:textId="77777777" w:rsidTr="00C870C7">
      <w:tc>
        <w:tcPr>
          <w:tcW w:w="2124" w:type="pct"/>
          <w:vAlign w:val="bottom"/>
        </w:tcPr>
        <w:p w14:paraId="118E4756" w14:textId="77777777" w:rsidR="000D4515" w:rsidRPr="00C870C7" w:rsidRDefault="000D4515" w:rsidP="00C870C7">
          <w:pPr>
            <w:tabs>
              <w:tab w:val="right" w:pos="5112"/>
            </w:tabs>
            <w:spacing w:before="0" w:after="0"/>
            <w:rPr>
              <w:rFonts w:ascii="Myriad Pro" w:hAnsi="Myriad Pro" w:cs="Myriad Pro"/>
              <w:b/>
              <w:color w:val="000000"/>
              <w:kern w:val="16"/>
              <w:sz w:val="15"/>
              <w:szCs w:val="15"/>
            </w:rPr>
          </w:pPr>
        </w:p>
        <w:p w14:paraId="1A53731B" w14:textId="77777777" w:rsidR="000D4515" w:rsidRPr="00C870C7" w:rsidRDefault="000D4515" w:rsidP="00C870C7">
          <w:pPr>
            <w:tabs>
              <w:tab w:val="right" w:pos="4899"/>
            </w:tabs>
            <w:spacing w:before="0" w:after="0"/>
            <w:jc w:val="both"/>
            <w:rPr>
              <w:rFonts w:ascii="Myriad Pro" w:hAnsi="Myriad Pro" w:cs="Myriad Pro"/>
              <w:b/>
              <w:spacing w:val="-9"/>
              <w:kern w:val="13"/>
              <w:sz w:val="13"/>
              <w:szCs w:val="13"/>
            </w:rPr>
          </w:pPr>
          <w:r w:rsidRPr="00C870C7">
            <w:rPr>
              <w:rFonts w:ascii="Myriad Pro" w:hAnsi="Myriad Pro" w:cs="Myriad Pro"/>
              <w:b/>
              <w:spacing w:val="-9"/>
              <w:kern w:val="13"/>
              <w:sz w:val="13"/>
              <w:szCs w:val="13"/>
            </w:rPr>
            <w:t>Information furnished by Analog Devices is believed to be accurate and reliable. However, no responsibility is assumed by Analog Devices for its use, nor for any infringements of patents or other rights of third parties that may result from its use. Specifications subject to change without notice. No license is granted by implication or otherwise under any patent or patent rights of Analog Devices. Trademarks and registered trademarks are the property of their respective owners.</w:t>
          </w:r>
        </w:p>
      </w:tc>
      <w:tc>
        <w:tcPr>
          <w:tcW w:w="141" w:type="pct"/>
        </w:tcPr>
        <w:p w14:paraId="0E738384" w14:textId="77777777" w:rsidR="000D4515" w:rsidRPr="00C870C7" w:rsidRDefault="000D4515" w:rsidP="00C870C7">
          <w:pPr>
            <w:tabs>
              <w:tab w:val="right" w:pos="4899"/>
            </w:tabs>
            <w:spacing w:before="0" w:after="0"/>
            <w:jc w:val="both"/>
            <w:rPr>
              <w:rFonts w:ascii="Myriad Pro" w:hAnsi="Myriad Pro" w:cs="Myriad Pro"/>
              <w:b/>
              <w:color w:val="000000"/>
              <w:kern w:val="16"/>
              <w:sz w:val="15"/>
              <w:szCs w:val="15"/>
            </w:rPr>
          </w:pPr>
        </w:p>
      </w:tc>
      <w:tc>
        <w:tcPr>
          <w:tcW w:w="2735" w:type="pct"/>
          <w:vAlign w:val="bottom"/>
        </w:tcPr>
        <w:p w14:paraId="008914FB" w14:textId="02EC7C90" w:rsidR="000D4515" w:rsidRPr="00C870C7" w:rsidRDefault="000D4515" w:rsidP="00C870C7">
          <w:pPr>
            <w:tabs>
              <w:tab w:val="right" w:pos="4899"/>
            </w:tabs>
            <w:spacing w:before="0" w:after="0"/>
            <w:jc w:val="both"/>
            <w:rPr>
              <w:rFonts w:ascii="Myriad Pro" w:hAnsi="Myriad Pro" w:cs="Myriad Pro"/>
              <w:b/>
              <w:color w:val="000000"/>
              <w:kern w:val="16"/>
              <w:sz w:val="15"/>
              <w:szCs w:val="15"/>
            </w:rPr>
          </w:pPr>
          <w:r w:rsidRPr="00C870C7">
            <w:rPr>
              <w:rFonts w:ascii="Myriad Pro" w:hAnsi="Myriad Pro" w:cs="Myriad Pro"/>
              <w:b/>
              <w:color w:val="000000"/>
              <w:kern w:val="16"/>
              <w:sz w:val="15"/>
              <w:szCs w:val="15"/>
            </w:rPr>
            <w:t>One Technology Way, P.O. Box 9106, Norwood, MA 02062-9106, U.S.A.</w:t>
          </w:r>
          <w:r w:rsidRPr="00C870C7">
            <w:rPr>
              <w:rFonts w:ascii="Myriad Pro" w:hAnsi="Myriad Pro" w:cs="Myriad Pro"/>
              <w:b/>
              <w:color w:val="000000"/>
              <w:kern w:val="16"/>
              <w:sz w:val="15"/>
              <w:szCs w:val="15"/>
            </w:rPr>
            <w:br/>
            <w:t>Tel: 781.329.4700</w:t>
          </w:r>
          <w:r w:rsidRPr="00C870C7">
            <w:rPr>
              <w:rFonts w:ascii="Myriad Pro" w:hAnsi="Myriad Pro" w:cs="Myriad Pro"/>
              <w:b/>
              <w:color w:val="000000"/>
              <w:kern w:val="16"/>
              <w:sz w:val="15"/>
              <w:szCs w:val="15"/>
            </w:rPr>
            <w:tab/>
          </w:r>
          <w:hyperlink r:id="rId1" w:history="1">
            <w:r w:rsidRPr="00C870C7">
              <w:rPr>
                <w:rFonts w:ascii="Myriad Pro" w:hAnsi="Myriad Pro" w:cs="Myriad Pro"/>
                <w:b/>
                <w:color w:val="0000FF"/>
                <w:kern w:val="16"/>
                <w:sz w:val="16"/>
                <w:szCs w:val="16"/>
              </w:rPr>
              <w:t>www.analog.com</w:t>
            </w:r>
          </w:hyperlink>
          <w:r w:rsidRPr="00C870C7">
            <w:rPr>
              <w:rFonts w:ascii="Myriad Pro" w:hAnsi="Myriad Pro" w:cs="Myriad Pro"/>
              <w:b/>
              <w:color w:val="000000"/>
              <w:kern w:val="16"/>
              <w:sz w:val="15"/>
              <w:szCs w:val="15"/>
            </w:rPr>
            <w:t> </w:t>
          </w:r>
          <w:r w:rsidRPr="00C870C7">
            <w:rPr>
              <w:rFonts w:ascii="Myriad Pro" w:hAnsi="Myriad Pro" w:cs="Myriad Pro"/>
              <w:b/>
              <w:color w:val="000000"/>
              <w:kern w:val="16"/>
              <w:sz w:val="15"/>
              <w:szCs w:val="15"/>
            </w:rPr>
            <w:br/>
            <w:t>Fax: 781.461.3113</w:t>
          </w:r>
          <w:r w:rsidRPr="00C870C7">
            <w:rPr>
              <w:rFonts w:ascii="Myriad Pro" w:hAnsi="Myriad Pro" w:cs="Myriad Pro"/>
              <w:b/>
              <w:color w:val="000000"/>
              <w:kern w:val="16"/>
              <w:sz w:val="15"/>
              <w:szCs w:val="15"/>
            </w:rPr>
            <w:tab/>
            <w:t>©</w:t>
          </w:r>
          <w:r w:rsidRPr="00C870C7">
            <w:rPr>
              <w:rFonts w:ascii="Myriad Pro" w:hAnsi="Myriad Pro" w:cs="Myriad Pro"/>
              <w:color w:val="000000"/>
              <w:kern w:val="16"/>
              <w:sz w:val="16"/>
              <w:szCs w:val="16"/>
            </w:rPr>
            <w:fldChar w:fldCharType="begin"/>
          </w:r>
          <w:r w:rsidRPr="00C870C7">
            <w:rPr>
              <w:rFonts w:ascii="Myriad Pro" w:hAnsi="Myriad Pro" w:cs="Myriad Pro"/>
              <w:color w:val="000000"/>
              <w:kern w:val="16"/>
              <w:sz w:val="16"/>
              <w:szCs w:val="16"/>
            </w:rPr>
            <w:instrText xml:space="preserve"> DOCPROPERTY  "ADI Pub Year"  \* MERGEFORMAT </w:instrText>
          </w:r>
          <w:r w:rsidRPr="00C870C7">
            <w:rPr>
              <w:rFonts w:ascii="Myriad Pro" w:hAnsi="Myriad Pro" w:cs="Myriad Pro"/>
              <w:color w:val="000000"/>
              <w:kern w:val="16"/>
              <w:sz w:val="16"/>
              <w:szCs w:val="16"/>
            </w:rPr>
            <w:fldChar w:fldCharType="separate"/>
          </w:r>
          <w:r>
            <w:rPr>
              <w:rFonts w:ascii="Myriad Pro" w:hAnsi="Myriad Pro" w:cs="Myriad Pro"/>
              <w:b/>
              <w:bCs/>
              <w:color w:val="000000"/>
              <w:kern w:val="16"/>
              <w:sz w:val="16"/>
              <w:szCs w:val="16"/>
            </w:rPr>
            <w:t>Error! Unknown document property name.</w:t>
          </w:r>
          <w:r w:rsidRPr="00C870C7">
            <w:rPr>
              <w:rFonts w:ascii="Myriad Pro" w:hAnsi="Myriad Pro" w:cs="Myriad Pro"/>
              <w:b/>
              <w:color w:val="000000"/>
              <w:kern w:val="16"/>
              <w:sz w:val="15"/>
              <w:szCs w:val="15"/>
            </w:rPr>
            <w:fldChar w:fldCharType="end"/>
          </w:r>
          <w:r w:rsidRPr="00C870C7">
            <w:rPr>
              <w:rFonts w:ascii="Myriad Pro" w:hAnsi="Myriad Pro" w:cs="Myriad Pro"/>
              <w:b/>
              <w:color w:val="000000"/>
              <w:kern w:val="16"/>
              <w:sz w:val="15"/>
              <w:szCs w:val="15"/>
            </w:rPr>
            <w:t xml:space="preserve"> Analog Devices, Inc. All rights reserved.</w:t>
          </w:r>
        </w:p>
      </w:tc>
    </w:tr>
  </w:tbl>
  <w:p w14:paraId="7F7B4B85" w14:textId="77777777" w:rsidR="000D4515" w:rsidRDefault="000D45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1673E2" w14:textId="77777777" w:rsidR="000D4515" w:rsidRDefault="000D4515" w:rsidP="00AF7A28">
      <w:pPr>
        <w:spacing w:before="0" w:after="0"/>
      </w:pPr>
      <w:r>
        <w:separator/>
      </w:r>
    </w:p>
  </w:footnote>
  <w:footnote w:type="continuationSeparator" w:id="0">
    <w:p w14:paraId="6722E902" w14:textId="77777777" w:rsidR="000D4515" w:rsidRDefault="000D4515" w:rsidP="00AF7A2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38E344" w14:textId="77777777" w:rsidR="000D4515" w:rsidRDefault="000D4515">
    <w:r>
      <w:rPr>
        <w:noProof/>
        <w:lang w:eastAsia="zh-TW" w:bidi="he-IL"/>
      </w:rPr>
      <w:drawing>
        <wp:inline distT="0" distB="0" distL="0" distR="0" wp14:anchorId="375D9DD0" wp14:editId="1D7C0650">
          <wp:extent cx="1371603" cy="396241"/>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I Logo large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1603" cy="396241"/>
                  </a:xfrm>
                  <a:prstGeom prst="rect">
                    <a:avLst/>
                  </a:prstGeom>
                </pic:spPr>
              </pic:pic>
            </a:graphicData>
          </a:graphic>
        </wp:inline>
      </w:drawing>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78"/>
      <w:gridCol w:w="4672"/>
    </w:tblGrid>
    <w:tr w:rsidR="000D4515" w:rsidRPr="003719E0" w14:paraId="44D7E0D7" w14:textId="77777777" w:rsidTr="00AF7A28">
      <w:tc>
        <w:tcPr>
          <w:tcW w:w="4788" w:type="dxa"/>
        </w:tcPr>
        <w:p w14:paraId="627383B7" w14:textId="77777777" w:rsidR="000D4515" w:rsidRPr="003719E0" w:rsidRDefault="000D4515" w:rsidP="00AF7A28">
          <w:pPr>
            <w:pStyle w:val="Header"/>
            <w:rPr>
              <w:sz w:val="40"/>
              <w:szCs w:val="40"/>
            </w:rPr>
          </w:pPr>
          <w:r w:rsidRPr="003719E0">
            <w:rPr>
              <w:sz w:val="40"/>
              <w:szCs w:val="40"/>
            </w:rPr>
            <w:t>Test Procedure</w:t>
          </w:r>
        </w:p>
      </w:tc>
      <w:sdt>
        <w:sdtPr>
          <w:rPr>
            <w:sz w:val="40"/>
            <w:szCs w:val="40"/>
          </w:rPr>
          <w:alias w:val="Subject"/>
          <w:tag w:val=""/>
          <w:id w:val="-766232136"/>
          <w:placeholder>
            <w:docPart w:val="0E8581F1703642A0959503831AAD7017"/>
          </w:placeholder>
          <w:dataBinding w:prefixMappings="xmlns:ns0='http://purl.org/dc/elements/1.1/' xmlns:ns1='http://schemas.openxmlformats.org/package/2006/metadata/core-properties' " w:xpath="/ns1:coreProperties[1]/ns0:subject[1]" w:storeItemID="{6C3C8BC8-F283-45AE-878A-BAB7291924A1}"/>
          <w:text/>
        </w:sdtPr>
        <w:sdtEndPr/>
        <w:sdtContent>
          <w:tc>
            <w:tcPr>
              <w:tcW w:w="4788" w:type="dxa"/>
            </w:tcPr>
            <w:p w14:paraId="0490DF6C" w14:textId="68C84DFA" w:rsidR="000D4515" w:rsidRPr="003719E0" w:rsidRDefault="000D4515" w:rsidP="00AF7A28">
              <w:pPr>
                <w:pStyle w:val="Header"/>
                <w:jc w:val="right"/>
                <w:rPr>
                  <w:sz w:val="40"/>
                  <w:szCs w:val="40"/>
                </w:rPr>
              </w:pPr>
              <w:r>
                <w:rPr>
                  <w:sz w:val="40"/>
                  <w:szCs w:val="40"/>
                </w:rPr>
                <w:t>EVAL-AD4030-24FMCZ</w:t>
              </w:r>
            </w:p>
          </w:tc>
        </w:sdtContent>
      </w:sdt>
    </w:tr>
  </w:tbl>
  <w:p w14:paraId="28D97132" w14:textId="77777777" w:rsidR="000D4515" w:rsidRDefault="000D4515" w:rsidP="00AF7A28">
    <w:pPr>
      <w:pStyle w:val="Header"/>
    </w:pPr>
  </w:p>
  <w:p w14:paraId="38D863E1" w14:textId="77777777" w:rsidR="000D4515" w:rsidRDefault="000D45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80874"/>
    <w:multiLevelType w:val="hybridMultilevel"/>
    <w:tmpl w:val="56F0C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4B16D9"/>
    <w:multiLevelType w:val="hybridMultilevel"/>
    <w:tmpl w:val="BF98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8E4AD9"/>
    <w:multiLevelType w:val="multilevel"/>
    <w:tmpl w:val="38F0DF08"/>
    <w:lvl w:ilvl="0">
      <w:start w:val="1"/>
      <w:numFmt w:val="decimal"/>
      <w:lvlText w:val="%1."/>
      <w:lvlJc w:val="left"/>
      <w:pPr>
        <w:ind w:left="720" w:firstLine="360"/>
      </w:pPr>
      <w:rPr>
        <w:rFonts w:cs="Times New Roman"/>
        <w:u w:val="none"/>
      </w:rPr>
    </w:lvl>
    <w:lvl w:ilvl="1">
      <w:start w:val="1"/>
      <w:numFmt w:val="lowerLetter"/>
      <w:lvlText w:val="%2."/>
      <w:lvlJc w:val="left"/>
      <w:pPr>
        <w:ind w:left="1440" w:firstLine="1080"/>
      </w:pPr>
      <w:rPr>
        <w:rFonts w:cs="Times New Roman"/>
        <w:u w:val="none"/>
      </w:rPr>
    </w:lvl>
    <w:lvl w:ilvl="2">
      <w:start w:val="1"/>
      <w:numFmt w:val="lowerRoman"/>
      <w:lvlText w:val="%3."/>
      <w:lvlJc w:val="right"/>
      <w:pPr>
        <w:ind w:left="2160" w:firstLine="1800"/>
      </w:pPr>
      <w:rPr>
        <w:rFonts w:cs="Times New Roman"/>
        <w:u w:val="none"/>
      </w:rPr>
    </w:lvl>
    <w:lvl w:ilvl="3">
      <w:start w:val="1"/>
      <w:numFmt w:val="decimal"/>
      <w:lvlText w:val="%4."/>
      <w:lvlJc w:val="left"/>
      <w:pPr>
        <w:ind w:left="2880" w:firstLine="2520"/>
      </w:pPr>
      <w:rPr>
        <w:rFonts w:cs="Times New Roman"/>
        <w:u w:val="none"/>
      </w:rPr>
    </w:lvl>
    <w:lvl w:ilvl="4">
      <w:start w:val="1"/>
      <w:numFmt w:val="lowerLetter"/>
      <w:lvlText w:val="%5."/>
      <w:lvlJc w:val="left"/>
      <w:pPr>
        <w:ind w:left="3600" w:firstLine="3240"/>
      </w:pPr>
      <w:rPr>
        <w:rFonts w:cs="Times New Roman"/>
        <w:u w:val="none"/>
      </w:rPr>
    </w:lvl>
    <w:lvl w:ilvl="5">
      <w:start w:val="1"/>
      <w:numFmt w:val="lowerRoman"/>
      <w:lvlText w:val="%6."/>
      <w:lvlJc w:val="right"/>
      <w:pPr>
        <w:ind w:left="4320" w:firstLine="3960"/>
      </w:pPr>
      <w:rPr>
        <w:rFonts w:cs="Times New Roman"/>
        <w:u w:val="none"/>
      </w:rPr>
    </w:lvl>
    <w:lvl w:ilvl="6">
      <w:start w:val="1"/>
      <w:numFmt w:val="decimal"/>
      <w:lvlText w:val="%7."/>
      <w:lvlJc w:val="left"/>
      <w:pPr>
        <w:ind w:left="5040" w:firstLine="4680"/>
      </w:pPr>
      <w:rPr>
        <w:rFonts w:cs="Times New Roman"/>
        <w:u w:val="none"/>
      </w:rPr>
    </w:lvl>
    <w:lvl w:ilvl="7">
      <w:start w:val="1"/>
      <w:numFmt w:val="lowerLetter"/>
      <w:lvlText w:val="%8."/>
      <w:lvlJc w:val="left"/>
      <w:pPr>
        <w:ind w:left="5760" w:firstLine="5400"/>
      </w:pPr>
      <w:rPr>
        <w:rFonts w:cs="Times New Roman"/>
        <w:u w:val="none"/>
      </w:rPr>
    </w:lvl>
    <w:lvl w:ilvl="8">
      <w:start w:val="1"/>
      <w:numFmt w:val="lowerRoman"/>
      <w:lvlText w:val="%9."/>
      <w:lvlJc w:val="right"/>
      <w:pPr>
        <w:ind w:left="6480" w:firstLine="6120"/>
      </w:pPr>
      <w:rPr>
        <w:rFonts w:cs="Times New Roman"/>
        <w:u w:val="none"/>
      </w:rPr>
    </w:lvl>
  </w:abstractNum>
  <w:abstractNum w:abstractNumId="3" w15:restartNumberingAfterBreak="0">
    <w:nsid w:val="15255B3F"/>
    <w:multiLevelType w:val="hybridMultilevel"/>
    <w:tmpl w:val="DEDC4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A4210D9"/>
    <w:multiLevelType w:val="hybridMultilevel"/>
    <w:tmpl w:val="6B8E9D2A"/>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C73AAB"/>
    <w:multiLevelType w:val="hybridMultilevel"/>
    <w:tmpl w:val="15D4C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4AD1D71"/>
    <w:multiLevelType w:val="hybridMultilevel"/>
    <w:tmpl w:val="53C63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4E22EE"/>
    <w:multiLevelType w:val="hybridMultilevel"/>
    <w:tmpl w:val="912001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3B1454"/>
    <w:multiLevelType w:val="hybridMultilevel"/>
    <w:tmpl w:val="E9748E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455387B"/>
    <w:multiLevelType w:val="hybridMultilevel"/>
    <w:tmpl w:val="4DE01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CCE4ADB"/>
    <w:multiLevelType w:val="hybridMultilevel"/>
    <w:tmpl w:val="84C2780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027298E"/>
    <w:multiLevelType w:val="hybridMultilevel"/>
    <w:tmpl w:val="58AC2D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164464"/>
    <w:multiLevelType w:val="hybridMultilevel"/>
    <w:tmpl w:val="41F6C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6CB643C"/>
    <w:multiLevelType w:val="hybridMultilevel"/>
    <w:tmpl w:val="9DECF2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7D13B83"/>
    <w:multiLevelType w:val="hybridMultilevel"/>
    <w:tmpl w:val="A62C6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5B71FC"/>
    <w:multiLevelType w:val="hybridMultilevel"/>
    <w:tmpl w:val="7910E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F7E6E06">
      <w:start w:val="5"/>
      <w:numFmt w:val="bullet"/>
      <w:lvlText w:val="-"/>
      <w:lvlJc w:val="left"/>
      <w:pPr>
        <w:ind w:left="2160" w:hanging="360"/>
      </w:pPr>
      <w:rPr>
        <w:rFonts w:ascii="Minion Pro" w:eastAsia="Times New Roman" w:hAnsi="Minion Pro"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5ED0E8B"/>
    <w:multiLevelType w:val="hybridMultilevel"/>
    <w:tmpl w:val="AEC2C86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683D33EA"/>
    <w:multiLevelType w:val="hybridMultilevel"/>
    <w:tmpl w:val="860C18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692C7CAD"/>
    <w:multiLevelType w:val="hybridMultilevel"/>
    <w:tmpl w:val="9BEC479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6CF41DDA"/>
    <w:multiLevelType w:val="hybridMultilevel"/>
    <w:tmpl w:val="B526FF8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FC53340"/>
    <w:multiLevelType w:val="hybridMultilevel"/>
    <w:tmpl w:val="CC3CA6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FA0DF4"/>
    <w:multiLevelType w:val="hybridMultilevel"/>
    <w:tmpl w:val="F7F28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DD4EA8"/>
    <w:multiLevelType w:val="hybridMultilevel"/>
    <w:tmpl w:val="A4A49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272BBC"/>
    <w:multiLevelType w:val="hybridMultilevel"/>
    <w:tmpl w:val="7C625E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4" w15:restartNumberingAfterBreak="0">
    <w:nsid w:val="7D2972CC"/>
    <w:multiLevelType w:val="hybridMultilevel"/>
    <w:tmpl w:val="B1221B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4"/>
  </w:num>
  <w:num w:numId="3">
    <w:abstractNumId w:val="15"/>
  </w:num>
  <w:num w:numId="4">
    <w:abstractNumId w:val="21"/>
  </w:num>
  <w:num w:numId="5">
    <w:abstractNumId w:val="6"/>
  </w:num>
  <w:num w:numId="6">
    <w:abstractNumId w:val="9"/>
  </w:num>
  <w:num w:numId="7">
    <w:abstractNumId w:val="5"/>
  </w:num>
  <w:num w:numId="8">
    <w:abstractNumId w:val="1"/>
  </w:num>
  <w:num w:numId="9">
    <w:abstractNumId w:val="24"/>
  </w:num>
  <w:num w:numId="10">
    <w:abstractNumId w:val="12"/>
  </w:num>
  <w:num w:numId="11">
    <w:abstractNumId w:val="11"/>
  </w:num>
  <w:num w:numId="12">
    <w:abstractNumId w:val="16"/>
  </w:num>
  <w:num w:numId="13">
    <w:abstractNumId w:val="8"/>
  </w:num>
  <w:num w:numId="14">
    <w:abstractNumId w:val="19"/>
  </w:num>
  <w:num w:numId="15">
    <w:abstractNumId w:val="2"/>
  </w:num>
  <w:num w:numId="16">
    <w:abstractNumId w:val="23"/>
  </w:num>
  <w:num w:numId="17">
    <w:abstractNumId w:val="10"/>
  </w:num>
  <w:num w:numId="18">
    <w:abstractNumId w:val="20"/>
  </w:num>
  <w:num w:numId="19">
    <w:abstractNumId w:val="17"/>
  </w:num>
  <w:num w:numId="20">
    <w:abstractNumId w:val="13"/>
  </w:num>
  <w:num w:numId="21">
    <w:abstractNumId w:val="0"/>
  </w:num>
  <w:num w:numId="22">
    <w:abstractNumId w:val="7"/>
  </w:num>
  <w:num w:numId="23">
    <w:abstractNumId w:val="18"/>
  </w:num>
  <w:num w:numId="24">
    <w:abstractNumId w:val="3"/>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A28"/>
    <w:rsid w:val="00000AF9"/>
    <w:rsid w:val="00001BE4"/>
    <w:rsid w:val="000031E7"/>
    <w:rsid w:val="000039E7"/>
    <w:rsid w:val="00004873"/>
    <w:rsid w:val="000063AD"/>
    <w:rsid w:val="00006945"/>
    <w:rsid w:val="00006965"/>
    <w:rsid w:val="00006C70"/>
    <w:rsid w:val="00006CE8"/>
    <w:rsid w:val="000104AB"/>
    <w:rsid w:val="0001245E"/>
    <w:rsid w:val="00012655"/>
    <w:rsid w:val="00012ABD"/>
    <w:rsid w:val="00012E18"/>
    <w:rsid w:val="000135A2"/>
    <w:rsid w:val="0001492E"/>
    <w:rsid w:val="000204E3"/>
    <w:rsid w:val="00022036"/>
    <w:rsid w:val="00022D19"/>
    <w:rsid w:val="000235D6"/>
    <w:rsid w:val="00023C60"/>
    <w:rsid w:val="0002453F"/>
    <w:rsid w:val="00024F2F"/>
    <w:rsid w:val="0002510D"/>
    <w:rsid w:val="0002573C"/>
    <w:rsid w:val="000265B6"/>
    <w:rsid w:val="00026C03"/>
    <w:rsid w:val="00030811"/>
    <w:rsid w:val="0003134A"/>
    <w:rsid w:val="00032A61"/>
    <w:rsid w:val="00035714"/>
    <w:rsid w:val="0003672D"/>
    <w:rsid w:val="00036908"/>
    <w:rsid w:val="00036A9A"/>
    <w:rsid w:val="00040C08"/>
    <w:rsid w:val="00041B2B"/>
    <w:rsid w:val="00041E15"/>
    <w:rsid w:val="000436AE"/>
    <w:rsid w:val="00050078"/>
    <w:rsid w:val="0005021D"/>
    <w:rsid w:val="00052F29"/>
    <w:rsid w:val="0005435F"/>
    <w:rsid w:val="0005498A"/>
    <w:rsid w:val="00057757"/>
    <w:rsid w:val="00060A01"/>
    <w:rsid w:val="00062DC9"/>
    <w:rsid w:val="0006320F"/>
    <w:rsid w:val="00063D33"/>
    <w:rsid w:val="0007108F"/>
    <w:rsid w:val="00072CBC"/>
    <w:rsid w:val="0007356A"/>
    <w:rsid w:val="000737A3"/>
    <w:rsid w:val="000737B5"/>
    <w:rsid w:val="00073A1A"/>
    <w:rsid w:val="000746A5"/>
    <w:rsid w:val="000748D8"/>
    <w:rsid w:val="00074AAF"/>
    <w:rsid w:val="00075E17"/>
    <w:rsid w:val="0007788E"/>
    <w:rsid w:val="0008098C"/>
    <w:rsid w:val="0008127C"/>
    <w:rsid w:val="00081E2F"/>
    <w:rsid w:val="000840BE"/>
    <w:rsid w:val="00086909"/>
    <w:rsid w:val="0009089F"/>
    <w:rsid w:val="00090C8D"/>
    <w:rsid w:val="00090CA3"/>
    <w:rsid w:val="00092158"/>
    <w:rsid w:val="00092FDB"/>
    <w:rsid w:val="000932D8"/>
    <w:rsid w:val="00093391"/>
    <w:rsid w:val="00096CDE"/>
    <w:rsid w:val="00096EC5"/>
    <w:rsid w:val="0009769E"/>
    <w:rsid w:val="000A0766"/>
    <w:rsid w:val="000A265C"/>
    <w:rsid w:val="000A29E5"/>
    <w:rsid w:val="000A328B"/>
    <w:rsid w:val="000A4310"/>
    <w:rsid w:val="000A5034"/>
    <w:rsid w:val="000A7F5E"/>
    <w:rsid w:val="000B1B8D"/>
    <w:rsid w:val="000B1FE8"/>
    <w:rsid w:val="000B2117"/>
    <w:rsid w:val="000B31FD"/>
    <w:rsid w:val="000B653F"/>
    <w:rsid w:val="000B69B8"/>
    <w:rsid w:val="000C44DC"/>
    <w:rsid w:val="000C4937"/>
    <w:rsid w:val="000C5935"/>
    <w:rsid w:val="000C5D98"/>
    <w:rsid w:val="000C64E0"/>
    <w:rsid w:val="000D26CA"/>
    <w:rsid w:val="000D4156"/>
    <w:rsid w:val="000D4515"/>
    <w:rsid w:val="000D5926"/>
    <w:rsid w:val="000D6775"/>
    <w:rsid w:val="000E0076"/>
    <w:rsid w:val="000E0D05"/>
    <w:rsid w:val="000E1A6F"/>
    <w:rsid w:val="000E1B30"/>
    <w:rsid w:val="000E21BE"/>
    <w:rsid w:val="000E665C"/>
    <w:rsid w:val="000E6F5A"/>
    <w:rsid w:val="000F1167"/>
    <w:rsid w:val="000F378A"/>
    <w:rsid w:val="000F386F"/>
    <w:rsid w:val="000F6558"/>
    <w:rsid w:val="000F6C7E"/>
    <w:rsid w:val="00101DC8"/>
    <w:rsid w:val="001031C1"/>
    <w:rsid w:val="00103EC6"/>
    <w:rsid w:val="00104DA9"/>
    <w:rsid w:val="001061FC"/>
    <w:rsid w:val="00111707"/>
    <w:rsid w:val="00112D85"/>
    <w:rsid w:val="0011318D"/>
    <w:rsid w:val="001149FF"/>
    <w:rsid w:val="0011637C"/>
    <w:rsid w:val="00117D27"/>
    <w:rsid w:val="00117ED7"/>
    <w:rsid w:val="0012085F"/>
    <w:rsid w:val="00120BCF"/>
    <w:rsid w:val="0012231F"/>
    <w:rsid w:val="0012389F"/>
    <w:rsid w:val="001245FE"/>
    <w:rsid w:val="00125039"/>
    <w:rsid w:val="00125BE8"/>
    <w:rsid w:val="00126829"/>
    <w:rsid w:val="001306F1"/>
    <w:rsid w:val="00130CA3"/>
    <w:rsid w:val="00131A07"/>
    <w:rsid w:val="0013213B"/>
    <w:rsid w:val="001345B7"/>
    <w:rsid w:val="00134D4B"/>
    <w:rsid w:val="00134F59"/>
    <w:rsid w:val="00135298"/>
    <w:rsid w:val="00135B59"/>
    <w:rsid w:val="00135CF4"/>
    <w:rsid w:val="00137211"/>
    <w:rsid w:val="001375E6"/>
    <w:rsid w:val="00141628"/>
    <w:rsid w:val="0014167A"/>
    <w:rsid w:val="001422A9"/>
    <w:rsid w:val="0014441D"/>
    <w:rsid w:val="00147560"/>
    <w:rsid w:val="00147EE7"/>
    <w:rsid w:val="00150C83"/>
    <w:rsid w:val="00151B94"/>
    <w:rsid w:val="00152773"/>
    <w:rsid w:val="00154F40"/>
    <w:rsid w:val="0015594F"/>
    <w:rsid w:val="00155C9A"/>
    <w:rsid w:val="001574D7"/>
    <w:rsid w:val="001601B1"/>
    <w:rsid w:val="0016027C"/>
    <w:rsid w:val="001608F2"/>
    <w:rsid w:val="0016317C"/>
    <w:rsid w:val="00163EE9"/>
    <w:rsid w:val="00164269"/>
    <w:rsid w:val="0016459E"/>
    <w:rsid w:val="00164EA0"/>
    <w:rsid w:val="00166D06"/>
    <w:rsid w:val="00166DD0"/>
    <w:rsid w:val="00170231"/>
    <w:rsid w:val="001705DC"/>
    <w:rsid w:val="001706CA"/>
    <w:rsid w:val="001731AC"/>
    <w:rsid w:val="00173873"/>
    <w:rsid w:val="0017393A"/>
    <w:rsid w:val="00174662"/>
    <w:rsid w:val="001750B0"/>
    <w:rsid w:val="0017704A"/>
    <w:rsid w:val="00180234"/>
    <w:rsid w:val="001804AA"/>
    <w:rsid w:val="0018107D"/>
    <w:rsid w:val="0018350D"/>
    <w:rsid w:val="00183533"/>
    <w:rsid w:val="00187BE9"/>
    <w:rsid w:val="00187F77"/>
    <w:rsid w:val="001907E3"/>
    <w:rsid w:val="00194D34"/>
    <w:rsid w:val="0019507D"/>
    <w:rsid w:val="00196B4E"/>
    <w:rsid w:val="00196D7A"/>
    <w:rsid w:val="00196E3B"/>
    <w:rsid w:val="001A0064"/>
    <w:rsid w:val="001A0A34"/>
    <w:rsid w:val="001A1966"/>
    <w:rsid w:val="001A272D"/>
    <w:rsid w:val="001A2D2D"/>
    <w:rsid w:val="001A5664"/>
    <w:rsid w:val="001A5A90"/>
    <w:rsid w:val="001A6F66"/>
    <w:rsid w:val="001A7747"/>
    <w:rsid w:val="001B007E"/>
    <w:rsid w:val="001B0673"/>
    <w:rsid w:val="001B0D82"/>
    <w:rsid w:val="001B0E2F"/>
    <w:rsid w:val="001B48AA"/>
    <w:rsid w:val="001C32EF"/>
    <w:rsid w:val="001C78B3"/>
    <w:rsid w:val="001D07DE"/>
    <w:rsid w:val="001D1423"/>
    <w:rsid w:val="001D3D94"/>
    <w:rsid w:val="001D64AA"/>
    <w:rsid w:val="001D7496"/>
    <w:rsid w:val="001E0BD6"/>
    <w:rsid w:val="001E2145"/>
    <w:rsid w:val="001E216B"/>
    <w:rsid w:val="001E4043"/>
    <w:rsid w:val="001E5107"/>
    <w:rsid w:val="001E5743"/>
    <w:rsid w:val="001E745C"/>
    <w:rsid w:val="001E78DF"/>
    <w:rsid w:val="001F10E2"/>
    <w:rsid w:val="001F15DA"/>
    <w:rsid w:val="001F3072"/>
    <w:rsid w:val="001F5FB1"/>
    <w:rsid w:val="001F6BF1"/>
    <w:rsid w:val="002009B4"/>
    <w:rsid w:val="00200B77"/>
    <w:rsid w:val="00201BE6"/>
    <w:rsid w:val="002034D7"/>
    <w:rsid w:val="00204351"/>
    <w:rsid w:val="00204CCC"/>
    <w:rsid w:val="00207EDE"/>
    <w:rsid w:val="002108FF"/>
    <w:rsid w:val="00210C6A"/>
    <w:rsid w:val="00211B57"/>
    <w:rsid w:val="00212557"/>
    <w:rsid w:val="0022043A"/>
    <w:rsid w:val="00220D2D"/>
    <w:rsid w:val="002222D4"/>
    <w:rsid w:val="0022262B"/>
    <w:rsid w:val="00223AAE"/>
    <w:rsid w:val="00224834"/>
    <w:rsid w:val="00224AF2"/>
    <w:rsid w:val="002271D5"/>
    <w:rsid w:val="00230320"/>
    <w:rsid w:val="002313B0"/>
    <w:rsid w:val="00231B17"/>
    <w:rsid w:val="00232283"/>
    <w:rsid w:val="00232CD1"/>
    <w:rsid w:val="00240471"/>
    <w:rsid w:val="00241DCF"/>
    <w:rsid w:val="00242A63"/>
    <w:rsid w:val="00244554"/>
    <w:rsid w:val="0024455F"/>
    <w:rsid w:val="00244BD9"/>
    <w:rsid w:val="00244D9B"/>
    <w:rsid w:val="00245CAF"/>
    <w:rsid w:val="00245CB0"/>
    <w:rsid w:val="0024628E"/>
    <w:rsid w:val="002469B9"/>
    <w:rsid w:val="00253A01"/>
    <w:rsid w:val="00254625"/>
    <w:rsid w:val="0025604B"/>
    <w:rsid w:val="00256836"/>
    <w:rsid w:val="0025733E"/>
    <w:rsid w:val="00257CBA"/>
    <w:rsid w:val="00260199"/>
    <w:rsid w:val="002603CC"/>
    <w:rsid w:val="00264814"/>
    <w:rsid w:val="00264DF2"/>
    <w:rsid w:val="0027116D"/>
    <w:rsid w:val="0027182E"/>
    <w:rsid w:val="002725DF"/>
    <w:rsid w:val="0027278B"/>
    <w:rsid w:val="00272E47"/>
    <w:rsid w:val="00273751"/>
    <w:rsid w:val="002747D6"/>
    <w:rsid w:val="0027650A"/>
    <w:rsid w:val="00276D85"/>
    <w:rsid w:val="002804AB"/>
    <w:rsid w:val="00282338"/>
    <w:rsid w:val="00283D2F"/>
    <w:rsid w:val="00286C06"/>
    <w:rsid w:val="00287466"/>
    <w:rsid w:val="00290C49"/>
    <w:rsid w:val="00292C49"/>
    <w:rsid w:val="002968CE"/>
    <w:rsid w:val="002977F8"/>
    <w:rsid w:val="002A008B"/>
    <w:rsid w:val="002A12AA"/>
    <w:rsid w:val="002A417D"/>
    <w:rsid w:val="002A4995"/>
    <w:rsid w:val="002A6414"/>
    <w:rsid w:val="002B04E8"/>
    <w:rsid w:val="002B05B0"/>
    <w:rsid w:val="002B1A9E"/>
    <w:rsid w:val="002B216A"/>
    <w:rsid w:val="002B3D38"/>
    <w:rsid w:val="002B5829"/>
    <w:rsid w:val="002B5969"/>
    <w:rsid w:val="002B6C19"/>
    <w:rsid w:val="002B7665"/>
    <w:rsid w:val="002B7973"/>
    <w:rsid w:val="002C09AC"/>
    <w:rsid w:val="002C240F"/>
    <w:rsid w:val="002C3877"/>
    <w:rsid w:val="002C4C9B"/>
    <w:rsid w:val="002C58A3"/>
    <w:rsid w:val="002D09BE"/>
    <w:rsid w:val="002D0F8B"/>
    <w:rsid w:val="002D20CE"/>
    <w:rsid w:val="002D31DA"/>
    <w:rsid w:val="002D31F4"/>
    <w:rsid w:val="002D3364"/>
    <w:rsid w:val="002D3FEE"/>
    <w:rsid w:val="002D5E56"/>
    <w:rsid w:val="002D60E1"/>
    <w:rsid w:val="002D6D24"/>
    <w:rsid w:val="002D6F0F"/>
    <w:rsid w:val="002D7877"/>
    <w:rsid w:val="002D7FF2"/>
    <w:rsid w:val="002E1AE5"/>
    <w:rsid w:val="002E2E01"/>
    <w:rsid w:val="002E44E4"/>
    <w:rsid w:val="002E5D61"/>
    <w:rsid w:val="002E5E3A"/>
    <w:rsid w:val="002E6EDF"/>
    <w:rsid w:val="002E7221"/>
    <w:rsid w:val="002F0F7B"/>
    <w:rsid w:val="002F40BC"/>
    <w:rsid w:val="002F5E39"/>
    <w:rsid w:val="002F624E"/>
    <w:rsid w:val="002F70C9"/>
    <w:rsid w:val="003011AF"/>
    <w:rsid w:val="0030168F"/>
    <w:rsid w:val="00301980"/>
    <w:rsid w:val="003021C1"/>
    <w:rsid w:val="003024D8"/>
    <w:rsid w:val="0030331F"/>
    <w:rsid w:val="003040DD"/>
    <w:rsid w:val="00305122"/>
    <w:rsid w:val="00305B41"/>
    <w:rsid w:val="00306C23"/>
    <w:rsid w:val="0030702A"/>
    <w:rsid w:val="00311079"/>
    <w:rsid w:val="00311EED"/>
    <w:rsid w:val="00314A40"/>
    <w:rsid w:val="0031511B"/>
    <w:rsid w:val="0031631D"/>
    <w:rsid w:val="003173CE"/>
    <w:rsid w:val="00320FE2"/>
    <w:rsid w:val="00321427"/>
    <w:rsid w:val="003215C9"/>
    <w:rsid w:val="00324D92"/>
    <w:rsid w:val="0032514D"/>
    <w:rsid w:val="00327699"/>
    <w:rsid w:val="00330D93"/>
    <w:rsid w:val="003310C0"/>
    <w:rsid w:val="003320E1"/>
    <w:rsid w:val="00333DDB"/>
    <w:rsid w:val="00334AD0"/>
    <w:rsid w:val="00336C63"/>
    <w:rsid w:val="00336D3C"/>
    <w:rsid w:val="00336F02"/>
    <w:rsid w:val="003406D7"/>
    <w:rsid w:val="00340BA3"/>
    <w:rsid w:val="00341E32"/>
    <w:rsid w:val="00342E7D"/>
    <w:rsid w:val="00342E7E"/>
    <w:rsid w:val="00344383"/>
    <w:rsid w:val="00346C84"/>
    <w:rsid w:val="00350B00"/>
    <w:rsid w:val="00351202"/>
    <w:rsid w:val="00356E49"/>
    <w:rsid w:val="00356E84"/>
    <w:rsid w:val="00357146"/>
    <w:rsid w:val="003609E6"/>
    <w:rsid w:val="0036120B"/>
    <w:rsid w:val="00365F53"/>
    <w:rsid w:val="0037007B"/>
    <w:rsid w:val="00370251"/>
    <w:rsid w:val="003719E0"/>
    <w:rsid w:val="00371EFF"/>
    <w:rsid w:val="00375EB2"/>
    <w:rsid w:val="00376D28"/>
    <w:rsid w:val="00377AED"/>
    <w:rsid w:val="00377D34"/>
    <w:rsid w:val="00380D20"/>
    <w:rsid w:val="00382627"/>
    <w:rsid w:val="00383239"/>
    <w:rsid w:val="0038392E"/>
    <w:rsid w:val="00383B9A"/>
    <w:rsid w:val="0038436D"/>
    <w:rsid w:val="00391883"/>
    <w:rsid w:val="00391A39"/>
    <w:rsid w:val="003950CE"/>
    <w:rsid w:val="003968D8"/>
    <w:rsid w:val="003A0DD5"/>
    <w:rsid w:val="003A2D9D"/>
    <w:rsid w:val="003A334E"/>
    <w:rsid w:val="003A424F"/>
    <w:rsid w:val="003A63CD"/>
    <w:rsid w:val="003A6DFF"/>
    <w:rsid w:val="003A7306"/>
    <w:rsid w:val="003A7B76"/>
    <w:rsid w:val="003B149D"/>
    <w:rsid w:val="003B15A0"/>
    <w:rsid w:val="003B32A1"/>
    <w:rsid w:val="003B4D6B"/>
    <w:rsid w:val="003B60C1"/>
    <w:rsid w:val="003B6DEA"/>
    <w:rsid w:val="003C249D"/>
    <w:rsid w:val="003C2F60"/>
    <w:rsid w:val="003C41F7"/>
    <w:rsid w:val="003C5F6B"/>
    <w:rsid w:val="003C66AB"/>
    <w:rsid w:val="003C70B0"/>
    <w:rsid w:val="003D0E07"/>
    <w:rsid w:val="003D11C5"/>
    <w:rsid w:val="003D2C89"/>
    <w:rsid w:val="003D355B"/>
    <w:rsid w:val="003D4CE9"/>
    <w:rsid w:val="003D593C"/>
    <w:rsid w:val="003D6201"/>
    <w:rsid w:val="003D7B2A"/>
    <w:rsid w:val="003E0D4D"/>
    <w:rsid w:val="003E1CC0"/>
    <w:rsid w:val="003E2ED6"/>
    <w:rsid w:val="003E38AE"/>
    <w:rsid w:val="003E3DB6"/>
    <w:rsid w:val="003E532B"/>
    <w:rsid w:val="003E661B"/>
    <w:rsid w:val="003E66C0"/>
    <w:rsid w:val="003E72DC"/>
    <w:rsid w:val="003F1FDF"/>
    <w:rsid w:val="003F6D9E"/>
    <w:rsid w:val="0040019E"/>
    <w:rsid w:val="00401CA5"/>
    <w:rsid w:val="00401DFA"/>
    <w:rsid w:val="0040212F"/>
    <w:rsid w:val="00403D99"/>
    <w:rsid w:val="0040408B"/>
    <w:rsid w:val="00406CC5"/>
    <w:rsid w:val="004077F1"/>
    <w:rsid w:val="00410BA4"/>
    <w:rsid w:val="00414C6B"/>
    <w:rsid w:val="00415C0F"/>
    <w:rsid w:val="00417178"/>
    <w:rsid w:val="0041759A"/>
    <w:rsid w:val="004175A0"/>
    <w:rsid w:val="0042213A"/>
    <w:rsid w:val="0042315E"/>
    <w:rsid w:val="00425FAE"/>
    <w:rsid w:val="004262D0"/>
    <w:rsid w:val="0043017E"/>
    <w:rsid w:val="00430801"/>
    <w:rsid w:val="00430EED"/>
    <w:rsid w:val="00432AE0"/>
    <w:rsid w:val="00432CCD"/>
    <w:rsid w:val="00433755"/>
    <w:rsid w:val="004341C4"/>
    <w:rsid w:val="004354B5"/>
    <w:rsid w:val="00435E30"/>
    <w:rsid w:val="004363FE"/>
    <w:rsid w:val="004414E4"/>
    <w:rsid w:val="004421B2"/>
    <w:rsid w:val="004430FD"/>
    <w:rsid w:val="00444330"/>
    <w:rsid w:val="00445971"/>
    <w:rsid w:val="00450F05"/>
    <w:rsid w:val="00450F46"/>
    <w:rsid w:val="004512A5"/>
    <w:rsid w:val="00456217"/>
    <w:rsid w:val="00456B52"/>
    <w:rsid w:val="004570C0"/>
    <w:rsid w:val="00457A86"/>
    <w:rsid w:val="00460B27"/>
    <w:rsid w:val="00460E1A"/>
    <w:rsid w:val="004623ED"/>
    <w:rsid w:val="0046369A"/>
    <w:rsid w:val="00464145"/>
    <w:rsid w:val="00464329"/>
    <w:rsid w:val="0046494E"/>
    <w:rsid w:val="00467AEB"/>
    <w:rsid w:val="00470425"/>
    <w:rsid w:val="004704D8"/>
    <w:rsid w:val="00470CA4"/>
    <w:rsid w:val="0047231C"/>
    <w:rsid w:val="00472ACD"/>
    <w:rsid w:val="00473C19"/>
    <w:rsid w:val="00474E0D"/>
    <w:rsid w:val="00475287"/>
    <w:rsid w:val="00475E1F"/>
    <w:rsid w:val="004763BE"/>
    <w:rsid w:val="004766F8"/>
    <w:rsid w:val="0048135A"/>
    <w:rsid w:val="004850C9"/>
    <w:rsid w:val="0048622E"/>
    <w:rsid w:val="00487008"/>
    <w:rsid w:val="00491EF3"/>
    <w:rsid w:val="0049293D"/>
    <w:rsid w:val="004939B6"/>
    <w:rsid w:val="0049483D"/>
    <w:rsid w:val="0049537A"/>
    <w:rsid w:val="004959A4"/>
    <w:rsid w:val="00495D8C"/>
    <w:rsid w:val="004979A0"/>
    <w:rsid w:val="00497CA5"/>
    <w:rsid w:val="004A17DC"/>
    <w:rsid w:val="004A1F7C"/>
    <w:rsid w:val="004A22E8"/>
    <w:rsid w:val="004A2E07"/>
    <w:rsid w:val="004A35FB"/>
    <w:rsid w:val="004A5817"/>
    <w:rsid w:val="004A5C38"/>
    <w:rsid w:val="004A7C13"/>
    <w:rsid w:val="004B0B1C"/>
    <w:rsid w:val="004B29BF"/>
    <w:rsid w:val="004B300C"/>
    <w:rsid w:val="004B454E"/>
    <w:rsid w:val="004B46C6"/>
    <w:rsid w:val="004B676D"/>
    <w:rsid w:val="004B7D42"/>
    <w:rsid w:val="004C02F6"/>
    <w:rsid w:val="004C2361"/>
    <w:rsid w:val="004C3F75"/>
    <w:rsid w:val="004C521F"/>
    <w:rsid w:val="004C726E"/>
    <w:rsid w:val="004D01CD"/>
    <w:rsid w:val="004D06C6"/>
    <w:rsid w:val="004D113C"/>
    <w:rsid w:val="004D1699"/>
    <w:rsid w:val="004D29E0"/>
    <w:rsid w:val="004D2BB5"/>
    <w:rsid w:val="004D2DCD"/>
    <w:rsid w:val="004D2FE0"/>
    <w:rsid w:val="004D391E"/>
    <w:rsid w:val="004D3C79"/>
    <w:rsid w:val="004D42F2"/>
    <w:rsid w:val="004D46B0"/>
    <w:rsid w:val="004D5411"/>
    <w:rsid w:val="004D67A2"/>
    <w:rsid w:val="004D67CD"/>
    <w:rsid w:val="004D6E97"/>
    <w:rsid w:val="004D6EFB"/>
    <w:rsid w:val="004E03D2"/>
    <w:rsid w:val="004E1646"/>
    <w:rsid w:val="004E1FD0"/>
    <w:rsid w:val="004E37F4"/>
    <w:rsid w:val="004E4403"/>
    <w:rsid w:val="004E566E"/>
    <w:rsid w:val="004F037D"/>
    <w:rsid w:val="004F09A5"/>
    <w:rsid w:val="004F123C"/>
    <w:rsid w:val="004F2F1D"/>
    <w:rsid w:val="004F3C38"/>
    <w:rsid w:val="004F43FE"/>
    <w:rsid w:val="004F4677"/>
    <w:rsid w:val="004F59AE"/>
    <w:rsid w:val="004F7AE5"/>
    <w:rsid w:val="00501EE2"/>
    <w:rsid w:val="00503392"/>
    <w:rsid w:val="00503FD0"/>
    <w:rsid w:val="00504D80"/>
    <w:rsid w:val="005120B8"/>
    <w:rsid w:val="00515908"/>
    <w:rsid w:val="00516054"/>
    <w:rsid w:val="005164F9"/>
    <w:rsid w:val="00516E92"/>
    <w:rsid w:val="00516F04"/>
    <w:rsid w:val="005171E5"/>
    <w:rsid w:val="005175CC"/>
    <w:rsid w:val="005207A7"/>
    <w:rsid w:val="0052098B"/>
    <w:rsid w:val="00522105"/>
    <w:rsid w:val="00522B65"/>
    <w:rsid w:val="00522D9B"/>
    <w:rsid w:val="005240FB"/>
    <w:rsid w:val="00525459"/>
    <w:rsid w:val="005254CC"/>
    <w:rsid w:val="00525BEB"/>
    <w:rsid w:val="00526A1B"/>
    <w:rsid w:val="0053053A"/>
    <w:rsid w:val="00534589"/>
    <w:rsid w:val="00535D96"/>
    <w:rsid w:val="005374BC"/>
    <w:rsid w:val="0053784C"/>
    <w:rsid w:val="00537F94"/>
    <w:rsid w:val="00540BCC"/>
    <w:rsid w:val="00542BF7"/>
    <w:rsid w:val="0054337F"/>
    <w:rsid w:val="00544D60"/>
    <w:rsid w:val="005451D5"/>
    <w:rsid w:val="00545788"/>
    <w:rsid w:val="00546A7D"/>
    <w:rsid w:val="00546BEF"/>
    <w:rsid w:val="00547B59"/>
    <w:rsid w:val="005502C6"/>
    <w:rsid w:val="005531E1"/>
    <w:rsid w:val="00553CD4"/>
    <w:rsid w:val="00555A1F"/>
    <w:rsid w:val="005562EE"/>
    <w:rsid w:val="005644E1"/>
    <w:rsid w:val="00564677"/>
    <w:rsid w:val="00564F1A"/>
    <w:rsid w:val="00566C9A"/>
    <w:rsid w:val="00567D0E"/>
    <w:rsid w:val="00570FF2"/>
    <w:rsid w:val="005720C8"/>
    <w:rsid w:val="00573B7C"/>
    <w:rsid w:val="00576C56"/>
    <w:rsid w:val="00580269"/>
    <w:rsid w:val="0058153C"/>
    <w:rsid w:val="005821CE"/>
    <w:rsid w:val="005823B8"/>
    <w:rsid w:val="00584CE6"/>
    <w:rsid w:val="005858BB"/>
    <w:rsid w:val="0058789F"/>
    <w:rsid w:val="00587E2F"/>
    <w:rsid w:val="005905B5"/>
    <w:rsid w:val="005908FE"/>
    <w:rsid w:val="005914C0"/>
    <w:rsid w:val="005916FB"/>
    <w:rsid w:val="00591DF2"/>
    <w:rsid w:val="00592B82"/>
    <w:rsid w:val="00593AF6"/>
    <w:rsid w:val="00593D31"/>
    <w:rsid w:val="00594F6C"/>
    <w:rsid w:val="00596A62"/>
    <w:rsid w:val="005A05CD"/>
    <w:rsid w:val="005A0F08"/>
    <w:rsid w:val="005A3A38"/>
    <w:rsid w:val="005A4941"/>
    <w:rsid w:val="005A528B"/>
    <w:rsid w:val="005A6057"/>
    <w:rsid w:val="005A7448"/>
    <w:rsid w:val="005A74BC"/>
    <w:rsid w:val="005B0E7F"/>
    <w:rsid w:val="005B2D8C"/>
    <w:rsid w:val="005B4845"/>
    <w:rsid w:val="005B4C09"/>
    <w:rsid w:val="005B73C8"/>
    <w:rsid w:val="005C1219"/>
    <w:rsid w:val="005C290E"/>
    <w:rsid w:val="005C522F"/>
    <w:rsid w:val="005C54A6"/>
    <w:rsid w:val="005C5557"/>
    <w:rsid w:val="005C7BA6"/>
    <w:rsid w:val="005D4FAA"/>
    <w:rsid w:val="005D68DA"/>
    <w:rsid w:val="005E04C3"/>
    <w:rsid w:val="005E0FA0"/>
    <w:rsid w:val="005E4989"/>
    <w:rsid w:val="005E7B73"/>
    <w:rsid w:val="005F008A"/>
    <w:rsid w:val="005F1451"/>
    <w:rsid w:val="005F233E"/>
    <w:rsid w:val="005F2DB7"/>
    <w:rsid w:val="005F446C"/>
    <w:rsid w:val="005F4F8A"/>
    <w:rsid w:val="005F54D7"/>
    <w:rsid w:val="005F7AAC"/>
    <w:rsid w:val="00600005"/>
    <w:rsid w:val="006023C5"/>
    <w:rsid w:val="0060268A"/>
    <w:rsid w:val="00602C7D"/>
    <w:rsid w:val="00603278"/>
    <w:rsid w:val="00604185"/>
    <w:rsid w:val="0060420E"/>
    <w:rsid w:val="00604DED"/>
    <w:rsid w:val="006101B1"/>
    <w:rsid w:val="006113A8"/>
    <w:rsid w:val="00612B10"/>
    <w:rsid w:val="006148CF"/>
    <w:rsid w:val="00615B54"/>
    <w:rsid w:val="00615E6D"/>
    <w:rsid w:val="00621086"/>
    <w:rsid w:val="0062161E"/>
    <w:rsid w:val="0062168B"/>
    <w:rsid w:val="00621A62"/>
    <w:rsid w:val="006309C9"/>
    <w:rsid w:val="00633B3C"/>
    <w:rsid w:val="00634E75"/>
    <w:rsid w:val="00635909"/>
    <w:rsid w:val="0063610E"/>
    <w:rsid w:val="00637373"/>
    <w:rsid w:val="006403B5"/>
    <w:rsid w:val="00643167"/>
    <w:rsid w:val="006464EA"/>
    <w:rsid w:val="00646C0B"/>
    <w:rsid w:val="00647723"/>
    <w:rsid w:val="00650693"/>
    <w:rsid w:val="00654A00"/>
    <w:rsid w:val="006562DC"/>
    <w:rsid w:val="00656BA7"/>
    <w:rsid w:val="006576EC"/>
    <w:rsid w:val="006613D6"/>
    <w:rsid w:val="00663222"/>
    <w:rsid w:val="006647C1"/>
    <w:rsid w:val="00664941"/>
    <w:rsid w:val="00664F64"/>
    <w:rsid w:val="00665021"/>
    <w:rsid w:val="00666BB5"/>
    <w:rsid w:val="006700C0"/>
    <w:rsid w:val="0067298F"/>
    <w:rsid w:val="006731BB"/>
    <w:rsid w:val="006744ED"/>
    <w:rsid w:val="006748CD"/>
    <w:rsid w:val="00675D83"/>
    <w:rsid w:val="006764AC"/>
    <w:rsid w:val="00680606"/>
    <w:rsid w:val="00680DC9"/>
    <w:rsid w:val="00681CB9"/>
    <w:rsid w:val="00690555"/>
    <w:rsid w:val="00691B2A"/>
    <w:rsid w:val="0069406F"/>
    <w:rsid w:val="006970A8"/>
    <w:rsid w:val="006973CB"/>
    <w:rsid w:val="006A3EDD"/>
    <w:rsid w:val="006A46C6"/>
    <w:rsid w:val="006A5515"/>
    <w:rsid w:val="006A5AD6"/>
    <w:rsid w:val="006A61EC"/>
    <w:rsid w:val="006A6EAD"/>
    <w:rsid w:val="006B0956"/>
    <w:rsid w:val="006B19A8"/>
    <w:rsid w:val="006B254C"/>
    <w:rsid w:val="006B2D08"/>
    <w:rsid w:val="006B4036"/>
    <w:rsid w:val="006B64B5"/>
    <w:rsid w:val="006B6AD2"/>
    <w:rsid w:val="006B753B"/>
    <w:rsid w:val="006B7995"/>
    <w:rsid w:val="006C43DB"/>
    <w:rsid w:val="006C4BEA"/>
    <w:rsid w:val="006C53D6"/>
    <w:rsid w:val="006C6223"/>
    <w:rsid w:val="006C74DC"/>
    <w:rsid w:val="006D17F8"/>
    <w:rsid w:val="006D1B11"/>
    <w:rsid w:val="006D3AA4"/>
    <w:rsid w:val="006D3EE9"/>
    <w:rsid w:val="006D5C94"/>
    <w:rsid w:val="006D7739"/>
    <w:rsid w:val="006E2C72"/>
    <w:rsid w:val="006E3492"/>
    <w:rsid w:val="006E3FA6"/>
    <w:rsid w:val="006E53F1"/>
    <w:rsid w:val="006E60A4"/>
    <w:rsid w:val="006E6D07"/>
    <w:rsid w:val="006E6F43"/>
    <w:rsid w:val="006E7461"/>
    <w:rsid w:val="006E7B27"/>
    <w:rsid w:val="006F3971"/>
    <w:rsid w:val="006F5469"/>
    <w:rsid w:val="006F6C5C"/>
    <w:rsid w:val="006F70D1"/>
    <w:rsid w:val="006F7D3A"/>
    <w:rsid w:val="00700A0D"/>
    <w:rsid w:val="007015C3"/>
    <w:rsid w:val="00703363"/>
    <w:rsid w:val="007034A8"/>
    <w:rsid w:val="00703C9E"/>
    <w:rsid w:val="00703E1F"/>
    <w:rsid w:val="00704A00"/>
    <w:rsid w:val="00704D9E"/>
    <w:rsid w:val="00706F40"/>
    <w:rsid w:val="00710CDB"/>
    <w:rsid w:val="00711ACC"/>
    <w:rsid w:val="00713A86"/>
    <w:rsid w:val="00715737"/>
    <w:rsid w:val="007157E8"/>
    <w:rsid w:val="00717EC0"/>
    <w:rsid w:val="00721A14"/>
    <w:rsid w:val="007246D3"/>
    <w:rsid w:val="007256D8"/>
    <w:rsid w:val="007259D6"/>
    <w:rsid w:val="0072607C"/>
    <w:rsid w:val="00727E8C"/>
    <w:rsid w:val="00730158"/>
    <w:rsid w:val="0073073E"/>
    <w:rsid w:val="00731B49"/>
    <w:rsid w:val="00732990"/>
    <w:rsid w:val="007339B3"/>
    <w:rsid w:val="0073430B"/>
    <w:rsid w:val="0073561D"/>
    <w:rsid w:val="00736810"/>
    <w:rsid w:val="00743AB8"/>
    <w:rsid w:val="00743FE9"/>
    <w:rsid w:val="00744105"/>
    <w:rsid w:val="007469FB"/>
    <w:rsid w:val="00746BE3"/>
    <w:rsid w:val="00746D9B"/>
    <w:rsid w:val="00746F12"/>
    <w:rsid w:val="0074702D"/>
    <w:rsid w:val="0074759A"/>
    <w:rsid w:val="0074766F"/>
    <w:rsid w:val="00750E7B"/>
    <w:rsid w:val="00751968"/>
    <w:rsid w:val="00751FFB"/>
    <w:rsid w:val="00753457"/>
    <w:rsid w:val="00755561"/>
    <w:rsid w:val="00756C2F"/>
    <w:rsid w:val="00756C31"/>
    <w:rsid w:val="0075740D"/>
    <w:rsid w:val="00760EAF"/>
    <w:rsid w:val="00762BF0"/>
    <w:rsid w:val="00764984"/>
    <w:rsid w:val="007669F6"/>
    <w:rsid w:val="00766D8E"/>
    <w:rsid w:val="00772DD9"/>
    <w:rsid w:val="0077518C"/>
    <w:rsid w:val="007751F7"/>
    <w:rsid w:val="007759B6"/>
    <w:rsid w:val="00776852"/>
    <w:rsid w:val="00777C3B"/>
    <w:rsid w:val="00777E9C"/>
    <w:rsid w:val="0078088C"/>
    <w:rsid w:val="00780BFA"/>
    <w:rsid w:val="007814F9"/>
    <w:rsid w:val="007823C1"/>
    <w:rsid w:val="00782AAB"/>
    <w:rsid w:val="00782AD6"/>
    <w:rsid w:val="0078307F"/>
    <w:rsid w:val="00783C09"/>
    <w:rsid w:val="00783E63"/>
    <w:rsid w:val="00784C20"/>
    <w:rsid w:val="0078765D"/>
    <w:rsid w:val="00790C12"/>
    <w:rsid w:val="00791E0D"/>
    <w:rsid w:val="00794796"/>
    <w:rsid w:val="00795936"/>
    <w:rsid w:val="00797F3E"/>
    <w:rsid w:val="007A12D1"/>
    <w:rsid w:val="007A162F"/>
    <w:rsid w:val="007A20C8"/>
    <w:rsid w:val="007A3269"/>
    <w:rsid w:val="007A47AA"/>
    <w:rsid w:val="007A75E5"/>
    <w:rsid w:val="007B01C8"/>
    <w:rsid w:val="007B0402"/>
    <w:rsid w:val="007B043F"/>
    <w:rsid w:val="007B17C1"/>
    <w:rsid w:val="007B40F3"/>
    <w:rsid w:val="007B6A65"/>
    <w:rsid w:val="007B6F0D"/>
    <w:rsid w:val="007B6F70"/>
    <w:rsid w:val="007C213F"/>
    <w:rsid w:val="007C29C6"/>
    <w:rsid w:val="007C61B3"/>
    <w:rsid w:val="007C7761"/>
    <w:rsid w:val="007D1D65"/>
    <w:rsid w:val="007D2AA5"/>
    <w:rsid w:val="007D355C"/>
    <w:rsid w:val="007D386A"/>
    <w:rsid w:val="007D4EE2"/>
    <w:rsid w:val="007D53DD"/>
    <w:rsid w:val="007D545A"/>
    <w:rsid w:val="007E1444"/>
    <w:rsid w:val="007E20AD"/>
    <w:rsid w:val="007E7F15"/>
    <w:rsid w:val="007F0AF1"/>
    <w:rsid w:val="007F0F40"/>
    <w:rsid w:val="007F34A2"/>
    <w:rsid w:val="007F57A2"/>
    <w:rsid w:val="007F5EF4"/>
    <w:rsid w:val="007F617C"/>
    <w:rsid w:val="007F63BF"/>
    <w:rsid w:val="007F69AA"/>
    <w:rsid w:val="007F7B14"/>
    <w:rsid w:val="00800239"/>
    <w:rsid w:val="00800D65"/>
    <w:rsid w:val="00800EF2"/>
    <w:rsid w:val="008022CA"/>
    <w:rsid w:val="008028D0"/>
    <w:rsid w:val="0080338B"/>
    <w:rsid w:val="008035B1"/>
    <w:rsid w:val="00803E5C"/>
    <w:rsid w:val="00805674"/>
    <w:rsid w:val="00806BDD"/>
    <w:rsid w:val="00806CB9"/>
    <w:rsid w:val="0081033D"/>
    <w:rsid w:val="00810995"/>
    <w:rsid w:val="00810A24"/>
    <w:rsid w:val="008111C8"/>
    <w:rsid w:val="00812611"/>
    <w:rsid w:val="00814094"/>
    <w:rsid w:val="00814564"/>
    <w:rsid w:val="00815BEC"/>
    <w:rsid w:val="00817435"/>
    <w:rsid w:val="008226E0"/>
    <w:rsid w:val="00822BA4"/>
    <w:rsid w:val="00823A89"/>
    <w:rsid w:val="00826396"/>
    <w:rsid w:val="00826B0A"/>
    <w:rsid w:val="00830808"/>
    <w:rsid w:val="00831E84"/>
    <w:rsid w:val="00832D34"/>
    <w:rsid w:val="00832F78"/>
    <w:rsid w:val="00833181"/>
    <w:rsid w:val="00833B6A"/>
    <w:rsid w:val="008346D7"/>
    <w:rsid w:val="00835C1A"/>
    <w:rsid w:val="00840AB3"/>
    <w:rsid w:val="008415AC"/>
    <w:rsid w:val="00841C06"/>
    <w:rsid w:val="00843A4E"/>
    <w:rsid w:val="008503CA"/>
    <w:rsid w:val="00850D61"/>
    <w:rsid w:val="00851E2B"/>
    <w:rsid w:val="00852857"/>
    <w:rsid w:val="00853C06"/>
    <w:rsid w:val="00854E6B"/>
    <w:rsid w:val="00855404"/>
    <w:rsid w:val="00855F23"/>
    <w:rsid w:val="00856372"/>
    <w:rsid w:val="00856B0D"/>
    <w:rsid w:val="00856B31"/>
    <w:rsid w:val="00856D90"/>
    <w:rsid w:val="00857064"/>
    <w:rsid w:val="00860BE1"/>
    <w:rsid w:val="0086177E"/>
    <w:rsid w:val="00864125"/>
    <w:rsid w:val="00864FC6"/>
    <w:rsid w:val="008651B7"/>
    <w:rsid w:val="00870F10"/>
    <w:rsid w:val="0087556F"/>
    <w:rsid w:val="00875C9F"/>
    <w:rsid w:val="00876446"/>
    <w:rsid w:val="008778C8"/>
    <w:rsid w:val="0088531C"/>
    <w:rsid w:val="00885C83"/>
    <w:rsid w:val="00886520"/>
    <w:rsid w:val="00886589"/>
    <w:rsid w:val="00893950"/>
    <w:rsid w:val="00893D38"/>
    <w:rsid w:val="00893ECA"/>
    <w:rsid w:val="00893EE5"/>
    <w:rsid w:val="00895947"/>
    <w:rsid w:val="00895EC2"/>
    <w:rsid w:val="008976DC"/>
    <w:rsid w:val="008A11C3"/>
    <w:rsid w:val="008A142B"/>
    <w:rsid w:val="008A15D4"/>
    <w:rsid w:val="008A2126"/>
    <w:rsid w:val="008A3D58"/>
    <w:rsid w:val="008A44D8"/>
    <w:rsid w:val="008A6397"/>
    <w:rsid w:val="008A6401"/>
    <w:rsid w:val="008A73D2"/>
    <w:rsid w:val="008B0302"/>
    <w:rsid w:val="008B0A1C"/>
    <w:rsid w:val="008B1A30"/>
    <w:rsid w:val="008B2D66"/>
    <w:rsid w:val="008B323D"/>
    <w:rsid w:val="008B3E4F"/>
    <w:rsid w:val="008B44FE"/>
    <w:rsid w:val="008B4827"/>
    <w:rsid w:val="008B50A1"/>
    <w:rsid w:val="008B6682"/>
    <w:rsid w:val="008B6745"/>
    <w:rsid w:val="008B7330"/>
    <w:rsid w:val="008C20CE"/>
    <w:rsid w:val="008C36E1"/>
    <w:rsid w:val="008C4737"/>
    <w:rsid w:val="008C6403"/>
    <w:rsid w:val="008C7F7F"/>
    <w:rsid w:val="008D0641"/>
    <w:rsid w:val="008D19A5"/>
    <w:rsid w:val="008D1FB3"/>
    <w:rsid w:val="008D4090"/>
    <w:rsid w:val="008D5071"/>
    <w:rsid w:val="008D5BF3"/>
    <w:rsid w:val="008D703F"/>
    <w:rsid w:val="008D73D6"/>
    <w:rsid w:val="008E05BD"/>
    <w:rsid w:val="008E0CAD"/>
    <w:rsid w:val="008E0CE2"/>
    <w:rsid w:val="008E1634"/>
    <w:rsid w:val="008E27C5"/>
    <w:rsid w:val="008E304E"/>
    <w:rsid w:val="008E3666"/>
    <w:rsid w:val="008E6D5D"/>
    <w:rsid w:val="008E6F03"/>
    <w:rsid w:val="008E7868"/>
    <w:rsid w:val="008E7BDA"/>
    <w:rsid w:val="008E7E72"/>
    <w:rsid w:val="008F0779"/>
    <w:rsid w:val="008F0C5C"/>
    <w:rsid w:val="008F1135"/>
    <w:rsid w:val="008F2621"/>
    <w:rsid w:val="008F5910"/>
    <w:rsid w:val="008F64D3"/>
    <w:rsid w:val="008F73A2"/>
    <w:rsid w:val="00900B63"/>
    <w:rsid w:val="009011CB"/>
    <w:rsid w:val="009023D9"/>
    <w:rsid w:val="00903368"/>
    <w:rsid w:val="00904EFF"/>
    <w:rsid w:val="00905C2D"/>
    <w:rsid w:val="009108FF"/>
    <w:rsid w:val="009110CD"/>
    <w:rsid w:val="00911B79"/>
    <w:rsid w:val="00911F46"/>
    <w:rsid w:val="00911F48"/>
    <w:rsid w:val="009122DE"/>
    <w:rsid w:val="0091394F"/>
    <w:rsid w:val="00915F81"/>
    <w:rsid w:val="00916F6F"/>
    <w:rsid w:val="00917678"/>
    <w:rsid w:val="0092057F"/>
    <w:rsid w:val="00922096"/>
    <w:rsid w:val="0092255D"/>
    <w:rsid w:val="00922C4F"/>
    <w:rsid w:val="0092427D"/>
    <w:rsid w:val="009267F0"/>
    <w:rsid w:val="00927C2E"/>
    <w:rsid w:val="00927D36"/>
    <w:rsid w:val="0093327D"/>
    <w:rsid w:val="00934194"/>
    <w:rsid w:val="009359DC"/>
    <w:rsid w:val="0093697B"/>
    <w:rsid w:val="009405DB"/>
    <w:rsid w:val="0094149A"/>
    <w:rsid w:val="00941A2D"/>
    <w:rsid w:val="009421A6"/>
    <w:rsid w:val="00942A97"/>
    <w:rsid w:val="00942AA7"/>
    <w:rsid w:val="0094365E"/>
    <w:rsid w:val="00943A5E"/>
    <w:rsid w:val="00944C74"/>
    <w:rsid w:val="00945C70"/>
    <w:rsid w:val="00945D10"/>
    <w:rsid w:val="009518D6"/>
    <w:rsid w:val="009529F7"/>
    <w:rsid w:val="00952B0F"/>
    <w:rsid w:val="009540A4"/>
    <w:rsid w:val="009540BB"/>
    <w:rsid w:val="00954D71"/>
    <w:rsid w:val="009610E7"/>
    <w:rsid w:val="00962196"/>
    <w:rsid w:val="009626B3"/>
    <w:rsid w:val="0096299E"/>
    <w:rsid w:val="00962AFE"/>
    <w:rsid w:val="0096349D"/>
    <w:rsid w:val="00964F5B"/>
    <w:rsid w:val="00965C08"/>
    <w:rsid w:val="00967753"/>
    <w:rsid w:val="00971E05"/>
    <w:rsid w:val="009722DF"/>
    <w:rsid w:val="00972317"/>
    <w:rsid w:val="0097275A"/>
    <w:rsid w:val="009736EA"/>
    <w:rsid w:val="009755AF"/>
    <w:rsid w:val="00977CFE"/>
    <w:rsid w:val="009807AA"/>
    <w:rsid w:val="00982202"/>
    <w:rsid w:val="009851AF"/>
    <w:rsid w:val="00987C45"/>
    <w:rsid w:val="00990A51"/>
    <w:rsid w:val="0099233E"/>
    <w:rsid w:val="00993934"/>
    <w:rsid w:val="00993AD0"/>
    <w:rsid w:val="009948DB"/>
    <w:rsid w:val="009972B1"/>
    <w:rsid w:val="009978EB"/>
    <w:rsid w:val="009A02A6"/>
    <w:rsid w:val="009A0BAE"/>
    <w:rsid w:val="009A0C88"/>
    <w:rsid w:val="009A0EED"/>
    <w:rsid w:val="009A100B"/>
    <w:rsid w:val="009A149D"/>
    <w:rsid w:val="009A3DD7"/>
    <w:rsid w:val="009A4BF6"/>
    <w:rsid w:val="009A4CA4"/>
    <w:rsid w:val="009A6A3C"/>
    <w:rsid w:val="009A6FC6"/>
    <w:rsid w:val="009B00EC"/>
    <w:rsid w:val="009B335D"/>
    <w:rsid w:val="009B45C2"/>
    <w:rsid w:val="009B7EF0"/>
    <w:rsid w:val="009C0A38"/>
    <w:rsid w:val="009C183C"/>
    <w:rsid w:val="009C5C2B"/>
    <w:rsid w:val="009D434A"/>
    <w:rsid w:val="009D5B7B"/>
    <w:rsid w:val="009D7402"/>
    <w:rsid w:val="009D7915"/>
    <w:rsid w:val="009E0A7C"/>
    <w:rsid w:val="009E3503"/>
    <w:rsid w:val="009E5199"/>
    <w:rsid w:val="009E6614"/>
    <w:rsid w:val="009F10AF"/>
    <w:rsid w:val="009F1198"/>
    <w:rsid w:val="009F1468"/>
    <w:rsid w:val="009F26B6"/>
    <w:rsid w:val="009F312B"/>
    <w:rsid w:val="009F5B9C"/>
    <w:rsid w:val="009F6534"/>
    <w:rsid w:val="009F7A1E"/>
    <w:rsid w:val="00A02C39"/>
    <w:rsid w:val="00A02CB4"/>
    <w:rsid w:val="00A0507A"/>
    <w:rsid w:val="00A05D22"/>
    <w:rsid w:val="00A10306"/>
    <w:rsid w:val="00A10887"/>
    <w:rsid w:val="00A1152E"/>
    <w:rsid w:val="00A11DAD"/>
    <w:rsid w:val="00A13353"/>
    <w:rsid w:val="00A14DDE"/>
    <w:rsid w:val="00A160C8"/>
    <w:rsid w:val="00A210E1"/>
    <w:rsid w:val="00A21AA5"/>
    <w:rsid w:val="00A22859"/>
    <w:rsid w:val="00A233D3"/>
    <w:rsid w:val="00A2562D"/>
    <w:rsid w:val="00A256A1"/>
    <w:rsid w:val="00A25735"/>
    <w:rsid w:val="00A25829"/>
    <w:rsid w:val="00A25A55"/>
    <w:rsid w:val="00A25B3A"/>
    <w:rsid w:val="00A309AC"/>
    <w:rsid w:val="00A3117F"/>
    <w:rsid w:val="00A312BC"/>
    <w:rsid w:val="00A324C2"/>
    <w:rsid w:val="00A3381B"/>
    <w:rsid w:val="00A33982"/>
    <w:rsid w:val="00A34A9F"/>
    <w:rsid w:val="00A3639F"/>
    <w:rsid w:val="00A41878"/>
    <w:rsid w:val="00A41D6B"/>
    <w:rsid w:val="00A430B8"/>
    <w:rsid w:val="00A44341"/>
    <w:rsid w:val="00A44B1E"/>
    <w:rsid w:val="00A4623E"/>
    <w:rsid w:val="00A50161"/>
    <w:rsid w:val="00A5060B"/>
    <w:rsid w:val="00A51C03"/>
    <w:rsid w:val="00A51CBB"/>
    <w:rsid w:val="00A52980"/>
    <w:rsid w:val="00A53383"/>
    <w:rsid w:val="00A5382A"/>
    <w:rsid w:val="00A53A23"/>
    <w:rsid w:val="00A54A6B"/>
    <w:rsid w:val="00A55888"/>
    <w:rsid w:val="00A55C2C"/>
    <w:rsid w:val="00A565E3"/>
    <w:rsid w:val="00A61527"/>
    <w:rsid w:val="00A61B9E"/>
    <w:rsid w:val="00A61F85"/>
    <w:rsid w:val="00A65C81"/>
    <w:rsid w:val="00A66B25"/>
    <w:rsid w:val="00A70024"/>
    <w:rsid w:val="00A70D9F"/>
    <w:rsid w:val="00A722D5"/>
    <w:rsid w:val="00A723AD"/>
    <w:rsid w:val="00A73EE3"/>
    <w:rsid w:val="00A73F93"/>
    <w:rsid w:val="00A740B7"/>
    <w:rsid w:val="00A76120"/>
    <w:rsid w:val="00A77A29"/>
    <w:rsid w:val="00A77EC5"/>
    <w:rsid w:val="00A80414"/>
    <w:rsid w:val="00A804B6"/>
    <w:rsid w:val="00A80844"/>
    <w:rsid w:val="00A82C44"/>
    <w:rsid w:val="00A83601"/>
    <w:rsid w:val="00A860D1"/>
    <w:rsid w:val="00A86C8B"/>
    <w:rsid w:val="00A9034D"/>
    <w:rsid w:val="00A95C14"/>
    <w:rsid w:val="00A9770E"/>
    <w:rsid w:val="00AA0069"/>
    <w:rsid w:val="00AA0517"/>
    <w:rsid w:val="00AA32CC"/>
    <w:rsid w:val="00AA5A75"/>
    <w:rsid w:val="00AA681F"/>
    <w:rsid w:val="00AB3020"/>
    <w:rsid w:val="00AB3F0A"/>
    <w:rsid w:val="00AB6973"/>
    <w:rsid w:val="00AB74E5"/>
    <w:rsid w:val="00AC10F0"/>
    <w:rsid w:val="00AC2D67"/>
    <w:rsid w:val="00AC6F24"/>
    <w:rsid w:val="00AD00F5"/>
    <w:rsid w:val="00AD1180"/>
    <w:rsid w:val="00AD1397"/>
    <w:rsid w:val="00AD2571"/>
    <w:rsid w:val="00AE3F6B"/>
    <w:rsid w:val="00AE55E5"/>
    <w:rsid w:val="00AE58DB"/>
    <w:rsid w:val="00AE60CD"/>
    <w:rsid w:val="00AE65B2"/>
    <w:rsid w:val="00AE67BE"/>
    <w:rsid w:val="00AF0785"/>
    <w:rsid w:val="00AF2613"/>
    <w:rsid w:val="00AF28C7"/>
    <w:rsid w:val="00AF2CF0"/>
    <w:rsid w:val="00AF2F03"/>
    <w:rsid w:val="00AF5A94"/>
    <w:rsid w:val="00AF5CBF"/>
    <w:rsid w:val="00AF6F23"/>
    <w:rsid w:val="00AF70DE"/>
    <w:rsid w:val="00AF75CF"/>
    <w:rsid w:val="00AF7A28"/>
    <w:rsid w:val="00B00889"/>
    <w:rsid w:val="00B01D52"/>
    <w:rsid w:val="00B03238"/>
    <w:rsid w:val="00B032F1"/>
    <w:rsid w:val="00B0446E"/>
    <w:rsid w:val="00B04671"/>
    <w:rsid w:val="00B04EE0"/>
    <w:rsid w:val="00B10D71"/>
    <w:rsid w:val="00B12B42"/>
    <w:rsid w:val="00B13E6A"/>
    <w:rsid w:val="00B1672E"/>
    <w:rsid w:val="00B17572"/>
    <w:rsid w:val="00B17715"/>
    <w:rsid w:val="00B17CC2"/>
    <w:rsid w:val="00B20729"/>
    <w:rsid w:val="00B21E0D"/>
    <w:rsid w:val="00B22275"/>
    <w:rsid w:val="00B223A4"/>
    <w:rsid w:val="00B235DE"/>
    <w:rsid w:val="00B24872"/>
    <w:rsid w:val="00B26D9E"/>
    <w:rsid w:val="00B27595"/>
    <w:rsid w:val="00B30798"/>
    <w:rsid w:val="00B3094B"/>
    <w:rsid w:val="00B30EE4"/>
    <w:rsid w:val="00B30F0F"/>
    <w:rsid w:val="00B326CB"/>
    <w:rsid w:val="00B32D4B"/>
    <w:rsid w:val="00B335C5"/>
    <w:rsid w:val="00B34BB1"/>
    <w:rsid w:val="00B36920"/>
    <w:rsid w:val="00B37D0F"/>
    <w:rsid w:val="00B41BA1"/>
    <w:rsid w:val="00B41F17"/>
    <w:rsid w:val="00B4245D"/>
    <w:rsid w:val="00B43376"/>
    <w:rsid w:val="00B43BB3"/>
    <w:rsid w:val="00B465FF"/>
    <w:rsid w:val="00B47F9E"/>
    <w:rsid w:val="00B50CE0"/>
    <w:rsid w:val="00B515B9"/>
    <w:rsid w:val="00B51BBE"/>
    <w:rsid w:val="00B53A78"/>
    <w:rsid w:val="00B53FA1"/>
    <w:rsid w:val="00B574D2"/>
    <w:rsid w:val="00B61617"/>
    <w:rsid w:val="00B62F1F"/>
    <w:rsid w:val="00B63DA1"/>
    <w:rsid w:val="00B65037"/>
    <w:rsid w:val="00B706E8"/>
    <w:rsid w:val="00B70E1E"/>
    <w:rsid w:val="00B72929"/>
    <w:rsid w:val="00B7504B"/>
    <w:rsid w:val="00B75083"/>
    <w:rsid w:val="00B76395"/>
    <w:rsid w:val="00B7645D"/>
    <w:rsid w:val="00B81117"/>
    <w:rsid w:val="00B84CC9"/>
    <w:rsid w:val="00B85D40"/>
    <w:rsid w:val="00B86191"/>
    <w:rsid w:val="00B869D2"/>
    <w:rsid w:val="00B9134A"/>
    <w:rsid w:val="00B9231C"/>
    <w:rsid w:val="00B925B4"/>
    <w:rsid w:val="00B932EE"/>
    <w:rsid w:val="00B95D18"/>
    <w:rsid w:val="00B970B7"/>
    <w:rsid w:val="00B97A60"/>
    <w:rsid w:val="00BA1C8E"/>
    <w:rsid w:val="00BA2DB9"/>
    <w:rsid w:val="00BA435E"/>
    <w:rsid w:val="00BA48AB"/>
    <w:rsid w:val="00BA5C3A"/>
    <w:rsid w:val="00BA68F4"/>
    <w:rsid w:val="00BB0E6C"/>
    <w:rsid w:val="00BB1637"/>
    <w:rsid w:val="00BB393E"/>
    <w:rsid w:val="00BB5EF2"/>
    <w:rsid w:val="00BB64F2"/>
    <w:rsid w:val="00BB71E0"/>
    <w:rsid w:val="00BB733A"/>
    <w:rsid w:val="00BB7439"/>
    <w:rsid w:val="00BB7AF9"/>
    <w:rsid w:val="00BC34FD"/>
    <w:rsid w:val="00BC3E7A"/>
    <w:rsid w:val="00BC43BE"/>
    <w:rsid w:val="00BC4842"/>
    <w:rsid w:val="00BC48CD"/>
    <w:rsid w:val="00BC560E"/>
    <w:rsid w:val="00BC5F83"/>
    <w:rsid w:val="00BC656A"/>
    <w:rsid w:val="00BC724C"/>
    <w:rsid w:val="00BC7531"/>
    <w:rsid w:val="00BD01C0"/>
    <w:rsid w:val="00BD3D68"/>
    <w:rsid w:val="00BD431C"/>
    <w:rsid w:val="00BD4A2F"/>
    <w:rsid w:val="00BD4EEC"/>
    <w:rsid w:val="00BD5CB9"/>
    <w:rsid w:val="00BE07EC"/>
    <w:rsid w:val="00BE0963"/>
    <w:rsid w:val="00BE0F38"/>
    <w:rsid w:val="00BE1AC3"/>
    <w:rsid w:val="00BE40C3"/>
    <w:rsid w:val="00BE4759"/>
    <w:rsid w:val="00BE7FDD"/>
    <w:rsid w:val="00BF109F"/>
    <w:rsid w:val="00BF189D"/>
    <w:rsid w:val="00BF4CF1"/>
    <w:rsid w:val="00BF63CD"/>
    <w:rsid w:val="00C0056A"/>
    <w:rsid w:val="00C02F72"/>
    <w:rsid w:val="00C0469C"/>
    <w:rsid w:val="00C046EB"/>
    <w:rsid w:val="00C071B3"/>
    <w:rsid w:val="00C137B3"/>
    <w:rsid w:val="00C15F19"/>
    <w:rsid w:val="00C1694D"/>
    <w:rsid w:val="00C16B7B"/>
    <w:rsid w:val="00C21610"/>
    <w:rsid w:val="00C2163B"/>
    <w:rsid w:val="00C23F28"/>
    <w:rsid w:val="00C3015A"/>
    <w:rsid w:val="00C33F25"/>
    <w:rsid w:val="00C340B0"/>
    <w:rsid w:val="00C41108"/>
    <w:rsid w:val="00C41A3D"/>
    <w:rsid w:val="00C41EF1"/>
    <w:rsid w:val="00C420D6"/>
    <w:rsid w:val="00C420D8"/>
    <w:rsid w:val="00C4218C"/>
    <w:rsid w:val="00C42B4C"/>
    <w:rsid w:val="00C42CF9"/>
    <w:rsid w:val="00C43E98"/>
    <w:rsid w:val="00C452FC"/>
    <w:rsid w:val="00C4605C"/>
    <w:rsid w:val="00C46A36"/>
    <w:rsid w:val="00C4726D"/>
    <w:rsid w:val="00C472C4"/>
    <w:rsid w:val="00C4731B"/>
    <w:rsid w:val="00C47322"/>
    <w:rsid w:val="00C55D7D"/>
    <w:rsid w:val="00C56E2F"/>
    <w:rsid w:val="00C605F6"/>
    <w:rsid w:val="00C617A0"/>
    <w:rsid w:val="00C6285B"/>
    <w:rsid w:val="00C64874"/>
    <w:rsid w:val="00C65A14"/>
    <w:rsid w:val="00C7043D"/>
    <w:rsid w:val="00C70B9F"/>
    <w:rsid w:val="00C71F62"/>
    <w:rsid w:val="00C761E1"/>
    <w:rsid w:val="00C76962"/>
    <w:rsid w:val="00C77EDC"/>
    <w:rsid w:val="00C81708"/>
    <w:rsid w:val="00C81C50"/>
    <w:rsid w:val="00C824EC"/>
    <w:rsid w:val="00C851B0"/>
    <w:rsid w:val="00C85623"/>
    <w:rsid w:val="00C85989"/>
    <w:rsid w:val="00C870C7"/>
    <w:rsid w:val="00C87806"/>
    <w:rsid w:val="00C87B8B"/>
    <w:rsid w:val="00C904DC"/>
    <w:rsid w:val="00C90C89"/>
    <w:rsid w:val="00C91572"/>
    <w:rsid w:val="00C92976"/>
    <w:rsid w:val="00C96776"/>
    <w:rsid w:val="00C96971"/>
    <w:rsid w:val="00C97BEF"/>
    <w:rsid w:val="00CA05B5"/>
    <w:rsid w:val="00CA1CC9"/>
    <w:rsid w:val="00CA2F67"/>
    <w:rsid w:val="00CA354F"/>
    <w:rsid w:val="00CA4903"/>
    <w:rsid w:val="00CA6B8B"/>
    <w:rsid w:val="00CA77A5"/>
    <w:rsid w:val="00CB24A7"/>
    <w:rsid w:val="00CB656B"/>
    <w:rsid w:val="00CB66D7"/>
    <w:rsid w:val="00CB67F2"/>
    <w:rsid w:val="00CB7062"/>
    <w:rsid w:val="00CC0380"/>
    <w:rsid w:val="00CC0518"/>
    <w:rsid w:val="00CC0808"/>
    <w:rsid w:val="00CC2AFF"/>
    <w:rsid w:val="00CC3A87"/>
    <w:rsid w:val="00CC562B"/>
    <w:rsid w:val="00CC6515"/>
    <w:rsid w:val="00CD095F"/>
    <w:rsid w:val="00CE2EB8"/>
    <w:rsid w:val="00CE4162"/>
    <w:rsid w:val="00CE49AE"/>
    <w:rsid w:val="00CE4B9B"/>
    <w:rsid w:val="00CE6A8F"/>
    <w:rsid w:val="00CE76B6"/>
    <w:rsid w:val="00CF1B72"/>
    <w:rsid w:val="00CF2625"/>
    <w:rsid w:val="00CF2F95"/>
    <w:rsid w:val="00CF3131"/>
    <w:rsid w:val="00CF49DC"/>
    <w:rsid w:val="00CF4D83"/>
    <w:rsid w:val="00CF5C45"/>
    <w:rsid w:val="00CF7EB2"/>
    <w:rsid w:val="00CF7EF5"/>
    <w:rsid w:val="00D011AC"/>
    <w:rsid w:val="00D02072"/>
    <w:rsid w:val="00D0324E"/>
    <w:rsid w:val="00D03A22"/>
    <w:rsid w:val="00D04412"/>
    <w:rsid w:val="00D0455E"/>
    <w:rsid w:val="00D048DC"/>
    <w:rsid w:val="00D05AEC"/>
    <w:rsid w:val="00D061CA"/>
    <w:rsid w:val="00D0685F"/>
    <w:rsid w:val="00D1330A"/>
    <w:rsid w:val="00D13EE4"/>
    <w:rsid w:val="00D15139"/>
    <w:rsid w:val="00D17C5F"/>
    <w:rsid w:val="00D2189C"/>
    <w:rsid w:val="00D231C8"/>
    <w:rsid w:val="00D26071"/>
    <w:rsid w:val="00D31B69"/>
    <w:rsid w:val="00D35346"/>
    <w:rsid w:val="00D36F08"/>
    <w:rsid w:val="00D40951"/>
    <w:rsid w:val="00D41D63"/>
    <w:rsid w:val="00D41D8C"/>
    <w:rsid w:val="00D41EE5"/>
    <w:rsid w:val="00D425CE"/>
    <w:rsid w:val="00D43183"/>
    <w:rsid w:val="00D43345"/>
    <w:rsid w:val="00D441A3"/>
    <w:rsid w:val="00D44EF1"/>
    <w:rsid w:val="00D4621C"/>
    <w:rsid w:val="00D462C0"/>
    <w:rsid w:val="00D466C0"/>
    <w:rsid w:val="00D46F6E"/>
    <w:rsid w:val="00D51BB1"/>
    <w:rsid w:val="00D51C90"/>
    <w:rsid w:val="00D529FE"/>
    <w:rsid w:val="00D54763"/>
    <w:rsid w:val="00D54D5B"/>
    <w:rsid w:val="00D55788"/>
    <w:rsid w:val="00D56464"/>
    <w:rsid w:val="00D5696E"/>
    <w:rsid w:val="00D62580"/>
    <w:rsid w:val="00D63685"/>
    <w:rsid w:val="00D651B6"/>
    <w:rsid w:val="00D65A64"/>
    <w:rsid w:val="00D671FB"/>
    <w:rsid w:val="00D7079E"/>
    <w:rsid w:val="00D70AE7"/>
    <w:rsid w:val="00D71350"/>
    <w:rsid w:val="00D72A28"/>
    <w:rsid w:val="00D81167"/>
    <w:rsid w:val="00D812C2"/>
    <w:rsid w:val="00D8423A"/>
    <w:rsid w:val="00D84A3D"/>
    <w:rsid w:val="00D90414"/>
    <w:rsid w:val="00D90752"/>
    <w:rsid w:val="00D90FA8"/>
    <w:rsid w:val="00D9124F"/>
    <w:rsid w:val="00D93527"/>
    <w:rsid w:val="00D95520"/>
    <w:rsid w:val="00D9565A"/>
    <w:rsid w:val="00D95856"/>
    <w:rsid w:val="00D971AD"/>
    <w:rsid w:val="00D977A1"/>
    <w:rsid w:val="00D97C9B"/>
    <w:rsid w:val="00DA1384"/>
    <w:rsid w:val="00DA14E5"/>
    <w:rsid w:val="00DA51A3"/>
    <w:rsid w:val="00DB041F"/>
    <w:rsid w:val="00DB0EE3"/>
    <w:rsid w:val="00DB122A"/>
    <w:rsid w:val="00DB1257"/>
    <w:rsid w:val="00DB17F4"/>
    <w:rsid w:val="00DB27F8"/>
    <w:rsid w:val="00DB29D2"/>
    <w:rsid w:val="00DB584D"/>
    <w:rsid w:val="00DB7ADE"/>
    <w:rsid w:val="00DB7B2D"/>
    <w:rsid w:val="00DC16E6"/>
    <w:rsid w:val="00DC4EF2"/>
    <w:rsid w:val="00DC532E"/>
    <w:rsid w:val="00DC5CC4"/>
    <w:rsid w:val="00DC5E80"/>
    <w:rsid w:val="00DD16A1"/>
    <w:rsid w:val="00DD2022"/>
    <w:rsid w:val="00DD7A35"/>
    <w:rsid w:val="00DD7E78"/>
    <w:rsid w:val="00DD7ED8"/>
    <w:rsid w:val="00DE05B9"/>
    <w:rsid w:val="00DE0E38"/>
    <w:rsid w:val="00DE123C"/>
    <w:rsid w:val="00DE1F56"/>
    <w:rsid w:val="00DE2CD1"/>
    <w:rsid w:val="00DE5B08"/>
    <w:rsid w:val="00DE5F0F"/>
    <w:rsid w:val="00DF04DC"/>
    <w:rsid w:val="00DF124F"/>
    <w:rsid w:val="00DF16EB"/>
    <w:rsid w:val="00DF222C"/>
    <w:rsid w:val="00DF52F0"/>
    <w:rsid w:val="00DF66B5"/>
    <w:rsid w:val="00DF7277"/>
    <w:rsid w:val="00E00449"/>
    <w:rsid w:val="00E00617"/>
    <w:rsid w:val="00E01040"/>
    <w:rsid w:val="00E01698"/>
    <w:rsid w:val="00E01E09"/>
    <w:rsid w:val="00E03209"/>
    <w:rsid w:val="00E03A94"/>
    <w:rsid w:val="00E03DBA"/>
    <w:rsid w:val="00E10BDE"/>
    <w:rsid w:val="00E121E0"/>
    <w:rsid w:val="00E14212"/>
    <w:rsid w:val="00E16C08"/>
    <w:rsid w:val="00E17657"/>
    <w:rsid w:val="00E204FA"/>
    <w:rsid w:val="00E20599"/>
    <w:rsid w:val="00E22B7E"/>
    <w:rsid w:val="00E234AC"/>
    <w:rsid w:val="00E23BCA"/>
    <w:rsid w:val="00E24C37"/>
    <w:rsid w:val="00E26BF7"/>
    <w:rsid w:val="00E276F8"/>
    <w:rsid w:val="00E308A3"/>
    <w:rsid w:val="00E40814"/>
    <w:rsid w:val="00E43295"/>
    <w:rsid w:val="00E43601"/>
    <w:rsid w:val="00E458FB"/>
    <w:rsid w:val="00E45CC7"/>
    <w:rsid w:val="00E46C0E"/>
    <w:rsid w:val="00E4764A"/>
    <w:rsid w:val="00E47E86"/>
    <w:rsid w:val="00E50DDD"/>
    <w:rsid w:val="00E51F56"/>
    <w:rsid w:val="00E520C0"/>
    <w:rsid w:val="00E56BBC"/>
    <w:rsid w:val="00E600A7"/>
    <w:rsid w:val="00E6019B"/>
    <w:rsid w:val="00E621B5"/>
    <w:rsid w:val="00E63439"/>
    <w:rsid w:val="00E63F45"/>
    <w:rsid w:val="00E6784B"/>
    <w:rsid w:val="00E73137"/>
    <w:rsid w:val="00E74848"/>
    <w:rsid w:val="00E74AFC"/>
    <w:rsid w:val="00E75896"/>
    <w:rsid w:val="00E761ED"/>
    <w:rsid w:val="00E77111"/>
    <w:rsid w:val="00E77359"/>
    <w:rsid w:val="00E82D0C"/>
    <w:rsid w:val="00E85E05"/>
    <w:rsid w:val="00E87DB6"/>
    <w:rsid w:val="00E92123"/>
    <w:rsid w:val="00E923A9"/>
    <w:rsid w:val="00E92AB1"/>
    <w:rsid w:val="00E9359F"/>
    <w:rsid w:val="00E936DC"/>
    <w:rsid w:val="00E93D1B"/>
    <w:rsid w:val="00E95C2B"/>
    <w:rsid w:val="00E95C4E"/>
    <w:rsid w:val="00EA1011"/>
    <w:rsid w:val="00EA1A14"/>
    <w:rsid w:val="00EA2D97"/>
    <w:rsid w:val="00EA40C5"/>
    <w:rsid w:val="00EA6C06"/>
    <w:rsid w:val="00EB1B99"/>
    <w:rsid w:val="00EB35AC"/>
    <w:rsid w:val="00EB35AD"/>
    <w:rsid w:val="00EB4A8B"/>
    <w:rsid w:val="00EC0EEE"/>
    <w:rsid w:val="00EC11C6"/>
    <w:rsid w:val="00EC279C"/>
    <w:rsid w:val="00EC4C6F"/>
    <w:rsid w:val="00EC6BC2"/>
    <w:rsid w:val="00EC7957"/>
    <w:rsid w:val="00ED526E"/>
    <w:rsid w:val="00ED671D"/>
    <w:rsid w:val="00ED6FA4"/>
    <w:rsid w:val="00ED7D5A"/>
    <w:rsid w:val="00ED7DF0"/>
    <w:rsid w:val="00EE0121"/>
    <w:rsid w:val="00EE1423"/>
    <w:rsid w:val="00EE3FBB"/>
    <w:rsid w:val="00EE7384"/>
    <w:rsid w:val="00EF0516"/>
    <w:rsid w:val="00EF1B8F"/>
    <w:rsid w:val="00EF22C3"/>
    <w:rsid w:val="00EF3E03"/>
    <w:rsid w:val="00EF3E1B"/>
    <w:rsid w:val="00EF49DB"/>
    <w:rsid w:val="00EF6F34"/>
    <w:rsid w:val="00EF734A"/>
    <w:rsid w:val="00F02F96"/>
    <w:rsid w:val="00F0368A"/>
    <w:rsid w:val="00F04426"/>
    <w:rsid w:val="00F0621C"/>
    <w:rsid w:val="00F10EA7"/>
    <w:rsid w:val="00F137F3"/>
    <w:rsid w:val="00F145BA"/>
    <w:rsid w:val="00F14A11"/>
    <w:rsid w:val="00F14DDA"/>
    <w:rsid w:val="00F14F26"/>
    <w:rsid w:val="00F174A6"/>
    <w:rsid w:val="00F177CA"/>
    <w:rsid w:val="00F207E6"/>
    <w:rsid w:val="00F2230A"/>
    <w:rsid w:val="00F2269D"/>
    <w:rsid w:val="00F23063"/>
    <w:rsid w:val="00F23843"/>
    <w:rsid w:val="00F24E52"/>
    <w:rsid w:val="00F26FEF"/>
    <w:rsid w:val="00F27076"/>
    <w:rsid w:val="00F27344"/>
    <w:rsid w:val="00F30147"/>
    <w:rsid w:val="00F31787"/>
    <w:rsid w:val="00F31973"/>
    <w:rsid w:val="00F3434F"/>
    <w:rsid w:val="00F35049"/>
    <w:rsid w:val="00F3700A"/>
    <w:rsid w:val="00F4250B"/>
    <w:rsid w:val="00F42636"/>
    <w:rsid w:val="00F42860"/>
    <w:rsid w:val="00F42A87"/>
    <w:rsid w:val="00F43AC2"/>
    <w:rsid w:val="00F43BA7"/>
    <w:rsid w:val="00F448CC"/>
    <w:rsid w:val="00F448FB"/>
    <w:rsid w:val="00F45387"/>
    <w:rsid w:val="00F46925"/>
    <w:rsid w:val="00F51E98"/>
    <w:rsid w:val="00F53261"/>
    <w:rsid w:val="00F5392F"/>
    <w:rsid w:val="00F55588"/>
    <w:rsid w:val="00F55C09"/>
    <w:rsid w:val="00F610D9"/>
    <w:rsid w:val="00F626FF"/>
    <w:rsid w:val="00F63D77"/>
    <w:rsid w:val="00F64C37"/>
    <w:rsid w:val="00F64D58"/>
    <w:rsid w:val="00F65616"/>
    <w:rsid w:val="00F700D5"/>
    <w:rsid w:val="00F71211"/>
    <w:rsid w:val="00F72E22"/>
    <w:rsid w:val="00F72E5C"/>
    <w:rsid w:val="00F73C3D"/>
    <w:rsid w:val="00F7553F"/>
    <w:rsid w:val="00F7554D"/>
    <w:rsid w:val="00F759EB"/>
    <w:rsid w:val="00F764D4"/>
    <w:rsid w:val="00F76CA3"/>
    <w:rsid w:val="00F81227"/>
    <w:rsid w:val="00F81B47"/>
    <w:rsid w:val="00F81C1E"/>
    <w:rsid w:val="00F82799"/>
    <w:rsid w:val="00F834C7"/>
    <w:rsid w:val="00F850B5"/>
    <w:rsid w:val="00F8521F"/>
    <w:rsid w:val="00F85806"/>
    <w:rsid w:val="00F85EBA"/>
    <w:rsid w:val="00F85F36"/>
    <w:rsid w:val="00F8624C"/>
    <w:rsid w:val="00F90809"/>
    <w:rsid w:val="00F942EE"/>
    <w:rsid w:val="00F948F1"/>
    <w:rsid w:val="00F949DB"/>
    <w:rsid w:val="00F95237"/>
    <w:rsid w:val="00F95AC2"/>
    <w:rsid w:val="00F97A32"/>
    <w:rsid w:val="00F97CD1"/>
    <w:rsid w:val="00FA0151"/>
    <w:rsid w:val="00FA0CB3"/>
    <w:rsid w:val="00FA19E9"/>
    <w:rsid w:val="00FA5BFA"/>
    <w:rsid w:val="00FA70E2"/>
    <w:rsid w:val="00FB004A"/>
    <w:rsid w:val="00FB1206"/>
    <w:rsid w:val="00FB1EA6"/>
    <w:rsid w:val="00FB272E"/>
    <w:rsid w:val="00FB3313"/>
    <w:rsid w:val="00FB33BD"/>
    <w:rsid w:val="00FB5EF3"/>
    <w:rsid w:val="00FB6156"/>
    <w:rsid w:val="00FB6350"/>
    <w:rsid w:val="00FB6D06"/>
    <w:rsid w:val="00FC00D1"/>
    <w:rsid w:val="00FC1F56"/>
    <w:rsid w:val="00FC30A3"/>
    <w:rsid w:val="00FC3390"/>
    <w:rsid w:val="00FC6102"/>
    <w:rsid w:val="00FD4685"/>
    <w:rsid w:val="00FD6537"/>
    <w:rsid w:val="00FD7149"/>
    <w:rsid w:val="00FE0DB1"/>
    <w:rsid w:val="00FE1095"/>
    <w:rsid w:val="00FE20E8"/>
    <w:rsid w:val="00FE4C62"/>
    <w:rsid w:val="00FE4E56"/>
    <w:rsid w:val="00FE59B0"/>
    <w:rsid w:val="00FF1F10"/>
    <w:rsid w:val="00FF2625"/>
    <w:rsid w:val="00FF3893"/>
    <w:rsid w:val="00FF3937"/>
    <w:rsid w:val="00FF5156"/>
    <w:rsid w:val="00FF5186"/>
    <w:rsid w:val="00FF6A22"/>
    <w:rsid w:val="00FF74A2"/>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F023A8D"/>
  <w15:docId w15:val="{67DE95CF-FB2B-4B94-A17C-BB677F331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A28"/>
    <w:pPr>
      <w:spacing w:before="80" w:after="80" w:line="240" w:lineRule="auto"/>
    </w:pPr>
    <w:rPr>
      <w:rFonts w:ascii="Minion Pro" w:eastAsia="Times New Roman" w:hAnsi="Minion Pro" w:cs="Times New Roman"/>
      <w:kern w:val="18"/>
      <w:sz w:val="19"/>
      <w:szCs w:val="19"/>
      <w:lang w:eastAsia="en-US"/>
    </w:rPr>
  </w:style>
  <w:style w:type="paragraph" w:styleId="Heading1">
    <w:name w:val="heading 1"/>
    <w:basedOn w:val="Normal"/>
    <w:next w:val="Normal"/>
    <w:link w:val="Heading1Char"/>
    <w:uiPriority w:val="9"/>
    <w:qFormat/>
    <w:rsid w:val="003C5F6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AF28C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AC2D6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AF7A28"/>
    <w:pPr>
      <w:tabs>
        <w:tab w:val="center" w:pos="4680"/>
        <w:tab w:val="right" w:pos="9360"/>
      </w:tabs>
      <w:spacing w:after="0"/>
    </w:pPr>
  </w:style>
  <w:style w:type="character" w:customStyle="1" w:styleId="HeaderChar">
    <w:name w:val="Header Char"/>
    <w:basedOn w:val="DefaultParagraphFont"/>
    <w:link w:val="Header"/>
    <w:uiPriority w:val="99"/>
    <w:rsid w:val="00AF7A28"/>
  </w:style>
  <w:style w:type="paragraph" w:styleId="Footer">
    <w:name w:val="footer"/>
    <w:basedOn w:val="Normal"/>
    <w:link w:val="FooterChar"/>
    <w:uiPriority w:val="99"/>
    <w:unhideWhenUsed/>
    <w:rsid w:val="00AF7A28"/>
    <w:pPr>
      <w:tabs>
        <w:tab w:val="center" w:pos="4680"/>
        <w:tab w:val="right" w:pos="9360"/>
      </w:tabs>
      <w:spacing w:after="0"/>
    </w:pPr>
  </w:style>
  <w:style w:type="character" w:customStyle="1" w:styleId="FooterChar">
    <w:name w:val="Footer Char"/>
    <w:basedOn w:val="DefaultParagraphFont"/>
    <w:link w:val="Footer"/>
    <w:uiPriority w:val="99"/>
    <w:rsid w:val="00AF7A28"/>
  </w:style>
  <w:style w:type="paragraph" w:styleId="BalloonText">
    <w:name w:val="Balloon Text"/>
    <w:basedOn w:val="Normal"/>
    <w:link w:val="BalloonTextChar"/>
    <w:uiPriority w:val="99"/>
    <w:semiHidden/>
    <w:unhideWhenUsed/>
    <w:rsid w:val="00AF7A2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A28"/>
    <w:rPr>
      <w:rFonts w:ascii="Tahoma" w:hAnsi="Tahoma" w:cs="Tahoma"/>
      <w:sz w:val="16"/>
      <w:szCs w:val="16"/>
    </w:rPr>
  </w:style>
  <w:style w:type="table" w:styleId="TableGrid">
    <w:name w:val="Table Grid"/>
    <w:basedOn w:val="TableNormal"/>
    <w:rsid w:val="00AF7A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AF7A2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AF7A2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F7A28"/>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List1">
    <w:name w:val="Light List1"/>
    <w:basedOn w:val="TableNormal"/>
    <w:uiPriority w:val="61"/>
    <w:rsid w:val="00AF7A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rsid w:val="00AF7A2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ADIAddress">
    <w:name w:val="ADI Address"/>
    <w:semiHidden/>
    <w:rsid w:val="00AF7A28"/>
    <w:rPr>
      <w:rFonts w:ascii="Myriad Pro" w:hAnsi="Myriad Pro"/>
      <w:b/>
      <w:sz w:val="15"/>
      <w:szCs w:val="15"/>
    </w:rPr>
  </w:style>
  <w:style w:type="character" w:customStyle="1" w:styleId="ADIDisclaimer">
    <w:name w:val="ADI Disclaimer"/>
    <w:semiHidden/>
    <w:rsid w:val="00AF7A28"/>
    <w:rPr>
      <w:rFonts w:ascii="Myriad Pro" w:hAnsi="Myriad Pro"/>
      <w:b/>
      <w:color w:val="auto"/>
      <w:spacing w:val="-9"/>
      <w:kern w:val="13"/>
      <w:sz w:val="13"/>
      <w:szCs w:val="13"/>
    </w:rPr>
  </w:style>
  <w:style w:type="character" w:styleId="PlaceholderText">
    <w:name w:val="Placeholder Text"/>
    <w:basedOn w:val="DefaultParagraphFont"/>
    <w:uiPriority w:val="99"/>
    <w:semiHidden/>
    <w:rsid w:val="00D90414"/>
    <w:rPr>
      <w:color w:val="808080"/>
    </w:rPr>
  </w:style>
  <w:style w:type="character" w:customStyle="1" w:styleId="Heading1Char">
    <w:name w:val="Heading 1 Char"/>
    <w:basedOn w:val="DefaultParagraphFont"/>
    <w:link w:val="Heading1"/>
    <w:uiPriority w:val="9"/>
    <w:rsid w:val="003C5F6B"/>
    <w:rPr>
      <w:rFonts w:asciiTheme="majorHAnsi" w:eastAsiaTheme="majorEastAsia" w:hAnsiTheme="majorHAnsi" w:cstheme="majorBidi"/>
      <w:color w:val="365F91" w:themeColor="accent1" w:themeShade="BF"/>
      <w:kern w:val="18"/>
      <w:sz w:val="32"/>
      <w:szCs w:val="32"/>
      <w:lang w:eastAsia="en-US"/>
    </w:rPr>
  </w:style>
  <w:style w:type="character" w:customStyle="1" w:styleId="Heading2Char">
    <w:name w:val="Heading 2 Char"/>
    <w:basedOn w:val="DefaultParagraphFont"/>
    <w:link w:val="Heading2"/>
    <w:uiPriority w:val="9"/>
    <w:rsid w:val="00AF28C7"/>
    <w:rPr>
      <w:rFonts w:asciiTheme="majorHAnsi" w:eastAsiaTheme="majorEastAsia" w:hAnsiTheme="majorHAnsi" w:cstheme="majorBidi"/>
      <w:color w:val="365F91" w:themeColor="accent1" w:themeShade="BF"/>
      <w:kern w:val="18"/>
      <w:sz w:val="26"/>
      <w:szCs w:val="26"/>
      <w:lang w:eastAsia="en-US"/>
    </w:rPr>
  </w:style>
  <w:style w:type="character" w:customStyle="1" w:styleId="Heading3Char">
    <w:name w:val="Heading 3 Char"/>
    <w:basedOn w:val="DefaultParagraphFont"/>
    <w:link w:val="Heading3"/>
    <w:uiPriority w:val="9"/>
    <w:rsid w:val="00AC2D67"/>
    <w:rPr>
      <w:rFonts w:asciiTheme="majorHAnsi" w:eastAsiaTheme="majorEastAsia" w:hAnsiTheme="majorHAnsi" w:cstheme="majorBidi"/>
      <w:color w:val="243F60" w:themeColor="accent1" w:themeShade="7F"/>
      <w:kern w:val="18"/>
      <w:sz w:val="24"/>
      <w:szCs w:val="24"/>
      <w:lang w:eastAsia="en-US"/>
    </w:rPr>
  </w:style>
  <w:style w:type="paragraph" w:styleId="Caption">
    <w:name w:val="caption"/>
    <w:basedOn w:val="Normal"/>
    <w:next w:val="Normal"/>
    <w:link w:val="CaptionChar"/>
    <w:unhideWhenUsed/>
    <w:qFormat/>
    <w:rsid w:val="00812611"/>
    <w:pPr>
      <w:spacing w:before="0" w:after="200"/>
    </w:pPr>
    <w:rPr>
      <w:i/>
      <w:iCs/>
      <w:color w:val="1F497D" w:themeColor="text2"/>
      <w:sz w:val="18"/>
      <w:szCs w:val="18"/>
    </w:rPr>
  </w:style>
  <w:style w:type="character" w:styleId="Hyperlink">
    <w:name w:val="Hyperlink"/>
    <w:basedOn w:val="DefaultParagraphFont"/>
    <w:uiPriority w:val="99"/>
    <w:unhideWhenUsed/>
    <w:rsid w:val="00817435"/>
    <w:rPr>
      <w:color w:val="0000FF"/>
      <w:u w:val="single"/>
    </w:rPr>
  </w:style>
  <w:style w:type="character" w:styleId="UnresolvedMention">
    <w:name w:val="Unresolved Mention"/>
    <w:basedOn w:val="DefaultParagraphFont"/>
    <w:uiPriority w:val="99"/>
    <w:semiHidden/>
    <w:unhideWhenUsed/>
    <w:rsid w:val="00AF75CF"/>
    <w:rPr>
      <w:color w:val="605E5C"/>
      <w:shd w:val="clear" w:color="auto" w:fill="E1DFDD"/>
    </w:rPr>
  </w:style>
  <w:style w:type="paragraph" w:styleId="ListParagraph">
    <w:name w:val="List Paragraph"/>
    <w:basedOn w:val="Normal"/>
    <w:uiPriority w:val="34"/>
    <w:qFormat/>
    <w:rsid w:val="00BC724C"/>
    <w:pPr>
      <w:ind w:left="720"/>
      <w:contextualSpacing/>
    </w:pPr>
  </w:style>
  <w:style w:type="character" w:styleId="FollowedHyperlink">
    <w:name w:val="FollowedHyperlink"/>
    <w:basedOn w:val="DefaultParagraphFont"/>
    <w:uiPriority w:val="99"/>
    <w:semiHidden/>
    <w:unhideWhenUsed/>
    <w:rsid w:val="00F8624C"/>
    <w:rPr>
      <w:color w:val="800080" w:themeColor="followedHyperlink"/>
      <w:u w:val="single"/>
    </w:rPr>
  </w:style>
  <w:style w:type="character" w:customStyle="1" w:styleId="CaptionChar">
    <w:name w:val="Caption Char"/>
    <w:link w:val="Caption"/>
    <w:rsid w:val="00F42A87"/>
    <w:rPr>
      <w:rFonts w:ascii="Minion Pro" w:eastAsia="Times New Roman" w:hAnsi="Minion Pro" w:cs="Times New Roman"/>
      <w:i/>
      <w:iCs/>
      <w:color w:val="1F497D" w:themeColor="text2"/>
      <w:kern w:val="18"/>
      <w:sz w:val="18"/>
      <w:szCs w:val="18"/>
      <w:lang w:eastAsia="en-US"/>
    </w:rPr>
  </w:style>
  <w:style w:type="paragraph" w:customStyle="1" w:styleId="Normal1">
    <w:name w:val="Normal1"/>
    <w:rsid w:val="001E5107"/>
    <w:pPr>
      <w:spacing w:after="0"/>
    </w:pPr>
    <w:rPr>
      <w:rFonts w:ascii="Arial" w:eastAsia="Times New Roman" w:hAnsi="Arial" w:cs="Arial"/>
      <w:color w:val="000000"/>
      <w:lang w:eastAsia="en-US"/>
    </w:rPr>
  </w:style>
  <w:style w:type="paragraph" w:customStyle="1" w:styleId="BodyText1">
    <w:name w:val="Body Text1"/>
    <w:rsid w:val="00433755"/>
    <w:pPr>
      <w:spacing w:after="0" w:line="240" w:lineRule="auto"/>
    </w:pPr>
    <w:rPr>
      <w:rFonts w:ascii="Times New Roman" w:eastAsia="Times New Roman" w:hAnsi="Times New Roman" w:cs="Times New Roman"/>
      <w:snapToGrid w:val="0"/>
      <w:color w:val="000000"/>
      <w:sz w:val="24"/>
      <w:szCs w:val="20"/>
      <w:lang w:eastAsia="en-US"/>
    </w:rPr>
  </w:style>
  <w:style w:type="character" w:styleId="CommentReference">
    <w:name w:val="annotation reference"/>
    <w:basedOn w:val="DefaultParagraphFont"/>
    <w:uiPriority w:val="99"/>
    <w:semiHidden/>
    <w:unhideWhenUsed/>
    <w:rsid w:val="003A424F"/>
    <w:rPr>
      <w:sz w:val="16"/>
      <w:szCs w:val="16"/>
    </w:rPr>
  </w:style>
  <w:style w:type="paragraph" w:styleId="CommentText">
    <w:name w:val="annotation text"/>
    <w:basedOn w:val="Normal"/>
    <w:link w:val="CommentTextChar"/>
    <w:uiPriority w:val="99"/>
    <w:semiHidden/>
    <w:unhideWhenUsed/>
    <w:rsid w:val="003A424F"/>
    <w:rPr>
      <w:sz w:val="20"/>
      <w:szCs w:val="20"/>
    </w:rPr>
  </w:style>
  <w:style w:type="character" w:customStyle="1" w:styleId="CommentTextChar">
    <w:name w:val="Comment Text Char"/>
    <w:basedOn w:val="DefaultParagraphFont"/>
    <w:link w:val="CommentText"/>
    <w:uiPriority w:val="99"/>
    <w:semiHidden/>
    <w:rsid w:val="003A424F"/>
    <w:rPr>
      <w:rFonts w:ascii="Minion Pro" w:eastAsia="Times New Roman" w:hAnsi="Minion Pro" w:cs="Times New Roman"/>
      <w:kern w:val="18"/>
      <w:sz w:val="20"/>
      <w:szCs w:val="20"/>
      <w:lang w:eastAsia="en-US"/>
    </w:rPr>
  </w:style>
  <w:style w:type="paragraph" w:styleId="CommentSubject">
    <w:name w:val="annotation subject"/>
    <w:basedOn w:val="CommentText"/>
    <w:next w:val="CommentText"/>
    <w:link w:val="CommentSubjectChar"/>
    <w:uiPriority w:val="99"/>
    <w:semiHidden/>
    <w:unhideWhenUsed/>
    <w:rsid w:val="003A424F"/>
    <w:rPr>
      <w:b/>
      <w:bCs/>
    </w:rPr>
  </w:style>
  <w:style w:type="character" w:customStyle="1" w:styleId="CommentSubjectChar">
    <w:name w:val="Comment Subject Char"/>
    <w:basedOn w:val="CommentTextChar"/>
    <w:link w:val="CommentSubject"/>
    <w:uiPriority w:val="99"/>
    <w:semiHidden/>
    <w:rsid w:val="003A424F"/>
    <w:rPr>
      <w:rFonts w:ascii="Minion Pro" w:eastAsia="Times New Roman" w:hAnsi="Minion Pro" w:cs="Times New Roman"/>
      <w:b/>
      <w:bCs/>
      <w:kern w:val="18"/>
      <w:sz w:val="20"/>
      <w:szCs w:val="20"/>
      <w:lang w:eastAsia="en-US"/>
    </w:rPr>
  </w:style>
  <w:style w:type="paragraph" w:styleId="Revision">
    <w:name w:val="Revision"/>
    <w:hidden/>
    <w:uiPriority w:val="99"/>
    <w:semiHidden/>
    <w:rsid w:val="00F46925"/>
    <w:pPr>
      <w:spacing w:after="0" w:line="240" w:lineRule="auto"/>
    </w:pPr>
    <w:rPr>
      <w:rFonts w:ascii="Minion Pro" w:eastAsia="Times New Roman" w:hAnsi="Minion Pro" w:cs="Times New Roman"/>
      <w:kern w:val="18"/>
      <w:sz w:val="19"/>
      <w:szCs w:val="19"/>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nalog.com/en/design-center/evaluation-hardware-and-software/evaluation-boards-kits/eval-sdp-h1.html" TargetMode="External"/><Relationship Id="rId18" Type="http://schemas.openxmlformats.org/officeDocument/2006/relationships/hyperlink" Target="https://repo.anaconda.com/archive/Anaconda3-2020.02-Windows-x86.exe" TargetMode="External"/><Relationship Id="rId26" Type="http://schemas.openxmlformats.org/officeDocument/2006/relationships/image" Target="media/image6.png"/><Relationship Id="rId39" Type="http://schemas.openxmlformats.org/officeDocument/2006/relationships/image" Target="media/image18.png"/><Relationship Id="rId21" Type="http://schemas.openxmlformats.org/officeDocument/2006/relationships/image" Target="media/image1.png"/><Relationship Id="rId34" Type="http://schemas.openxmlformats.org/officeDocument/2006/relationships/image" Target="media/image14.emf"/><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tera-term.en.lo4d.com/download/mirror-hs1" TargetMode="Externa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mazon.com/Insignia-Advanced-Memory-Card-Reader/dp/B074M7DYRV" TargetMode="External"/><Relationship Id="rId24" Type="http://schemas.openxmlformats.org/officeDocument/2006/relationships/image" Target="media/image4.png"/><Relationship Id="rId32" Type="http://schemas.openxmlformats.org/officeDocument/2006/relationships/image" Target="media/image12.emf"/><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sourceforge.net/projects/win32diskimager/files/latest/download" TargetMode="External"/><Relationship Id="rId23" Type="http://schemas.openxmlformats.org/officeDocument/2006/relationships/image" Target="media/image3.emf"/><Relationship Id="rId28" Type="http://schemas.openxmlformats.org/officeDocument/2006/relationships/image" Target="media/image8.jpeg"/><Relationship Id="rId36" Type="http://schemas.openxmlformats.org/officeDocument/2006/relationships/hyperlink" Target="https://www.amazon.com/Insignia-Advanced-Memory-Card-Reader/dp/B074M7DYRV" TargetMode="External"/><Relationship Id="rId10" Type="http://schemas.openxmlformats.org/officeDocument/2006/relationships/endnotes" Target="endnotes.xml"/><Relationship Id="rId19" Type="http://schemas.openxmlformats.org/officeDocument/2006/relationships/hyperlink" Target="https://sourceforge.net/projects/win32diskimager/files/latest/download" TargetMode="External"/><Relationship Id="rId31" Type="http://schemas.openxmlformats.org/officeDocument/2006/relationships/image" Target="media/image11.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igikey.com/en/products/detail/cnc-tech/102-1072-BL-00050/3064848" TargetMode="External"/><Relationship Id="rId22" Type="http://schemas.openxmlformats.org/officeDocument/2006/relationships/image" Target="media/image2.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analog.com/en/design-center/evaluation-hardware-and-software/evaluation-boards-kits/eval-sdp-h1.html" TargetMode="External"/><Relationship Id="rId17" Type="http://schemas.openxmlformats.org/officeDocument/2006/relationships/hyperlink" Target="https://www.7-zip.org/a/7z1900-x64.exe" TargetMode="External"/><Relationship Id="rId25" Type="http://schemas.openxmlformats.org/officeDocument/2006/relationships/image" Target="media/image5.png"/><Relationship Id="rId33" Type="http://schemas.openxmlformats.org/officeDocument/2006/relationships/image" Target="media/image13.emf"/><Relationship Id="rId38" Type="http://schemas.openxmlformats.org/officeDocument/2006/relationships/image" Target="media/image17.jpeg"/><Relationship Id="rId46" Type="http://schemas.openxmlformats.org/officeDocument/2006/relationships/glossaryDocument" Target="glossary/document.xml"/><Relationship Id="rId20" Type="http://schemas.openxmlformats.org/officeDocument/2006/relationships/hyperlink" Target="https://tera-term.en.lo4d.com/download/mirror-hs1" TargetMode="External"/><Relationship Id="rId41" Type="http://schemas.openxmlformats.org/officeDocument/2006/relationships/image" Target="media/image20.png"/></Relationships>
</file>

<file path=word/_rels/footer2.xml.rels><?xml version="1.0" encoding="UTF-8" standalone="yes"?>
<Relationships xmlns="http://schemas.openxmlformats.org/package/2006/relationships"><Relationship Id="rId1" Type="http://schemas.openxmlformats.org/officeDocument/2006/relationships/hyperlink" Target="http://www.analo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0E8581F1703642A0959503831AAD7017"/>
        <w:category>
          <w:name w:val="General"/>
          <w:gallery w:val="placeholder"/>
        </w:category>
        <w:types>
          <w:type w:val="bbPlcHdr"/>
        </w:types>
        <w:behaviors>
          <w:behavior w:val="content"/>
        </w:behaviors>
        <w:guid w:val="{491A812D-4C61-426B-A887-3DD91DEA0641}"/>
      </w:docPartPr>
      <w:docPartBody>
        <w:p w:rsidR="006E3C4C" w:rsidRDefault="00D066BD">
          <w:r w:rsidRPr="007C099E">
            <w:rPr>
              <w:rStyle w:val="PlaceholderText"/>
            </w:rPr>
            <w:t>[Subject]</w:t>
          </w:r>
        </w:p>
      </w:docPartBody>
    </w:docPart>
    <w:docPart>
      <w:docPartPr>
        <w:name w:val="FCA609DC949A4352957C01A61DB0F682"/>
        <w:category>
          <w:name w:val="General"/>
          <w:gallery w:val="placeholder"/>
        </w:category>
        <w:types>
          <w:type w:val="bbPlcHdr"/>
        </w:types>
        <w:behaviors>
          <w:behavior w:val="content"/>
        </w:behaviors>
        <w:guid w:val="{EEA8A3FB-CD3B-4FC0-BB04-28C09A5DEE9C}"/>
      </w:docPartPr>
      <w:docPartBody>
        <w:p w:rsidR="006E3C4C" w:rsidRDefault="00D066BD" w:rsidP="00D066BD">
          <w:pPr>
            <w:pStyle w:val="FCA609DC949A4352957C01A61DB0F682"/>
          </w:pPr>
          <w:r w:rsidRPr="007C099E">
            <w:rPr>
              <w:rStyle w:val="PlaceholderText"/>
            </w:rPr>
            <w:t>[Subject]</w:t>
          </w:r>
        </w:p>
      </w:docPartBody>
    </w:docPart>
    <w:docPart>
      <w:docPartPr>
        <w:name w:val="E6F4D9FC7EEC4DE78234221FD03D2259"/>
        <w:category>
          <w:name w:val="General"/>
          <w:gallery w:val="placeholder"/>
        </w:category>
        <w:types>
          <w:type w:val="bbPlcHdr"/>
        </w:types>
        <w:behaviors>
          <w:behavior w:val="content"/>
        </w:behaviors>
        <w:guid w:val="{7992FECA-D870-490C-BEFD-B06CC0BDE979}"/>
      </w:docPartPr>
      <w:docPartBody>
        <w:p w:rsidR="006E3C4C" w:rsidRDefault="00D066BD">
          <w:r w:rsidRPr="007C099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panose1 w:val="02040503050201020203"/>
    <w:charset w:val="00"/>
    <w:family w:val="roman"/>
    <w:notTrueType/>
    <w:pitch w:val="variable"/>
    <w:sig w:usb0="E00002AF" w:usb1="5000607B" w:usb2="00000000" w:usb3="00000000" w:csb0="0000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20B0503030403020204"/>
    <w:charset w:val="00"/>
    <w:family w:val="swiss"/>
    <w:notTrueType/>
    <w:pitch w:val="variable"/>
    <w:sig w:usb0="A00002AF" w:usb1="5000204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066BD"/>
    <w:rsid w:val="0001399A"/>
    <w:rsid w:val="001E7DFB"/>
    <w:rsid w:val="002218C4"/>
    <w:rsid w:val="002D2982"/>
    <w:rsid w:val="00307508"/>
    <w:rsid w:val="00313986"/>
    <w:rsid w:val="00357ACB"/>
    <w:rsid w:val="00381B76"/>
    <w:rsid w:val="00382E56"/>
    <w:rsid w:val="003B269A"/>
    <w:rsid w:val="003B5D50"/>
    <w:rsid w:val="00425528"/>
    <w:rsid w:val="00453A38"/>
    <w:rsid w:val="00495743"/>
    <w:rsid w:val="004C34AC"/>
    <w:rsid w:val="00516614"/>
    <w:rsid w:val="00596AC5"/>
    <w:rsid w:val="0066330E"/>
    <w:rsid w:val="006E3C4C"/>
    <w:rsid w:val="007E18E1"/>
    <w:rsid w:val="00884A32"/>
    <w:rsid w:val="008A4DF5"/>
    <w:rsid w:val="00902340"/>
    <w:rsid w:val="009722DC"/>
    <w:rsid w:val="00977934"/>
    <w:rsid w:val="00A01B87"/>
    <w:rsid w:val="00AA2981"/>
    <w:rsid w:val="00AD1C0B"/>
    <w:rsid w:val="00CD2B63"/>
    <w:rsid w:val="00D066BD"/>
    <w:rsid w:val="00D07B3D"/>
    <w:rsid w:val="00DA21EE"/>
    <w:rsid w:val="00E86B51"/>
    <w:rsid w:val="00E95E4B"/>
    <w:rsid w:val="00E96CE9"/>
    <w:rsid w:val="00F85D44"/>
    <w:rsid w:val="00FC1E81"/>
    <w:rsid w:val="00FD3C2C"/>
    <w:rsid w:val="00FE505C"/>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6BD"/>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066BD"/>
    <w:rPr>
      <w:color w:val="808080"/>
    </w:rPr>
  </w:style>
  <w:style w:type="paragraph" w:customStyle="1" w:styleId="FCA609DC949A4352957C01A61DB0F682">
    <w:name w:val="FCA609DC949A4352957C01A61DB0F682"/>
    <w:rsid w:val="00D066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58BC9C4934FB64991A41578DFDEA228" ma:contentTypeVersion="13" ma:contentTypeDescription="Create a new document." ma:contentTypeScope="" ma:versionID="b08cfb60759d2b1edeadcb659acaa6cd">
  <xsd:schema xmlns:xsd="http://www.w3.org/2001/XMLSchema" xmlns:xs="http://www.w3.org/2001/XMLSchema" xmlns:p="http://schemas.microsoft.com/office/2006/metadata/properties" xmlns:ns3="560ead48-91f9-4e4d-ac85-14ee7b93b684" xmlns:ns4="9bac6643-7c68-461c-abbf-322891f22fc0" targetNamespace="http://schemas.microsoft.com/office/2006/metadata/properties" ma:root="true" ma:fieldsID="a954f57beb37841519ac38cbc16c1b9c" ns3:_="" ns4:_="">
    <xsd:import namespace="560ead48-91f9-4e4d-ac85-14ee7b93b684"/>
    <xsd:import namespace="9bac6643-7c68-461c-abbf-322891f22fc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0ead48-91f9-4e4d-ac85-14ee7b93b6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ac6643-7c68-461c-abbf-322891f22fc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B325F9-A380-4D0D-970B-D524C3A5BCB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A1F6A29-14E4-432C-AAB7-8BD6815B14CB}">
  <ds:schemaRefs>
    <ds:schemaRef ds:uri="http://schemas.openxmlformats.org/officeDocument/2006/bibliography"/>
  </ds:schemaRefs>
</ds:datastoreItem>
</file>

<file path=customXml/itemProps3.xml><?xml version="1.0" encoding="utf-8"?>
<ds:datastoreItem xmlns:ds="http://schemas.openxmlformats.org/officeDocument/2006/customXml" ds:itemID="{39522AA7-D59C-4BA2-A781-7D789A07FFD5}">
  <ds:schemaRefs>
    <ds:schemaRef ds:uri="http://schemas.microsoft.com/sharepoint/v3/contenttype/forms"/>
  </ds:schemaRefs>
</ds:datastoreItem>
</file>

<file path=customXml/itemProps4.xml><?xml version="1.0" encoding="utf-8"?>
<ds:datastoreItem xmlns:ds="http://schemas.openxmlformats.org/officeDocument/2006/customXml" ds:itemID="{94613B63-54C7-461F-B360-E93090F998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0ead48-91f9-4e4d-ac85-14ee7b93b684"/>
    <ds:schemaRef ds:uri="9bac6643-7c68-461c-abbf-322891f22f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23</Pages>
  <Words>3557</Words>
  <Characters>20275</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18-069659-01-A</vt:lpstr>
    </vt:vector>
  </TitlesOfParts>
  <Company>Analog Devices, Inc.</Company>
  <LinksUpToDate>false</LinksUpToDate>
  <CharactersWithSpaces>23785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18-069659-01-A</dc:title>
  <dc:subject>EVAL-AD4030-24FMCZ</dc:subject>
  <dc:creator>David Williams</dc:creator>
  <cp:lastModifiedBy>Catt, Jim</cp:lastModifiedBy>
  <cp:revision>29</cp:revision>
  <cp:lastPrinted>2021-09-01T23:21:00Z</cp:lastPrinted>
  <dcterms:created xsi:type="dcterms:W3CDTF">2021-11-16T21:54:00Z</dcterms:created>
  <dcterms:modified xsi:type="dcterms:W3CDTF">2021-11-18T20:05:00Z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0x010100758BC9C4934FB64991A41578DFDEA228</vt:lpwstr>
  </property>
</Properties>
</file>