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2B" w:rsidRPr="00E22D75" w:rsidRDefault="00CB1C2B">
      <w:pPr>
        <w:rPr>
          <w:rFonts w:asciiTheme="minorBidi" w:hAnsiTheme="minorBidi"/>
          <w:b/>
          <w:bCs/>
          <w:sz w:val="20"/>
          <w:szCs w:val="20"/>
        </w:rPr>
      </w:pPr>
    </w:p>
    <w:p w:rsidR="00B5769A" w:rsidRDefault="00B5769A">
      <w:pPr>
        <w:rPr>
          <w:rFonts w:asciiTheme="majorBidi" w:hAnsiTheme="majorBidi" w:cstheme="majorBidi"/>
          <w:b/>
          <w:bCs/>
          <w:sz w:val="44"/>
          <w:szCs w:val="44"/>
        </w:rPr>
      </w:pPr>
      <w:r w:rsidRPr="00B5769A">
        <w:rPr>
          <w:rFonts w:asciiTheme="majorBidi" w:hAnsiTheme="majorBidi" w:cstheme="majorBidi"/>
          <w:b/>
          <w:bCs/>
          <w:sz w:val="44"/>
          <w:szCs w:val="44"/>
        </w:rPr>
        <w:t>Material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 Set Change: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800"/>
        <w:gridCol w:w="2520"/>
        <w:gridCol w:w="2520"/>
      </w:tblGrid>
      <w:tr w:rsidR="00B5769A" w:rsidTr="00CB1C2B">
        <w:trPr>
          <w:trHeight w:val="350"/>
        </w:trPr>
        <w:tc>
          <w:tcPr>
            <w:tcW w:w="2988" w:type="dxa"/>
            <w:gridSpan w:val="2"/>
            <w:vAlign w:val="center"/>
          </w:tcPr>
          <w:p w:rsidR="00B5769A" w:rsidRPr="00CB1C2B" w:rsidRDefault="00B5769A" w:rsidP="00CB1C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B1C2B">
              <w:rPr>
                <w:rFonts w:asciiTheme="minorBidi" w:hAnsiTheme="minorBidi"/>
                <w:b/>
                <w:bCs/>
                <w:sz w:val="20"/>
                <w:szCs w:val="20"/>
              </w:rPr>
              <w:t>Package Material Set</w:t>
            </w:r>
          </w:p>
        </w:tc>
        <w:tc>
          <w:tcPr>
            <w:tcW w:w="2520" w:type="dxa"/>
            <w:vAlign w:val="center"/>
          </w:tcPr>
          <w:p w:rsidR="00B5769A" w:rsidRPr="00CB1C2B" w:rsidRDefault="00B5769A" w:rsidP="00CB1C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B1C2B">
              <w:rPr>
                <w:rFonts w:asciiTheme="minorBidi" w:hAnsiTheme="minorBidi"/>
                <w:b/>
                <w:bCs/>
                <w:sz w:val="20"/>
                <w:szCs w:val="20"/>
              </w:rPr>
              <w:t>Carsem</w:t>
            </w:r>
          </w:p>
        </w:tc>
        <w:tc>
          <w:tcPr>
            <w:tcW w:w="2520" w:type="dxa"/>
            <w:vAlign w:val="center"/>
          </w:tcPr>
          <w:p w:rsidR="00B5769A" w:rsidRPr="00CB1C2B" w:rsidRDefault="00B5769A" w:rsidP="00CB1C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B1C2B">
              <w:rPr>
                <w:rFonts w:asciiTheme="minorBidi" w:hAnsiTheme="minorBidi"/>
                <w:b/>
                <w:bCs/>
                <w:sz w:val="20"/>
                <w:szCs w:val="20"/>
              </w:rPr>
              <w:t>Amkor</w:t>
            </w:r>
          </w:p>
        </w:tc>
      </w:tr>
      <w:tr w:rsidR="00CB1C2B" w:rsidTr="00362ED4">
        <w:trPr>
          <w:trHeight w:val="548"/>
        </w:trPr>
        <w:tc>
          <w:tcPr>
            <w:tcW w:w="1188" w:type="dxa"/>
            <w:vMerge w:val="restart"/>
            <w:vAlign w:val="center"/>
          </w:tcPr>
          <w:p w:rsidR="00CB1C2B" w:rsidRPr="00CB1C2B" w:rsidRDefault="004325E4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M</w:t>
            </w:r>
            <w:r w:rsidR="00C564EA">
              <w:rPr>
                <w:rFonts w:asciiTheme="minorBidi" w:hAnsiTheme="minorBidi"/>
                <w:sz w:val="18"/>
                <w:szCs w:val="18"/>
              </w:rPr>
              <w:t>SOP</w:t>
            </w:r>
          </w:p>
        </w:tc>
        <w:tc>
          <w:tcPr>
            <w:tcW w:w="1800" w:type="dxa"/>
            <w:vAlign w:val="center"/>
          </w:tcPr>
          <w:p w:rsidR="00CB1C2B" w:rsidRPr="00CB1C2B" w:rsidRDefault="00CB1C2B" w:rsidP="00CB1C2B">
            <w:pPr>
              <w:rPr>
                <w:rFonts w:asciiTheme="minorBidi" w:hAnsiTheme="minorBidi"/>
                <w:sz w:val="18"/>
                <w:szCs w:val="18"/>
              </w:rPr>
            </w:pPr>
            <w:r w:rsidRPr="00CB1C2B">
              <w:rPr>
                <w:rFonts w:asciiTheme="minorBidi" w:hAnsiTheme="minorBidi"/>
                <w:sz w:val="18"/>
                <w:szCs w:val="18"/>
              </w:rPr>
              <w:t>Die Attach</w:t>
            </w:r>
          </w:p>
        </w:tc>
        <w:tc>
          <w:tcPr>
            <w:tcW w:w="2520" w:type="dxa"/>
            <w:vAlign w:val="center"/>
          </w:tcPr>
          <w:p w:rsidR="00CB1C2B" w:rsidRDefault="00362ED4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Ablestik 84-1</w:t>
            </w:r>
            <w:r w:rsidRPr="00CB1C2B">
              <w:rPr>
                <w:rFonts w:asciiTheme="minorBidi" w:hAnsiTheme="minorBidi"/>
                <w:sz w:val="18"/>
                <w:szCs w:val="18"/>
              </w:rPr>
              <w:t>LMISR4</w:t>
            </w:r>
          </w:p>
          <w:p w:rsidR="004325E4" w:rsidRPr="00CB1C2B" w:rsidRDefault="004325E4" w:rsidP="00CB1C2B">
            <w:pPr>
              <w:rPr>
                <w:rFonts w:asciiTheme="minorBidi" w:hAnsiTheme="minorBidi"/>
                <w:sz w:val="18"/>
                <w:szCs w:val="18"/>
              </w:rPr>
            </w:pPr>
            <w:r w:rsidRPr="004325E4">
              <w:rPr>
                <w:rFonts w:asciiTheme="minorBidi" w:hAnsiTheme="minorBidi"/>
                <w:sz w:val="18"/>
                <w:szCs w:val="18"/>
              </w:rPr>
              <w:t>LOCTITE QMI519</w:t>
            </w:r>
          </w:p>
        </w:tc>
        <w:tc>
          <w:tcPr>
            <w:tcW w:w="2520" w:type="dxa"/>
            <w:vAlign w:val="center"/>
          </w:tcPr>
          <w:p w:rsidR="00CB1C2B" w:rsidRPr="00CB1C2B" w:rsidRDefault="00362ED4" w:rsidP="00D8271F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Ablestik 8290</w:t>
            </w:r>
          </w:p>
        </w:tc>
      </w:tr>
      <w:tr w:rsidR="00CB1C2B" w:rsidTr="00362ED4">
        <w:trPr>
          <w:trHeight w:val="647"/>
        </w:trPr>
        <w:tc>
          <w:tcPr>
            <w:tcW w:w="1188" w:type="dxa"/>
            <w:vMerge/>
            <w:vAlign w:val="center"/>
          </w:tcPr>
          <w:p w:rsidR="00CB1C2B" w:rsidRPr="00CB1C2B" w:rsidRDefault="00CB1C2B" w:rsidP="00CB1C2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B1C2B" w:rsidRPr="00CB1C2B" w:rsidRDefault="00CB1C2B" w:rsidP="00CB1C2B">
            <w:pPr>
              <w:rPr>
                <w:rFonts w:asciiTheme="minorBidi" w:hAnsiTheme="minorBidi"/>
                <w:sz w:val="18"/>
                <w:szCs w:val="18"/>
              </w:rPr>
            </w:pPr>
            <w:r w:rsidRPr="00CB1C2B">
              <w:rPr>
                <w:rFonts w:asciiTheme="minorBidi" w:hAnsiTheme="minorBidi"/>
                <w:sz w:val="18"/>
                <w:szCs w:val="18"/>
              </w:rPr>
              <w:t>Mold Compound</w:t>
            </w:r>
          </w:p>
        </w:tc>
        <w:tc>
          <w:tcPr>
            <w:tcW w:w="2520" w:type="dxa"/>
            <w:vAlign w:val="center"/>
          </w:tcPr>
          <w:p w:rsidR="00CB1C2B" w:rsidRDefault="00362ED4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Sumitomo 6600</w:t>
            </w:r>
          </w:p>
          <w:p w:rsidR="00362ED4" w:rsidRDefault="00362ED4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Sumitomo G600</w:t>
            </w:r>
          </w:p>
          <w:p w:rsidR="004325E4" w:rsidRPr="00CB1C2B" w:rsidRDefault="004325E4" w:rsidP="00CB1C2B">
            <w:pPr>
              <w:rPr>
                <w:rFonts w:asciiTheme="minorBidi" w:hAnsiTheme="minorBidi"/>
                <w:sz w:val="18"/>
                <w:szCs w:val="18"/>
              </w:rPr>
            </w:pPr>
            <w:r w:rsidRPr="004325E4">
              <w:rPr>
                <w:rFonts w:asciiTheme="minorBidi" w:hAnsiTheme="minorBidi"/>
                <w:sz w:val="18"/>
                <w:szCs w:val="18"/>
              </w:rPr>
              <w:t>Hitachi CEL 8240HF10LX</w:t>
            </w:r>
          </w:p>
        </w:tc>
        <w:tc>
          <w:tcPr>
            <w:tcW w:w="2520" w:type="dxa"/>
            <w:vAlign w:val="center"/>
          </w:tcPr>
          <w:p w:rsidR="00CB1C2B" w:rsidRPr="00CB1C2B" w:rsidRDefault="00362ED4" w:rsidP="00D8271F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Sumitomo G700LS</w:t>
            </w:r>
          </w:p>
        </w:tc>
      </w:tr>
    </w:tbl>
    <w:p w:rsidR="00B5769A" w:rsidRPr="00B5769A" w:rsidRDefault="00B5769A">
      <w:pPr>
        <w:rPr>
          <w:rFonts w:asciiTheme="majorBidi" w:hAnsiTheme="majorBidi" w:cstheme="majorBidi"/>
        </w:rPr>
      </w:pPr>
      <w:bookmarkStart w:id="0" w:name="_GoBack"/>
      <w:bookmarkEnd w:id="0"/>
    </w:p>
    <w:sectPr w:rsidR="00B5769A" w:rsidRPr="00B57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2C" w:rsidRDefault="0035762C" w:rsidP="00E22D75">
      <w:pPr>
        <w:spacing w:after="0" w:line="240" w:lineRule="auto"/>
      </w:pPr>
      <w:r>
        <w:separator/>
      </w:r>
    </w:p>
  </w:endnote>
  <w:endnote w:type="continuationSeparator" w:id="0">
    <w:p w:rsidR="0035762C" w:rsidRDefault="0035762C" w:rsidP="00E2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2C" w:rsidRDefault="0035762C" w:rsidP="00E22D75">
      <w:pPr>
        <w:spacing w:after="0" w:line="240" w:lineRule="auto"/>
      </w:pPr>
      <w:r>
        <w:separator/>
      </w:r>
    </w:p>
  </w:footnote>
  <w:footnote w:type="continuationSeparator" w:id="0">
    <w:p w:rsidR="0035762C" w:rsidRDefault="0035762C" w:rsidP="00E22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9A"/>
    <w:rsid w:val="0007252F"/>
    <w:rsid w:val="00107CA6"/>
    <w:rsid w:val="001E74F1"/>
    <w:rsid w:val="0035762C"/>
    <w:rsid w:val="00362ED4"/>
    <w:rsid w:val="004325E4"/>
    <w:rsid w:val="007262A5"/>
    <w:rsid w:val="0073106C"/>
    <w:rsid w:val="007847E9"/>
    <w:rsid w:val="0088357B"/>
    <w:rsid w:val="008F2A36"/>
    <w:rsid w:val="00A50710"/>
    <w:rsid w:val="00B32862"/>
    <w:rsid w:val="00B5769A"/>
    <w:rsid w:val="00C564EA"/>
    <w:rsid w:val="00CB1C2B"/>
    <w:rsid w:val="00D8271F"/>
    <w:rsid w:val="00E22D7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DBDF41-80B6-4DE3-9FBE-63F5CBD9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7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5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D75"/>
  </w:style>
  <w:style w:type="paragraph" w:styleId="Footer">
    <w:name w:val="footer"/>
    <w:basedOn w:val="Normal"/>
    <w:link w:val="FooterChar"/>
    <w:uiPriority w:val="99"/>
    <w:unhideWhenUsed/>
    <w:rsid w:val="00E2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AAEB5-7E49-473E-BD10-A5A95316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Ocampo, Alan</dc:creator>
  <cp:lastModifiedBy>Equipaje, Sharie</cp:lastModifiedBy>
  <cp:revision>4</cp:revision>
  <dcterms:created xsi:type="dcterms:W3CDTF">2015-08-20T05:42:00Z</dcterms:created>
  <dcterms:modified xsi:type="dcterms:W3CDTF">2015-11-17T03:22:00Z</dcterms:modified>
</cp:coreProperties>
</file>